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559"/>
        <w:gridCol w:w="2410"/>
      </w:tblGrid>
      <w:tr w:rsidR="000D229A" w:rsidRPr="009252CF" w14:paraId="2D1164D4" w14:textId="77777777" w:rsidTr="000D229A">
        <w:trPr>
          <w:tblHeader/>
        </w:trPr>
        <w:tc>
          <w:tcPr>
            <w:tcW w:w="710" w:type="dxa"/>
          </w:tcPr>
          <w:p w14:paraId="018BA3B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252CF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A/A</w:t>
            </w:r>
          </w:p>
        </w:tc>
        <w:tc>
          <w:tcPr>
            <w:tcW w:w="3260" w:type="dxa"/>
          </w:tcPr>
          <w:p w14:paraId="6514419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1843" w:type="dxa"/>
          </w:tcPr>
          <w:p w14:paraId="55258B8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b/>
                <w:sz w:val="20"/>
                <w:szCs w:val="20"/>
              </w:rPr>
              <w:t>ΕΠΙΘΥΜΗΤΗ ΣΥΣΚΕΥΑΣΙΑ (ΜΟΝΑΔΑ ΜΕΤΡΗΣΗΣ)</w:t>
            </w:r>
          </w:p>
        </w:tc>
        <w:tc>
          <w:tcPr>
            <w:tcW w:w="1559" w:type="dxa"/>
          </w:tcPr>
          <w:p w14:paraId="1C66DCD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b/>
                <w:sz w:val="20"/>
                <w:szCs w:val="20"/>
              </w:rPr>
              <w:t>ΠΟΣΟΤΗΤΑ</w:t>
            </w:r>
          </w:p>
        </w:tc>
        <w:tc>
          <w:tcPr>
            <w:tcW w:w="2410" w:type="dxa"/>
          </w:tcPr>
          <w:p w14:paraId="3133D8D0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9252CF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ΠΡΟΣΦΕΡΕΤΑΙ (συμπληρώνεται από τον προμηθευτή) ΝΑΙ/ΟΧΙ</w:t>
            </w:r>
          </w:p>
        </w:tc>
      </w:tr>
      <w:tr w:rsidR="000D229A" w:rsidRPr="009252CF" w14:paraId="5058C4CB" w14:textId="77777777" w:rsidTr="000D229A">
        <w:trPr>
          <w:tblHeader/>
        </w:trPr>
        <w:tc>
          <w:tcPr>
            <w:tcW w:w="710" w:type="dxa"/>
          </w:tcPr>
          <w:p w14:paraId="0F55D48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</w:tcPr>
          <w:p w14:paraId="6AC6619B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Human IL-6 </w:t>
            </w:r>
            <w:proofErr w:type="spellStart"/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>Quantikine</w:t>
            </w:r>
            <w:proofErr w:type="spellEnd"/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ELISA Kit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R&amp;D Systems D6050,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579B641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  <w:lang w:val="en-US"/>
              </w:rPr>
              <w:t>Kit</w:t>
            </w:r>
          </w:p>
        </w:tc>
        <w:tc>
          <w:tcPr>
            <w:tcW w:w="1559" w:type="dxa"/>
          </w:tcPr>
          <w:p w14:paraId="7F5C2FC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0EA0F80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65F46905" w14:textId="77777777" w:rsidTr="000D229A">
        <w:trPr>
          <w:tblHeader/>
        </w:trPr>
        <w:tc>
          <w:tcPr>
            <w:tcW w:w="710" w:type="dxa"/>
          </w:tcPr>
          <w:p w14:paraId="788270D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14:paraId="3F2EF04C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Human TNF-alpha </w:t>
            </w:r>
            <w:proofErr w:type="spellStart"/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>Quantikine</w:t>
            </w:r>
            <w:proofErr w:type="spellEnd"/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ELISA Kit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R&amp;D Systems DTA00D,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843" w:type="dxa"/>
          </w:tcPr>
          <w:p w14:paraId="06C55C85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Kit</w:t>
            </w:r>
          </w:p>
        </w:tc>
        <w:tc>
          <w:tcPr>
            <w:tcW w:w="1559" w:type="dxa"/>
          </w:tcPr>
          <w:p w14:paraId="5C7B03A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7648E7E0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0A127059" w14:textId="77777777" w:rsidTr="000D229A">
        <w:trPr>
          <w:trHeight w:val="477"/>
          <w:tblHeader/>
        </w:trPr>
        <w:tc>
          <w:tcPr>
            <w:tcW w:w="710" w:type="dxa"/>
          </w:tcPr>
          <w:p w14:paraId="6C6DCD5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14:paraId="4B6B6B5B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Recombinant Human Secretory phospholipase A2 protein, Abcam ab63843,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7302597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559" w:type="dxa"/>
          </w:tcPr>
          <w:p w14:paraId="3C305C5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2654461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54F2EEF6" w14:textId="77777777" w:rsidTr="000D229A">
        <w:trPr>
          <w:tblHeader/>
        </w:trPr>
        <w:tc>
          <w:tcPr>
            <w:tcW w:w="710" w:type="dxa"/>
          </w:tcPr>
          <w:p w14:paraId="006CC77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</w:tcPr>
          <w:p w14:paraId="682C3455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PageRuler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™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Prestained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Protein Ladder, 10 to 180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kDa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ThermoFisher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Scientific </w:t>
            </w:r>
            <w:proofErr w:type="gram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26616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</w:t>
            </w:r>
            <w:proofErr w:type="gram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02E08B8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 x 250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559" w:type="dxa"/>
          </w:tcPr>
          <w:p w14:paraId="7B54A50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794B3310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61FB9E73" w14:textId="77777777" w:rsidTr="000D229A">
        <w:trPr>
          <w:trHeight w:val="277"/>
          <w:tblHeader/>
        </w:trPr>
        <w:tc>
          <w:tcPr>
            <w:tcW w:w="710" w:type="dxa"/>
          </w:tcPr>
          <w:p w14:paraId="06C640D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</w:tcPr>
          <w:p w14:paraId="7EB23A0A" w14:textId="77777777" w:rsidR="000D229A" w:rsidRPr="009252CF" w:rsidRDefault="000D229A" w:rsidP="005C2803">
            <w:pPr>
              <w:tabs>
                <w:tab w:val="right" w:pos="4665"/>
              </w:tabs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Opti-MEM™ I Reduced Serum Medium,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ThermoFisher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Scientific </w:t>
            </w:r>
            <w:proofErr w:type="gram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31985062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</w:t>
            </w:r>
            <w:proofErr w:type="gram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16698BD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559" w:type="dxa"/>
          </w:tcPr>
          <w:p w14:paraId="6A269AD5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14:paraId="660ED48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7EC88119" w14:textId="77777777" w:rsidTr="000D229A">
        <w:trPr>
          <w:tblHeader/>
        </w:trPr>
        <w:tc>
          <w:tcPr>
            <w:tcW w:w="710" w:type="dxa"/>
          </w:tcPr>
          <w:p w14:paraId="0CFA7B1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</w:tcPr>
          <w:p w14:paraId="00510EFB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Fetal Bovine Serum, qualified, heat inactivated, Brazil,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ThermoFisher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Scientific </w:t>
            </w:r>
            <w:proofErr w:type="gram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10500064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</w:t>
            </w:r>
            <w:proofErr w:type="gram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40B85CB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559" w:type="dxa"/>
          </w:tcPr>
          <w:p w14:paraId="7BC8E44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64E9F77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347C49B4" w14:textId="77777777" w:rsidTr="000D229A">
        <w:trPr>
          <w:tblHeader/>
        </w:trPr>
        <w:tc>
          <w:tcPr>
            <w:tcW w:w="710" w:type="dxa"/>
          </w:tcPr>
          <w:p w14:paraId="6D0DA49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</w:tcPr>
          <w:p w14:paraId="3F707FFD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Water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for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HPLC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  <w:t>-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MS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Fisher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W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  <w:t>/0112/</w:t>
            </w:r>
            <w:proofErr w:type="gram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/>
              </w:rPr>
              <w:t xml:space="preserve">17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>,</w:t>
            </w:r>
            <w:proofErr w:type="gram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 xml:space="preserve"> ή άλλου οίκου πάντα όμως ίδιων προδιαγραφών</w:t>
            </w:r>
          </w:p>
        </w:tc>
        <w:tc>
          <w:tcPr>
            <w:tcW w:w="1843" w:type="dxa"/>
            <w:vAlign w:val="center"/>
          </w:tcPr>
          <w:p w14:paraId="59EAD0D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bCs/>
                <w:sz w:val="20"/>
                <w:szCs w:val="20"/>
              </w:rPr>
              <w:t>2,5</w:t>
            </w:r>
            <w:proofErr w:type="spellStart"/>
            <w:r w:rsidRPr="009252C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lt</w:t>
            </w:r>
            <w:proofErr w:type="spellEnd"/>
          </w:p>
          <w:p w14:paraId="205BCB30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C8EB18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14:paraId="093E4225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4272A9CB" w14:textId="77777777" w:rsidTr="000D229A">
        <w:trPr>
          <w:trHeight w:val="481"/>
          <w:tblHeader/>
        </w:trPr>
        <w:tc>
          <w:tcPr>
            <w:tcW w:w="710" w:type="dxa"/>
          </w:tcPr>
          <w:p w14:paraId="1F24441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14:paraId="4D5463E5" w14:textId="77777777" w:rsidR="000D229A" w:rsidRPr="009252CF" w:rsidRDefault="000D229A" w:rsidP="005C2803">
            <w:pPr>
              <w:shd w:val="clear" w:color="auto" w:fill="FFFFFF"/>
              <w:spacing w:after="0"/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Acetonitrile, 99.9+%, HPLC for gradient analysis, Fisher A/0627/17,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39891D9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559" w:type="dxa"/>
          </w:tcPr>
          <w:p w14:paraId="5C41C635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14:paraId="625DC59B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32F89289" w14:textId="77777777" w:rsidTr="000D229A">
        <w:trPr>
          <w:trHeight w:val="1367"/>
          <w:tblHeader/>
        </w:trPr>
        <w:tc>
          <w:tcPr>
            <w:tcW w:w="710" w:type="dxa"/>
          </w:tcPr>
          <w:p w14:paraId="43E8AC75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3260" w:type="dxa"/>
          </w:tcPr>
          <w:p w14:paraId="502CEAEE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</w:rPr>
              <w:t>Γάντι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</w:rPr>
              <w:t>νιτριλίου</w:t>
            </w:r>
            <w:proofErr w:type="spellEnd"/>
          </w:p>
        </w:tc>
        <w:tc>
          <w:tcPr>
            <w:tcW w:w="1843" w:type="dxa"/>
          </w:tcPr>
          <w:p w14:paraId="663D91E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559" w:type="dxa"/>
          </w:tcPr>
          <w:p w14:paraId="6313959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015EF56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3E585C28" w14:textId="77777777" w:rsidTr="000D229A">
        <w:trPr>
          <w:tblHeader/>
        </w:trPr>
        <w:tc>
          <w:tcPr>
            <w:tcW w:w="710" w:type="dxa"/>
          </w:tcPr>
          <w:p w14:paraId="051A54C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</w:tcPr>
          <w:p w14:paraId="5E32644A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eastAsia="el-GR"/>
              </w:rPr>
              <w:t>Αιθ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eastAsia="el-GR"/>
              </w:rPr>
              <w:t>ανόλη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eastAsia="el-GR"/>
              </w:rPr>
              <w:t>μετουσιωμένη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Ethanol 70 % denatured with IPA, MEK and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Bitrex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pure,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Panreac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147196,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4E3E49DB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5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559" w:type="dxa"/>
          </w:tcPr>
          <w:p w14:paraId="46A425F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14:paraId="2251FCB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57287EAC" w14:textId="77777777" w:rsidTr="000D229A">
        <w:trPr>
          <w:tblHeader/>
        </w:trPr>
        <w:tc>
          <w:tcPr>
            <w:tcW w:w="710" w:type="dxa"/>
          </w:tcPr>
          <w:p w14:paraId="5ED4516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</w:tcPr>
          <w:p w14:paraId="1243EBAF" w14:textId="77777777" w:rsidR="000D229A" w:rsidRPr="009252CF" w:rsidRDefault="000D229A" w:rsidP="005C2803">
            <w:pPr>
              <w:shd w:val="clear" w:color="auto" w:fill="FFFFFF"/>
              <w:spacing w:after="0"/>
              <w:outlineLvl w:val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bookmarkStart w:id="1" w:name="_Toc13221792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Pierce™ TMB Substrate Kit,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ThermoFisher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Scientific 34021</w:t>
            </w:r>
            <w:bookmarkEnd w:id="1"/>
          </w:p>
        </w:tc>
        <w:tc>
          <w:tcPr>
            <w:tcW w:w="1843" w:type="dxa"/>
          </w:tcPr>
          <w:p w14:paraId="52B55770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400ml</w:t>
            </w:r>
          </w:p>
        </w:tc>
        <w:tc>
          <w:tcPr>
            <w:tcW w:w="1559" w:type="dxa"/>
          </w:tcPr>
          <w:p w14:paraId="11E84CB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17D4BB7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339CA5AC" w14:textId="77777777" w:rsidTr="000D229A">
        <w:trPr>
          <w:tblHeader/>
        </w:trPr>
        <w:tc>
          <w:tcPr>
            <w:tcW w:w="710" w:type="dxa"/>
          </w:tcPr>
          <w:p w14:paraId="4790806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</w:tcPr>
          <w:p w14:paraId="0D9AA2D2" w14:textId="77777777" w:rsidR="000D229A" w:rsidRPr="009252CF" w:rsidRDefault="000D229A" w:rsidP="005C2803">
            <w:pPr>
              <w:shd w:val="clear" w:color="auto" w:fill="FFFFFF"/>
              <w:spacing w:after="0"/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  <w:t>Acetone 16kg</w:t>
            </w:r>
          </w:p>
        </w:tc>
        <w:tc>
          <w:tcPr>
            <w:tcW w:w="1843" w:type="dxa"/>
          </w:tcPr>
          <w:p w14:paraId="00651CF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421619C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4E801D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1B5B2D88" w14:textId="77777777" w:rsidTr="000D229A">
        <w:trPr>
          <w:tblHeader/>
        </w:trPr>
        <w:tc>
          <w:tcPr>
            <w:tcW w:w="710" w:type="dxa"/>
          </w:tcPr>
          <w:p w14:paraId="1B8C934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3260" w:type="dxa"/>
          </w:tcPr>
          <w:p w14:paraId="7AFAAB75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/>
              </w:rPr>
              <w:t>Water, HPLC for gradient analysis, Fisher W/0106/17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  <w:vAlign w:val="center"/>
          </w:tcPr>
          <w:p w14:paraId="7D90AF3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2,5lt</w:t>
            </w:r>
          </w:p>
          <w:p w14:paraId="329E0F9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74C817F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B4D882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14:paraId="286DE79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38EF7291" w14:textId="77777777" w:rsidTr="000D229A">
        <w:trPr>
          <w:tblHeader/>
        </w:trPr>
        <w:tc>
          <w:tcPr>
            <w:tcW w:w="710" w:type="dxa"/>
          </w:tcPr>
          <w:p w14:paraId="13EE766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14</w:t>
            </w:r>
          </w:p>
        </w:tc>
        <w:tc>
          <w:tcPr>
            <w:tcW w:w="3260" w:type="dxa"/>
          </w:tcPr>
          <w:p w14:paraId="3E41FA08" w14:textId="77777777" w:rsidR="000D229A" w:rsidRPr="009252CF" w:rsidRDefault="000D229A" w:rsidP="005C2803">
            <w:pPr>
              <w:shd w:val="clear" w:color="auto" w:fill="FDFDFD"/>
              <w:spacing w:after="0"/>
              <w:outlineLvl w:val="0"/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bookmarkStart w:id="2" w:name="_Toc13221793"/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Φίλτρ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σύριγγ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ας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με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μεμ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βράνη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οξικής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κυττ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αρίνης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οστειρωμέν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Syringe filters C.A, 25mm, 0.22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m, sterile, Membrane Solutions SFCA025022S,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  <w:bookmarkEnd w:id="2"/>
          </w:p>
        </w:tc>
        <w:tc>
          <w:tcPr>
            <w:tcW w:w="1843" w:type="dxa"/>
          </w:tcPr>
          <w:p w14:paraId="0421D4D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559" w:type="dxa"/>
          </w:tcPr>
          <w:p w14:paraId="20EFA82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11DA4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7A09112E" w14:textId="77777777" w:rsidTr="000D229A">
        <w:trPr>
          <w:tblHeader/>
        </w:trPr>
        <w:tc>
          <w:tcPr>
            <w:tcW w:w="710" w:type="dxa"/>
          </w:tcPr>
          <w:p w14:paraId="550AF4E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3260" w:type="dxa"/>
          </w:tcPr>
          <w:p w14:paraId="2062F02E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Protease and Phosphatase Inhibitor Cocktail, Sigma PPC1010,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0EA4E48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1ml</w:t>
            </w:r>
          </w:p>
        </w:tc>
        <w:tc>
          <w:tcPr>
            <w:tcW w:w="1559" w:type="dxa"/>
          </w:tcPr>
          <w:p w14:paraId="66DF3A3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1CC9853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12B03723" w14:textId="77777777" w:rsidTr="000D229A">
        <w:trPr>
          <w:tblHeader/>
        </w:trPr>
        <w:tc>
          <w:tcPr>
            <w:tcW w:w="710" w:type="dxa"/>
          </w:tcPr>
          <w:p w14:paraId="48E50F5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3260" w:type="dxa"/>
          </w:tcPr>
          <w:p w14:paraId="168B5428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RT² qPCR Primer Assay for Human TNF (Cat No. PPH</w:t>
            </w:r>
            <w:r w:rsidRPr="009252C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l-GR"/>
              </w:rPr>
              <w:t>00341</w:t>
            </w:r>
            <w:r w:rsidRPr="009252C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9252C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l-GR"/>
              </w:rPr>
              <w:t xml:space="preserve">-200), </w:t>
            </w:r>
            <w:r w:rsidRPr="009252C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Qiagen</w:t>
            </w:r>
            <w:r w:rsidRPr="009252C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l-GR"/>
              </w:rPr>
              <w:t xml:space="preserve"> 330001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843" w:type="dxa"/>
          </w:tcPr>
          <w:p w14:paraId="7A282F2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200 assays</w:t>
            </w:r>
          </w:p>
        </w:tc>
        <w:tc>
          <w:tcPr>
            <w:tcW w:w="1559" w:type="dxa"/>
          </w:tcPr>
          <w:p w14:paraId="72A7282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11BCCA7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006AA179" w14:textId="77777777" w:rsidTr="000D229A">
        <w:trPr>
          <w:trHeight w:val="720"/>
          <w:tblHeader/>
        </w:trPr>
        <w:tc>
          <w:tcPr>
            <w:tcW w:w="710" w:type="dxa"/>
          </w:tcPr>
          <w:p w14:paraId="0D3FEF8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3260" w:type="dxa"/>
          </w:tcPr>
          <w:p w14:paraId="68D45E76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 xml:space="preserve">RT² qPCR Primer Assay for Human IL6 (Cat No. 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PPH</w:t>
            </w:r>
            <w:r w:rsidRPr="009252CF">
              <w:rPr>
                <w:rFonts w:ascii="Segoe UI" w:hAnsi="Segoe UI" w:cs="Segoe UI"/>
                <w:sz w:val="20"/>
                <w:szCs w:val="20"/>
                <w:lang w:val="el-GR"/>
              </w:rPr>
              <w:t>00560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C</w:t>
            </w:r>
            <w:r w:rsidRPr="009252CF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-200), 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Qiagen</w:t>
            </w:r>
            <w:r w:rsidRPr="009252CF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gramStart"/>
            <w:r w:rsidRPr="009252CF">
              <w:rPr>
                <w:rFonts w:ascii="Segoe UI" w:hAnsi="Segoe UI" w:cs="Segoe UI"/>
                <w:sz w:val="20"/>
                <w:szCs w:val="20"/>
                <w:lang w:val="el-GR"/>
              </w:rPr>
              <w:t>330001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 xml:space="preserve"> ,</w:t>
            </w:r>
            <w:proofErr w:type="gram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 xml:space="preserve"> ή άλλου οίκου πάντα όμως ίδιων προδιαγραφών</w:t>
            </w:r>
          </w:p>
        </w:tc>
        <w:tc>
          <w:tcPr>
            <w:tcW w:w="1843" w:type="dxa"/>
          </w:tcPr>
          <w:p w14:paraId="3638C7F5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200 assays</w:t>
            </w:r>
          </w:p>
        </w:tc>
        <w:tc>
          <w:tcPr>
            <w:tcW w:w="1559" w:type="dxa"/>
          </w:tcPr>
          <w:p w14:paraId="3B5BDBD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4E0DBF2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14A85E6F" w14:textId="77777777" w:rsidTr="000D229A">
        <w:trPr>
          <w:tblHeader/>
        </w:trPr>
        <w:tc>
          <w:tcPr>
            <w:tcW w:w="710" w:type="dxa"/>
          </w:tcPr>
          <w:p w14:paraId="15C146D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</w:tcPr>
          <w:p w14:paraId="32C6B20B" w14:textId="77777777" w:rsidR="000D229A" w:rsidRPr="009252CF" w:rsidRDefault="000D229A" w:rsidP="005C2803">
            <w:pPr>
              <w:shd w:val="clear" w:color="auto" w:fill="FFFFFF"/>
              <w:spacing w:after="0"/>
              <w:outlineLvl w:val="0"/>
              <w:rPr>
                <w:rFonts w:ascii="Segoe UI" w:hAnsi="Segoe UI" w:cs="Segoe UI"/>
                <w:spacing w:val="15"/>
                <w:sz w:val="20"/>
                <w:szCs w:val="20"/>
                <w:lang w:val="en-US" w:eastAsia="el-GR"/>
              </w:rPr>
            </w:pPr>
            <w:bookmarkStart w:id="3" w:name="_Toc13221794"/>
            <w:r w:rsidRPr="009252CF">
              <w:rPr>
                <w:rFonts w:ascii="Segoe UI" w:hAnsi="Segoe UI" w:cs="Segoe UI"/>
                <w:sz w:val="20"/>
                <w:szCs w:val="20"/>
              </w:rPr>
              <w:t>β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-Glucosidase (Thermostable) (</w:t>
            </w:r>
            <w:proofErr w:type="spellStart"/>
            <w:r w:rsidRPr="009252CF">
              <w:rPr>
                <w:rStyle w:val="a3"/>
                <w:rFonts w:ascii="Segoe UI" w:hAnsi="Segoe UI" w:cs="Segoe UI"/>
                <w:sz w:val="20"/>
                <w:szCs w:val="20"/>
                <w:lang w:val="en-US"/>
              </w:rPr>
              <w:t>Thermotoga</w:t>
            </w:r>
            <w:proofErr w:type="spellEnd"/>
            <w:r w:rsidRPr="009252CF">
              <w:rPr>
                <w:rStyle w:val="a3"/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2CF">
              <w:rPr>
                <w:rStyle w:val="a3"/>
                <w:rFonts w:ascii="Segoe UI" w:hAnsi="Segoe UI" w:cs="Segoe UI"/>
                <w:sz w:val="20"/>
                <w:szCs w:val="20"/>
                <w:lang w:val="en-US"/>
              </w:rPr>
              <w:t>maritima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Megazyme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E-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Β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GOSTM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  <w:bookmarkEnd w:id="3"/>
          </w:p>
        </w:tc>
        <w:tc>
          <w:tcPr>
            <w:tcW w:w="1843" w:type="dxa"/>
          </w:tcPr>
          <w:p w14:paraId="0BA9277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 xml:space="preserve">460 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559" w:type="dxa"/>
          </w:tcPr>
          <w:p w14:paraId="735C3C7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34895C5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373F8945" w14:textId="77777777" w:rsidTr="000D229A">
        <w:trPr>
          <w:tblHeader/>
        </w:trPr>
        <w:tc>
          <w:tcPr>
            <w:tcW w:w="710" w:type="dxa"/>
          </w:tcPr>
          <w:p w14:paraId="1A3B803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3260" w:type="dxa"/>
          </w:tcPr>
          <w:p w14:paraId="77B2D183" w14:textId="77777777" w:rsidR="000D229A" w:rsidRPr="009252CF" w:rsidRDefault="000D229A" w:rsidP="005C2803">
            <w:pPr>
              <w:shd w:val="clear" w:color="auto" w:fill="FFFFFF"/>
              <w:spacing w:after="0"/>
              <w:outlineLvl w:val="0"/>
              <w:rPr>
                <w:rFonts w:ascii="Segoe UI" w:hAnsi="Segoe UI" w:cs="Segoe UI"/>
                <w:bCs/>
                <w:kern w:val="36"/>
                <w:sz w:val="20"/>
                <w:szCs w:val="20"/>
                <w:lang w:val="el-GR" w:eastAsia="el-GR"/>
              </w:rPr>
            </w:pPr>
            <w:bookmarkStart w:id="4" w:name="_Toc13221795"/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l-GR" w:eastAsia="el-GR"/>
              </w:rPr>
              <w:t>4-</w:t>
            </w:r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eastAsia="el-GR"/>
              </w:rPr>
              <w:t>Nitrophenyl</w:t>
            </w:r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l-GR" w:eastAsia="el-GR"/>
              </w:rPr>
              <w:t xml:space="preserve"> </w:t>
            </w:r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eastAsia="el-GR"/>
              </w:rPr>
              <w:t>butyrate</w:t>
            </w:r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l-GR" w:eastAsia="el-GR"/>
              </w:rPr>
              <w:t xml:space="preserve"> </w:t>
            </w:r>
            <w:r w:rsidRPr="009252CF"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  <w:t xml:space="preserve">≥98%, </w:t>
            </w:r>
            <w:r w:rsidRPr="009252CF"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  <w:t>Sigma</w:t>
            </w:r>
            <w:r w:rsidRPr="009252CF"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  <w:t xml:space="preserve"> </w:t>
            </w:r>
            <w:r w:rsidRPr="009252CF"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  <w:t>N</w:t>
            </w:r>
            <w:r w:rsidRPr="009252CF"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  <w:t>9876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>, ή άλλου οίκου πάντα όμως ίδιων προδιαγραφών</w:t>
            </w:r>
            <w:bookmarkEnd w:id="4"/>
          </w:p>
        </w:tc>
        <w:tc>
          <w:tcPr>
            <w:tcW w:w="1843" w:type="dxa"/>
          </w:tcPr>
          <w:p w14:paraId="221C816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559" w:type="dxa"/>
          </w:tcPr>
          <w:p w14:paraId="3A9C4A9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18E57ED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26219CB3" w14:textId="77777777" w:rsidTr="000D229A">
        <w:trPr>
          <w:tblHeader/>
        </w:trPr>
        <w:tc>
          <w:tcPr>
            <w:tcW w:w="710" w:type="dxa"/>
          </w:tcPr>
          <w:p w14:paraId="1B81F86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3260" w:type="dxa"/>
          </w:tcPr>
          <w:p w14:paraId="642272AF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Cytochrome c from equine heart 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≥95% (SDS-PAGE), Sigma C2506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18968E6D" w14:textId="77777777" w:rsidR="000D229A" w:rsidRPr="009252CF" w:rsidRDefault="000D229A" w:rsidP="005C2803">
            <w:pPr>
              <w:tabs>
                <w:tab w:val="left" w:pos="630"/>
                <w:tab w:val="center" w:pos="813"/>
              </w:tabs>
              <w:spacing w:after="0"/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100mg</w:t>
            </w:r>
          </w:p>
        </w:tc>
        <w:tc>
          <w:tcPr>
            <w:tcW w:w="1559" w:type="dxa"/>
          </w:tcPr>
          <w:p w14:paraId="62E29FD2" w14:textId="77777777" w:rsidR="000D229A" w:rsidRPr="009252CF" w:rsidRDefault="000D229A" w:rsidP="005C2803">
            <w:pPr>
              <w:spacing w:after="0"/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2B1A2C4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54978B72" w14:textId="77777777" w:rsidTr="000D229A">
        <w:trPr>
          <w:tblHeader/>
        </w:trPr>
        <w:tc>
          <w:tcPr>
            <w:tcW w:w="710" w:type="dxa"/>
          </w:tcPr>
          <w:p w14:paraId="728550F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3260" w:type="dxa"/>
          </w:tcPr>
          <w:p w14:paraId="7F813BE5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Cellulase from </w:t>
            </w:r>
            <w:r w:rsidRPr="009252CF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 xml:space="preserve">Trichoderma </w:t>
            </w:r>
            <w:proofErr w:type="spellStart"/>
            <w:r w:rsidRPr="009252CF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reesei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aqueous solution, ≥700 units/g, Sigma C2730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1BE3CABD" w14:textId="77777777" w:rsidR="000D229A" w:rsidRPr="009252CF" w:rsidRDefault="000D229A" w:rsidP="005C2803">
            <w:pPr>
              <w:tabs>
                <w:tab w:val="left" w:pos="630"/>
                <w:tab w:val="center" w:pos="813"/>
              </w:tabs>
              <w:spacing w:after="0"/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50ml</w:t>
            </w:r>
          </w:p>
        </w:tc>
        <w:tc>
          <w:tcPr>
            <w:tcW w:w="1559" w:type="dxa"/>
          </w:tcPr>
          <w:p w14:paraId="0CE5629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570421F5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007F5D67" w14:textId="77777777" w:rsidTr="000D229A">
        <w:trPr>
          <w:trHeight w:val="274"/>
          <w:tblHeader/>
        </w:trPr>
        <w:tc>
          <w:tcPr>
            <w:tcW w:w="710" w:type="dxa"/>
          </w:tcPr>
          <w:p w14:paraId="54CD6D4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3260" w:type="dxa"/>
          </w:tcPr>
          <w:p w14:paraId="67E626F7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Scintillation vials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</w:rPr>
              <w:t>γυάλιν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</w:rPr>
              <w:t>α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-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Ν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702021, with screw cap 702059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0371BA5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559" w:type="dxa"/>
          </w:tcPr>
          <w:p w14:paraId="3D06183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DDC88F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72CD70B0" w14:textId="77777777" w:rsidTr="000D229A">
        <w:trPr>
          <w:trHeight w:val="274"/>
          <w:tblHeader/>
        </w:trPr>
        <w:tc>
          <w:tcPr>
            <w:tcW w:w="710" w:type="dxa"/>
          </w:tcPr>
          <w:p w14:paraId="312EDA9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3260" w:type="dxa"/>
          </w:tcPr>
          <w:p w14:paraId="6D847FBC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IL-1 beta human 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Animal-component free, recombinant, expressed in </w:t>
            </w:r>
            <w:r w:rsidRPr="009252CF">
              <w:rPr>
                <w:rFonts w:ascii="Segoe UI" w:hAnsi="Segoe UI" w:cs="Segoe UI"/>
                <w:i/>
                <w:iCs/>
                <w:sz w:val="20"/>
                <w:szCs w:val="20"/>
                <w:lang w:val="en-US" w:eastAsia="el-GR"/>
              </w:rPr>
              <w:t>E. coli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≥98% (SDS-PAGE), ≥98% (HPLC), cell culture tested, Sigma SRP3083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0F255370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Pr="009252CF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559" w:type="dxa"/>
          </w:tcPr>
          <w:p w14:paraId="25FE9C6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33C39F9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790DB6C5" w14:textId="77777777" w:rsidTr="000D229A">
        <w:trPr>
          <w:trHeight w:val="557"/>
          <w:tblHeader/>
        </w:trPr>
        <w:tc>
          <w:tcPr>
            <w:tcW w:w="710" w:type="dxa"/>
          </w:tcPr>
          <w:p w14:paraId="4E69092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3260" w:type="dxa"/>
          </w:tcPr>
          <w:p w14:paraId="2E91B2EE" w14:textId="77777777" w:rsidR="000D229A" w:rsidRPr="009252CF" w:rsidRDefault="000D229A" w:rsidP="005C2803">
            <w:pPr>
              <w:shd w:val="clear" w:color="auto" w:fill="FFFFFF"/>
              <w:spacing w:after="0"/>
              <w:outlineLvl w:val="1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bookmarkStart w:id="5" w:name="_Toc13221796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Methanol RPE - For analysis - ACS -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Ph.Eur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 -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Reag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. </w:t>
            </w:r>
            <w:r w:rsidRPr="009252CF">
              <w:rPr>
                <w:rFonts w:ascii="Segoe UI" w:hAnsi="Segoe UI" w:cs="Segoe UI"/>
                <w:sz w:val="20"/>
                <w:szCs w:val="20"/>
                <w:lang w:eastAsia="el-GR"/>
              </w:rPr>
              <w:t>USP</w:t>
            </w:r>
            <w:r w:rsidRPr="009252CF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, 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Carlo</w:t>
            </w:r>
            <w:r w:rsidRPr="009252CF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Erba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 414813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>, ή άλλου οίκου πάντα όμως ίδιων προδιαγραφών</w:t>
            </w:r>
            <w:bookmarkEnd w:id="5"/>
          </w:p>
        </w:tc>
        <w:tc>
          <w:tcPr>
            <w:tcW w:w="1843" w:type="dxa"/>
          </w:tcPr>
          <w:p w14:paraId="268A150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25lt</w:t>
            </w:r>
          </w:p>
        </w:tc>
        <w:tc>
          <w:tcPr>
            <w:tcW w:w="1559" w:type="dxa"/>
          </w:tcPr>
          <w:p w14:paraId="1A565D3B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7E435B2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01D29657" w14:textId="77777777" w:rsidTr="000D229A">
        <w:trPr>
          <w:trHeight w:val="290"/>
          <w:tblHeader/>
        </w:trPr>
        <w:tc>
          <w:tcPr>
            <w:tcW w:w="710" w:type="dxa"/>
          </w:tcPr>
          <w:p w14:paraId="1E29934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25</w:t>
            </w:r>
          </w:p>
        </w:tc>
        <w:tc>
          <w:tcPr>
            <w:tcW w:w="3260" w:type="dxa"/>
          </w:tcPr>
          <w:p w14:paraId="3C042AC4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KAPA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Taq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DNA Polymerase Recombinant, KAPA Biosystems KK1015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06E9737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 x 500 units</w:t>
            </w:r>
          </w:p>
        </w:tc>
        <w:tc>
          <w:tcPr>
            <w:tcW w:w="1559" w:type="dxa"/>
          </w:tcPr>
          <w:p w14:paraId="44FFD3BB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256A808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4012B67E" w14:textId="77777777" w:rsidTr="000D229A">
        <w:trPr>
          <w:trHeight w:val="602"/>
          <w:tblHeader/>
        </w:trPr>
        <w:tc>
          <w:tcPr>
            <w:tcW w:w="710" w:type="dxa"/>
          </w:tcPr>
          <w:p w14:paraId="06DE376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26</w:t>
            </w:r>
          </w:p>
        </w:tc>
        <w:tc>
          <w:tcPr>
            <w:tcW w:w="3260" w:type="dxa"/>
          </w:tcPr>
          <w:p w14:paraId="16008CA5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Single channel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micoliter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pipette LLG-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proMLP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0.5-10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l, LLG 6.270 421,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2E2043B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26D28D6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874FF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603B8950" w14:textId="77777777" w:rsidTr="000D229A">
        <w:trPr>
          <w:trHeight w:val="602"/>
          <w:tblHeader/>
        </w:trPr>
        <w:tc>
          <w:tcPr>
            <w:tcW w:w="710" w:type="dxa"/>
          </w:tcPr>
          <w:p w14:paraId="28EFCB3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27</w:t>
            </w:r>
          </w:p>
        </w:tc>
        <w:tc>
          <w:tcPr>
            <w:tcW w:w="3260" w:type="dxa"/>
          </w:tcPr>
          <w:p w14:paraId="1254468A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Single channel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micoliter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pipette LLG-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proMLP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2-20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μ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l, LLG 6.270 422,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4622E72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4409FCB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4E319C0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70B4E0DE" w14:textId="77777777" w:rsidTr="000D229A">
        <w:trPr>
          <w:trHeight w:val="589"/>
          <w:tblHeader/>
        </w:trPr>
        <w:tc>
          <w:tcPr>
            <w:tcW w:w="710" w:type="dxa"/>
          </w:tcPr>
          <w:p w14:paraId="670FBAEB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28</w:t>
            </w:r>
          </w:p>
        </w:tc>
        <w:tc>
          <w:tcPr>
            <w:tcW w:w="3260" w:type="dxa"/>
          </w:tcPr>
          <w:p w14:paraId="6182C90C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</w:pP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>Μειωτήρας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 xml:space="preserve"> αζώτου 1.5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bar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LINDE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 xml:space="preserve"> κωδ:85-000, ή άλλου οίκου πάντα όμως ίδιων προδιαγραφών</w:t>
            </w:r>
          </w:p>
        </w:tc>
        <w:tc>
          <w:tcPr>
            <w:tcW w:w="1843" w:type="dxa"/>
          </w:tcPr>
          <w:p w14:paraId="7167BEF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3416730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C48D23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4F3F434D" w14:textId="77777777" w:rsidTr="000D229A">
        <w:trPr>
          <w:trHeight w:val="602"/>
          <w:tblHeader/>
        </w:trPr>
        <w:tc>
          <w:tcPr>
            <w:tcW w:w="710" w:type="dxa"/>
          </w:tcPr>
          <w:p w14:paraId="6623858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29</w:t>
            </w:r>
          </w:p>
        </w:tc>
        <w:tc>
          <w:tcPr>
            <w:tcW w:w="3260" w:type="dxa"/>
          </w:tcPr>
          <w:p w14:paraId="7BC686FF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Acrylamide 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for electrophoresis, ≥99% (HPLC), powder, Sigma A3553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0A35E79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559" w:type="dxa"/>
          </w:tcPr>
          <w:p w14:paraId="510338F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03AE42A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0B1FFAE7" w14:textId="77777777" w:rsidTr="000D229A">
        <w:trPr>
          <w:trHeight w:val="602"/>
          <w:tblHeader/>
        </w:trPr>
        <w:tc>
          <w:tcPr>
            <w:tcW w:w="710" w:type="dxa"/>
          </w:tcPr>
          <w:p w14:paraId="4905C3E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3260" w:type="dxa"/>
          </w:tcPr>
          <w:p w14:paraId="7D385F95" w14:textId="77777777" w:rsidR="000D229A" w:rsidRPr="009252CF" w:rsidRDefault="000D229A" w:rsidP="005C2803">
            <w:pPr>
              <w:spacing w:after="0"/>
              <w:outlineLvl w:val="1"/>
              <w:rPr>
                <w:rFonts w:ascii="Segoe UI" w:hAnsi="Segoe UI" w:cs="Segoe UI"/>
                <w:bCs/>
                <w:color w:val="000000"/>
                <w:sz w:val="20"/>
                <w:szCs w:val="20"/>
                <w:lang w:val="en-US" w:eastAsia="el-GR"/>
              </w:rPr>
            </w:pPr>
            <w:bookmarkStart w:id="6" w:name="_Toc13221797"/>
            <w:r w:rsidRPr="009252CF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US" w:eastAsia="el-GR"/>
              </w:rPr>
              <w:t>Ethanol, 99.8+%, for analysis, absolute, AR, meets the spec. of BP and Ph. Eur., Fisher E/0650DF/17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  <w:bookmarkEnd w:id="6"/>
          </w:p>
        </w:tc>
        <w:tc>
          <w:tcPr>
            <w:tcW w:w="1843" w:type="dxa"/>
          </w:tcPr>
          <w:p w14:paraId="76B7D6F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559" w:type="dxa"/>
          </w:tcPr>
          <w:p w14:paraId="05BE4A5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70370DF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546EF122" w14:textId="77777777" w:rsidTr="000D229A">
        <w:trPr>
          <w:trHeight w:val="602"/>
          <w:tblHeader/>
        </w:trPr>
        <w:tc>
          <w:tcPr>
            <w:tcW w:w="710" w:type="dxa"/>
          </w:tcPr>
          <w:p w14:paraId="64E923B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31</w:t>
            </w:r>
          </w:p>
        </w:tc>
        <w:tc>
          <w:tcPr>
            <w:tcW w:w="3260" w:type="dxa"/>
          </w:tcPr>
          <w:p w14:paraId="5F0B2AD8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Methyl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Desoxycholate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crystalline, Santa Cruz sc-218806,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4A778FB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250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</w:p>
        </w:tc>
        <w:tc>
          <w:tcPr>
            <w:tcW w:w="1559" w:type="dxa"/>
          </w:tcPr>
          <w:p w14:paraId="67D2156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018B34A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14681CAD" w14:textId="77777777" w:rsidTr="000D229A">
        <w:trPr>
          <w:trHeight w:val="602"/>
          <w:tblHeader/>
        </w:trPr>
        <w:tc>
          <w:tcPr>
            <w:tcW w:w="710" w:type="dxa"/>
          </w:tcPr>
          <w:p w14:paraId="3F258DB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32</w:t>
            </w:r>
          </w:p>
        </w:tc>
        <w:tc>
          <w:tcPr>
            <w:tcW w:w="3260" w:type="dxa"/>
          </w:tcPr>
          <w:p w14:paraId="1EBAFEDA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>HyClone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McCoy's 5A medium with L-glutamine, sodium bicarbonate, GE Healthcare SH30200.01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  <w:r w:rsidRPr="009252CF">
              <w:rPr>
                <w:rFonts w:ascii="Segoe UI" w:hAnsi="Segoe UI" w:cs="Segoe UI"/>
                <w:sz w:val="20"/>
                <w:szCs w:val="20"/>
                <w:shd w:val="clear" w:color="auto" w:fill="F9F9F9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6CFA25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500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559" w:type="dxa"/>
          </w:tcPr>
          <w:p w14:paraId="6694102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</w:tcPr>
          <w:p w14:paraId="593D014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45A0D404" w14:textId="77777777" w:rsidTr="000D229A">
        <w:trPr>
          <w:trHeight w:val="602"/>
          <w:tblHeader/>
        </w:trPr>
        <w:tc>
          <w:tcPr>
            <w:tcW w:w="710" w:type="dxa"/>
          </w:tcPr>
          <w:p w14:paraId="7920DEAD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33</w:t>
            </w:r>
          </w:p>
        </w:tc>
        <w:tc>
          <w:tcPr>
            <w:tcW w:w="3260" w:type="dxa"/>
          </w:tcPr>
          <w:p w14:paraId="7D0B9E23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Sebacoyl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chloride, 92%, technical,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Acros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294902500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41BE985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559" w:type="dxa"/>
          </w:tcPr>
          <w:p w14:paraId="47E6B2D8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7867EA9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6F70D48D" w14:textId="77777777" w:rsidTr="000D229A">
        <w:trPr>
          <w:trHeight w:val="602"/>
          <w:tblHeader/>
        </w:trPr>
        <w:tc>
          <w:tcPr>
            <w:tcW w:w="710" w:type="dxa"/>
          </w:tcPr>
          <w:p w14:paraId="45F279D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3260" w:type="dxa"/>
          </w:tcPr>
          <w:p w14:paraId="02390586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N-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Ethyldiisopropylamine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99%, Alfa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Aesar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A11801,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6095A60B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559" w:type="dxa"/>
          </w:tcPr>
          <w:p w14:paraId="680FCEF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4183917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0A1A20E5" w14:textId="77777777" w:rsidTr="000D229A">
        <w:trPr>
          <w:trHeight w:val="1238"/>
          <w:tblHeader/>
        </w:trPr>
        <w:tc>
          <w:tcPr>
            <w:tcW w:w="710" w:type="dxa"/>
          </w:tcPr>
          <w:p w14:paraId="5697204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3260" w:type="dxa"/>
          </w:tcPr>
          <w:p w14:paraId="7EBD4157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TLC Silica gel 60, aluminum sheets 20 x 20cm, Merck 1.05553.0001,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3D809DB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Πακ/25</w:t>
            </w:r>
          </w:p>
        </w:tc>
        <w:tc>
          <w:tcPr>
            <w:tcW w:w="1559" w:type="dxa"/>
          </w:tcPr>
          <w:p w14:paraId="0A3054A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B2D0B5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7C5C18B9" w14:textId="77777777" w:rsidTr="000D229A">
        <w:trPr>
          <w:trHeight w:val="602"/>
          <w:tblHeader/>
        </w:trPr>
        <w:tc>
          <w:tcPr>
            <w:tcW w:w="710" w:type="dxa"/>
          </w:tcPr>
          <w:p w14:paraId="276C9B87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36</w:t>
            </w:r>
          </w:p>
        </w:tc>
        <w:tc>
          <w:tcPr>
            <w:tcW w:w="3260" w:type="dxa"/>
          </w:tcPr>
          <w:p w14:paraId="0C975593" w14:textId="77777777" w:rsidR="000D229A" w:rsidRPr="009252CF" w:rsidRDefault="000D229A" w:rsidP="005C2803">
            <w:pPr>
              <w:shd w:val="clear" w:color="auto" w:fill="FFFFFF"/>
              <w:spacing w:after="0"/>
              <w:outlineLvl w:val="0"/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bookmarkStart w:id="7" w:name="_Toc13221798"/>
            <w:r w:rsidRPr="009252CF"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Bovine Serum Albumin </w:t>
            </w:r>
            <w:r w:rsidRPr="009252CF"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  <w:t>lyophilized powder, ≥96% (agarose gel electrophoresis), Sigma A2153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  <w:bookmarkEnd w:id="7"/>
          </w:p>
        </w:tc>
        <w:tc>
          <w:tcPr>
            <w:tcW w:w="1843" w:type="dxa"/>
          </w:tcPr>
          <w:p w14:paraId="24BA9F7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559" w:type="dxa"/>
          </w:tcPr>
          <w:p w14:paraId="2684D23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5080E84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61588801" w14:textId="77777777" w:rsidTr="000D229A">
        <w:trPr>
          <w:trHeight w:val="602"/>
          <w:tblHeader/>
        </w:trPr>
        <w:tc>
          <w:tcPr>
            <w:tcW w:w="710" w:type="dxa"/>
          </w:tcPr>
          <w:p w14:paraId="742D7A19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37</w:t>
            </w:r>
          </w:p>
        </w:tc>
        <w:tc>
          <w:tcPr>
            <w:tcW w:w="3260" w:type="dxa"/>
          </w:tcPr>
          <w:p w14:paraId="0FB20BE5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gram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N,N</w:t>
            </w:r>
            <w:proofErr w:type="gram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-Diisopropylethylamine (DIPEA), Roth 4105.3,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3C7EF89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1lt</w:t>
            </w:r>
          </w:p>
        </w:tc>
        <w:tc>
          <w:tcPr>
            <w:tcW w:w="1559" w:type="dxa"/>
          </w:tcPr>
          <w:p w14:paraId="6E131BE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6E23755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265273E0" w14:textId="77777777" w:rsidTr="000D229A">
        <w:trPr>
          <w:trHeight w:val="295"/>
          <w:tblHeader/>
        </w:trPr>
        <w:tc>
          <w:tcPr>
            <w:tcW w:w="710" w:type="dxa"/>
          </w:tcPr>
          <w:p w14:paraId="1C6677A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38</w:t>
            </w:r>
          </w:p>
        </w:tc>
        <w:tc>
          <w:tcPr>
            <w:tcW w:w="3260" w:type="dxa"/>
          </w:tcPr>
          <w:p w14:paraId="220889EC" w14:textId="77777777" w:rsidR="000D229A" w:rsidRPr="009252CF" w:rsidRDefault="000D229A" w:rsidP="005C2803">
            <w:pPr>
              <w:shd w:val="clear" w:color="auto" w:fill="FFFFFF"/>
              <w:spacing w:after="0"/>
              <w:outlineLvl w:val="1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bookmarkStart w:id="8" w:name="_Toc13221799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JT</w:t>
            </w:r>
            <w:r w:rsidRPr="009252CF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010 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small</w:t>
            </w:r>
            <w:r w:rsidRPr="009252CF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 </w:t>
            </w:r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molecule</w:t>
            </w:r>
            <w:r w:rsidRPr="009252CF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252CF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Tocris</w:t>
            </w:r>
            <w:proofErr w:type="spellEnd"/>
            <w:r w:rsidRPr="009252CF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 6269/25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>, ή άλλου οίκου πάντα όμως ίδιων προδιαγραφών</w:t>
            </w:r>
            <w:bookmarkEnd w:id="8"/>
          </w:p>
        </w:tc>
        <w:tc>
          <w:tcPr>
            <w:tcW w:w="1843" w:type="dxa"/>
          </w:tcPr>
          <w:p w14:paraId="3C9FF72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25mg</w:t>
            </w:r>
          </w:p>
        </w:tc>
        <w:tc>
          <w:tcPr>
            <w:tcW w:w="1559" w:type="dxa"/>
          </w:tcPr>
          <w:p w14:paraId="5FDA6E6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59C99B2A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33F36E3A" w14:textId="77777777" w:rsidTr="000D229A">
        <w:trPr>
          <w:trHeight w:val="285"/>
          <w:tblHeader/>
        </w:trPr>
        <w:tc>
          <w:tcPr>
            <w:tcW w:w="710" w:type="dxa"/>
          </w:tcPr>
          <w:p w14:paraId="4434152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39</w:t>
            </w:r>
          </w:p>
        </w:tc>
        <w:tc>
          <w:tcPr>
            <w:tcW w:w="3260" w:type="dxa"/>
          </w:tcPr>
          <w:p w14:paraId="1D1BEBD5" w14:textId="77777777" w:rsidR="000D229A" w:rsidRPr="009252CF" w:rsidRDefault="000D229A" w:rsidP="005C2803">
            <w:pPr>
              <w:pStyle w:val="1"/>
              <w:shd w:val="clear" w:color="auto" w:fill="FFFFFF"/>
              <w:spacing w:before="0" w:after="0"/>
              <w:rPr>
                <w:rFonts w:ascii="Segoe UI" w:hAnsi="Segoe UI" w:cs="Segoe UI"/>
                <w:b w:val="0"/>
                <w:sz w:val="20"/>
                <w:szCs w:val="20"/>
              </w:rPr>
            </w:pPr>
            <w:bookmarkStart w:id="9" w:name="_Toc13221800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IPTG 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BioChemica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 Assay (HPLC): min. 99 %, 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Applichem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 A1008, ή 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 π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 xml:space="preserve"> π</w:t>
            </w:r>
            <w:proofErr w:type="spellStart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  <w:lang w:eastAsia="el-GR"/>
              </w:rPr>
              <w:t>αγραφών</w:t>
            </w:r>
            <w:bookmarkEnd w:id="9"/>
          </w:p>
        </w:tc>
        <w:tc>
          <w:tcPr>
            <w:tcW w:w="1843" w:type="dxa"/>
          </w:tcPr>
          <w:p w14:paraId="5333177B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559" w:type="dxa"/>
          </w:tcPr>
          <w:p w14:paraId="6A18A000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4DBF036E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0C0A7B34" w14:textId="77777777" w:rsidTr="000D229A">
        <w:trPr>
          <w:trHeight w:val="602"/>
          <w:tblHeader/>
        </w:trPr>
        <w:tc>
          <w:tcPr>
            <w:tcW w:w="710" w:type="dxa"/>
          </w:tcPr>
          <w:p w14:paraId="1CD863B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40</w:t>
            </w:r>
          </w:p>
        </w:tc>
        <w:tc>
          <w:tcPr>
            <w:tcW w:w="3260" w:type="dxa"/>
          </w:tcPr>
          <w:p w14:paraId="34752EC1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iTaq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™ Universal SYBR® Green One-Step Kit,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Biorad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172-5150,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0E8F777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Kit</w:t>
            </w:r>
          </w:p>
        </w:tc>
        <w:tc>
          <w:tcPr>
            <w:tcW w:w="1559" w:type="dxa"/>
          </w:tcPr>
          <w:p w14:paraId="30E69913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14:paraId="198B320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0D229A" w:rsidRPr="009252CF" w14:paraId="2105382F" w14:textId="77777777" w:rsidTr="000D229A">
        <w:trPr>
          <w:trHeight w:val="602"/>
          <w:tblHeader/>
        </w:trPr>
        <w:tc>
          <w:tcPr>
            <w:tcW w:w="710" w:type="dxa"/>
          </w:tcPr>
          <w:p w14:paraId="092532C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41</w:t>
            </w:r>
          </w:p>
        </w:tc>
        <w:tc>
          <w:tcPr>
            <w:tcW w:w="3260" w:type="dxa"/>
          </w:tcPr>
          <w:p w14:paraId="73193782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Imidazole</w:t>
            </w:r>
            <w:r w:rsidRPr="009252CF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, </w:t>
            </w: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Merck</w:t>
            </w:r>
            <w:r w:rsidRPr="009252CF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1.04716.0050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843" w:type="dxa"/>
          </w:tcPr>
          <w:p w14:paraId="297359C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50g</w:t>
            </w:r>
          </w:p>
        </w:tc>
        <w:tc>
          <w:tcPr>
            <w:tcW w:w="1559" w:type="dxa"/>
          </w:tcPr>
          <w:p w14:paraId="49491D1C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14:paraId="14EE9CE2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229A" w:rsidRPr="009252CF" w14:paraId="776C4093" w14:textId="77777777" w:rsidTr="000D229A">
        <w:trPr>
          <w:trHeight w:val="237"/>
          <w:tblHeader/>
        </w:trPr>
        <w:tc>
          <w:tcPr>
            <w:tcW w:w="710" w:type="dxa"/>
          </w:tcPr>
          <w:p w14:paraId="604931BF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252CF">
              <w:rPr>
                <w:rFonts w:ascii="Segoe UI" w:hAnsi="Segoe UI" w:cs="Segoe UI"/>
                <w:sz w:val="20"/>
                <w:szCs w:val="20"/>
                <w:lang w:val="en-US"/>
              </w:rPr>
              <w:t>42</w:t>
            </w:r>
          </w:p>
        </w:tc>
        <w:tc>
          <w:tcPr>
            <w:tcW w:w="3260" w:type="dxa"/>
          </w:tcPr>
          <w:p w14:paraId="730661F2" w14:textId="77777777" w:rsidR="000D229A" w:rsidRPr="009252CF" w:rsidRDefault="000D229A" w:rsidP="005C2803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Nunc™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MicroWell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™ 96-Well Microplates,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ThermoFisher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Scientific 167008,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άντ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όμως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</w:t>
            </w:r>
            <w:proofErr w:type="spellStart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ροδι</w:t>
            </w:r>
            <w:proofErr w:type="spellEnd"/>
            <w:r w:rsidRPr="009252CF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αγραφών</w:t>
            </w:r>
          </w:p>
        </w:tc>
        <w:tc>
          <w:tcPr>
            <w:tcW w:w="1843" w:type="dxa"/>
          </w:tcPr>
          <w:p w14:paraId="56E880E4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559" w:type="dxa"/>
          </w:tcPr>
          <w:p w14:paraId="30A58DF6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252CF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43D5C1" w14:textId="77777777" w:rsidR="000D229A" w:rsidRPr="009252CF" w:rsidRDefault="000D229A" w:rsidP="005C280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0EF64416" w14:textId="77777777" w:rsidR="000D229A" w:rsidRDefault="000D229A" w:rsidP="000D229A"/>
    <w:p w14:paraId="189EBD10" w14:textId="77777777" w:rsidR="000D229A" w:rsidRPr="006D5342" w:rsidRDefault="000D229A" w:rsidP="000D229A">
      <w:pPr>
        <w:pStyle w:val="a4"/>
        <w:spacing w:after="0"/>
        <w:rPr>
          <w:sz w:val="24"/>
          <w:lang w:val="el-GR"/>
        </w:rPr>
      </w:pPr>
      <w:r w:rsidRPr="006D5342">
        <w:rPr>
          <w:b/>
          <w:sz w:val="24"/>
          <w:lang w:val="el-GR"/>
        </w:rPr>
        <w:t xml:space="preserve">ΤΟΠΟΣ </w:t>
      </w:r>
      <w:r>
        <w:rPr>
          <w:b/>
          <w:sz w:val="24"/>
          <w:lang w:val="el-GR"/>
        </w:rPr>
        <w:t>ΠΑΡΑΔΟΣΗΣ</w:t>
      </w:r>
      <w:r w:rsidRPr="006D5342">
        <w:rPr>
          <w:b/>
          <w:sz w:val="24"/>
          <w:lang w:val="el-GR"/>
        </w:rPr>
        <w:t>:</w:t>
      </w:r>
      <w:r w:rsidRPr="006D5342">
        <w:rPr>
          <w:sz w:val="24"/>
          <w:lang w:val="el-GR"/>
        </w:rPr>
        <w:t xml:space="preserve"> Εργαστήριο Βιοχημείας, Τμήμα Χημείας, Πανεπιστήμιο Ιωαννίνων</w:t>
      </w:r>
    </w:p>
    <w:p w14:paraId="449891C5" w14:textId="77777777" w:rsidR="005A77D8" w:rsidRPr="000D229A" w:rsidRDefault="005A77D8">
      <w:pPr>
        <w:rPr>
          <w:lang w:val="el-GR"/>
        </w:rPr>
      </w:pPr>
    </w:p>
    <w:sectPr w:rsidR="005A77D8" w:rsidRPr="000D2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2"/>
    <w:rsid w:val="000D229A"/>
    <w:rsid w:val="001C6F62"/>
    <w:rsid w:val="005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ABF0-B97E-49D8-86B0-229B126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29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D229A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D229A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styleId="a3">
    <w:name w:val="Emphasis"/>
    <w:uiPriority w:val="20"/>
    <w:qFormat/>
    <w:rsid w:val="000D229A"/>
    <w:rPr>
      <w:i/>
      <w:iCs/>
    </w:rPr>
  </w:style>
  <w:style w:type="paragraph" w:styleId="a4">
    <w:name w:val="Body Text"/>
    <w:basedOn w:val="a"/>
    <w:link w:val="Char"/>
    <w:rsid w:val="000D229A"/>
    <w:pPr>
      <w:spacing w:after="240"/>
    </w:pPr>
  </w:style>
  <w:style w:type="character" w:customStyle="1" w:styleId="Char">
    <w:name w:val="Σώμα κειμένου Char"/>
    <w:basedOn w:val="a0"/>
    <w:link w:val="a4"/>
    <w:rsid w:val="000D229A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Καρράς</dc:creator>
  <cp:keywords/>
  <dc:description/>
  <cp:lastModifiedBy>Κωνσταντίνος Καρράς</cp:lastModifiedBy>
  <cp:revision>2</cp:revision>
  <dcterms:created xsi:type="dcterms:W3CDTF">2019-07-17T09:26:00Z</dcterms:created>
  <dcterms:modified xsi:type="dcterms:W3CDTF">2019-07-17T09:30:00Z</dcterms:modified>
</cp:coreProperties>
</file>