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8" w:rsidRPr="00582909" w:rsidRDefault="00DA2188" w:rsidP="00DA2188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DA2188" w:rsidRPr="00582909" w:rsidRDefault="00DA2188" w:rsidP="00DA2188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DA2188" w:rsidRPr="0065366A" w:rsidRDefault="00DA2188" w:rsidP="00DA2188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DA2188" w:rsidRPr="0065366A" w:rsidRDefault="00DA2188" w:rsidP="00DA2188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DA2188" w:rsidRPr="0065366A" w:rsidRDefault="00DA2188" w:rsidP="00DA2188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DA2188" w:rsidRPr="00702E6B" w:rsidRDefault="00DA2188" w:rsidP="00DA2188">
      <w:pPr>
        <w:pStyle w:val="a3"/>
        <w:jc w:val="left"/>
        <w:rPr>
          <w:rFonts w:ascii="Segoe UI" w:hAnsi="Segoe UI" w:cs="Segoe UI"/>
        </w:rPr>
      </w:pPr>
    </w:p>
    <w:tbl>
      <w:tblPr>
        <w:tblW w:w="10067" w:type="dxa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252"/>
        <w:gridCol w:w="1418"/>
        <w:gridCol w:w="1275"/>
        <w:gridCol w:w="2482"/>
      </w:tblGrid>
      <w:tr w:rsidR="00DA2188" w:rsidRPr="00702E6B" w:rsidTr="007C333E">
        <w:trPr>
          <w:trHeight w:val="302"/>
          <w:tblHeader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bookmarkStart w:id="3" w:name="_Hlk288649311"/>
            <w:r w:rsidRPr="00702E6B">
              <w:rPr>
                <w:rFonts w:ascii="Segoe UI" w:hAnsi="Segoe UI" w:cs="Segoe UI"/>
                <w:b w:val="0"/>
              </w:rPr>
              <w:t>Α/Α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Περιγραφή Είδους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Επιθυμητή συσκευασία</w:t>
            </w: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Ποσότητα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ΠΡΟΣΦΕΡΕΤΑΙ</w:t>
            </w:r>
          </w:p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(</w:t>
            </w:r>
            <w:r w:rsidRPr="00702E6B">
              <w:rPr>
                <w:rFonts w:ascii="Segoe UI" w:hAnsi="Segoe UI" w:cs="Segoe UI"/>
              </w:rPr>
              <w:t>συμπληρώνεται από προμηθευτή</w:t>
            </w:r>
            <w:r w:rsidRPr="00702E6B">
              <w:rPr>
                <w:rFonts w:ascii="Segoe UI" w:hAnsi="Segoe UI" w:cs="Segoe UI"/>
                <w:b w:val="0"/>
              </w:rPr>
              <w:t>)</w:t>
            </w:r>
          </w:p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ΝΑΙ/ΟΧΙ</w:t>
            </w: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Filament </w:t>
            </w:r>
            <w:proofErr w:type="spellStart"/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>Assy</w:t>
            </w:r>
            <w:proofErr w:type="spellEnd"/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702E6B">
              <w:rPr>
                <w:rFonts w:ascii="Segoe UI" w:hAnsi="Segoe UI" w:cs="Segoe UI"/>
                <w:sz w:val="20"/>
                <w:szCs w:val="20"/>
              </w:rPr>
              <w:t>για</w:t>
            </w:r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702E6B">
              <w:rPr>
                <w:rFonts w:ascii="Segoe UI" w:hAnsi="Segoe UI" w:cs="Segoe UI"/>
                <w:sz w:val="20"/>
                <w:szCs w:val="20"/>
              </w:rPr>
              <w:t>το</w:t>
            </w:r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GC/MS 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  <w:r w:rsidRPr="00702E6B">
              <w:rPr>
                <w:rFonts w:ascii="Segoe UI" w:hAnsi="Segoe UI" w:cs="Segoe UI"/>
                <w:b w:val="0"/>
                <w:bCs/>
              </w:rPr>
              <w:t xml:space="preserve">2 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2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>0.1ml Micro-Insert, 31 x 6mm, clear glass, 12mm top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  <w:r w:rsidRPr="00702E6B">
              <w:rPr>
                <w:rFonts w:ascii="Segoe UI" w:hAnsi="Segoe UI" w:cs="Segoe UI"/>
                <w:b w:val="0"/>
                <w:bCs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3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>Λάδι</w:t>
            </w:r>
            <w:proofErr w:type="spellEnd"/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Oil Ultra Grade 19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  <w:r w:rsidRPr="00702E6B">
              <w:rPr>
                <w:rFonts w:ascii="Segoe UI" w:hAnsi="Segoe UI" w:cs="Segoe UI"/>
                <w:b w:val="0"/>
                <w:bCs/>
                <w:lang w:val="en-US"/>
              </w:rPr>
              <w:t>2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lang w:val="en-US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Στήλη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UPLC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H2O, 50 x 2.1 mm, 1.7μm, </w:t>
            </w:r>
            <w:r w:rsidRPr="00702E6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Επιφάνεια Σωματιδίων: 380m2/g,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pH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: 2-10, εύρος πόρων 100Α, 18 %C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lang w:val="en-US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Στήλη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UPLC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Diphenyl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100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x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2.1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mm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, 3μ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</w:t>
            </w:r>
            <w:r w:rsidRPr="00702E6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Επιφάνεια Σωματιδίων: 380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2/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g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pH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: 2-9, εύρος πόρων 100Α, 13 %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</w:t>
            </w:r>
            <w:r w:rsidRPr="00702E6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Κατάλληλη για αναλύσεις μεταβολικής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6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Multiplier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Electron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Complete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  <w:vAlign w:val="bottom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ΦΙΑΛΙΔΙΑ 9mm ΓΙΑ ΕΓΧΥΣΗ ΣΕ ΥΓΡΟ ΧΡΩΜΑΤΟΓΡΑΦΟ, ΓΥΑΛΙΝΑ, ΠΚ/100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  <w:r w:rsidRPr="00702E6B">
              <w:rPr>
                <w:rFonts w:ascii="Segoe UI" w:hAnsi="Segoe UI" w:cs="Segoe UI"/>
                <w:b w:val="0"/>
                <w:bCs/>
              </w:rPr>
              <w:t>20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ΠΩΜΑΤΑ ΜΕ ΠΡΟΤΡΥΠΗΜΕΝΟ SEPTA 9MM PTFE/SILICONE ΓΙΑ ΦΙΑΛΙΔΙΑ ΤΩΝ 2mL ΠAK/100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  <w:r w:rsidRPr="00702E6B">
              <w:rPr>
                <w:rFonts w:ascii="Segoe UI" w:hAnsi="Segoe UI" w:cs="Segoe UI"/>
                <w:b w:val="0"/>
                <w:bCs/>
              </w:rPr>
              <w:t>20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9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Mini Ion Gauge 0,75" OD 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  <w:vAlign w:val="bottom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lang w:val="en-US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10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>Σ</w:t>
            </w:r>
            <w:proofErr w:type="spellStart"/>
            <w:r w:rsidRPr="00702E6B">
              <w:rPr>
                <w:rFonts w:ascii="Segoe UI" w:hAnsi="Segoe UI" w:cs="Segoe UI"/>
                <w:sz w:val="20"/>
                <w:szCs w:val="20"/>
              </w:rPr>
              <w:t>ύριγγα</w:t>
            </w:r>
            <w:proofErr w:type="spellEnd"/>
            <w:r w:rsidRPr="00702E6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1.0ml SYR H RN 0.72 (G22) b51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lastRenderedPageBreak/>
              <w:t>11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ESI Positive Ion Calibration Solution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12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ESI Negative Ion Calibration Solution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13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Edwards Oil Element for EMF 20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14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Edwards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Odour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Element for EMF 20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lang w:val="en-US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15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Κυψελίδα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UV Quartz 10mm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lang w:val="en-US"/>
              </w:rPr>
            </w:pPr>
            <w:r w:rsidRPr="00702E6B">
              <w:rPr>
                <w:rFonts w:ascii="Segoe UI" w:hAnsi="Segoe UI" w:cs="Segoe UI"/>
                <w:b w:val="0"/>
                <w:lang w:val="en-US"/>
              </w:rPr>
              <w:t>16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SPE Bond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Elut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-PH, 500mg 3mL, 50/PK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17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Syringe 10ul,FN,w. 50mm Needle f. SSL Inj. 36500525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  <w:lang w:val="en-US"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tr w:rsidR="00DA2188" w:rsidRPr="00702E6B" w:rsidTr="007C333E">
        <w:trPr>
          <w:trHeight w:val="302"/>
          <w:jc w:val="center"/>
        </w:trPr>
        <w:tc>
          <w:tcPr>
            <w:tcW w:w="640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</w:rPr>
            </w:pPr>
            <w:r w:rsidRPr="00702E6B">
              <w:rPr>
                <w:rFonts w:ascii="Segoe UI" w:hAnsi="Segoe UI" w:cs="Segoe UI"/>
                <w:b w:val="0"/>
              </w:rPr>
              <w:t>18</w:t>
            </w:r>
          </w:p>
        </w:tc>
        <w:tc>
          <w:tcPr>
            <w:tcW w:w="4252" w:type="dxa"/>
          </w:tcPr>
          <w:p w:rsidR="00DA2188" w:rsidRPr="00702E6B" w:rsidRDefault="00DA2188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Φίλτρα Σύριγγας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Syringe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filter</w:t>
            </w:r>
            <w:proofErr w:type="spellEnd"/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, RC, 13mm, 0.22um πακέτο των 1000</w:t>
            </w:r>
          </w:p>
        </w:tc>
        <w:tc>
          <w:tcPr>
            <w:tcW w:w="1418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  <w:tc>
          <w:tcPr>
            <w:tcW w:w="1275" w:type="dxa"/>
          </w:tcPr>
          <w:p w:rsidR="00DA2188" w:rsidRPr="00702E6B" w:rsidRDefault="00DA2188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02E6B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A2188" w:rsidRPr="00702E6B" w:rsidRDefault="00DA2188" w:rsidP="007C333E">
            <w:pPr>
              <w:pStyle w:val="a3"/>
              <w:rPr>
                <w:rFonts w:ascii="Segoe UI" w:hAnsi="Segoe UI" w:cs="Segoe UI"/>
                <w:b w:val="0"/>
                <w:bCs/>
              </w:rPr>
            </w:pPr>
          </w:p>
        </w:tc>
      </w:tr>
      <w:bookmarkEnd w:id="3"/>
    </w:tbl>
    <w:p w:rsidR="00DA2188" w:rsidRPr="00702E6B" w:rsidRDefault="00DA2188" w:rsidP="00DA2188">
      <w:pPr>
        <w:rPr>
          <w:rFonts w:ascii="Segoe UI" w:hAnsi="Segoe UI" w:cs="Segoe UI"/>
          <w:sz w:val="20"/>
          <w:szCs w:val="20"/>
        </w:rPr>
      </w:pPr>
    </w:p>
    <w:p w:rsidR="00DA2188" w:rsidRPr="005A3DC4" w:rsidRDefault="00DA2188" w:rsidP="00DA2188">
      <w:pPr>
        <w:spacing w:before="120"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el-GR"/>
        </w:rPr>
      </w:pPr>
    </w:p>
    <w:p w:rsidR="00DA2188" w:rsidRPr="00582909" w:rsidRDefault="00DA2188" w:rsidP="00DA2188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2188"/>
    <w:rsid w:val="00C7684E"/>
    <w:rsid w:val="00DA2188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8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DA2188"/>
    <w:pPr>
      <w:spacing w:after="120" w:line="360" w:lineRule="auto"/>
      <w:jc w:val="center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DA2188"/>
    <w:rPr>
      <w:rFonts w:ascii="Arial" w:eastAsia="Times New Roman" w:hAnsi="Arial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2018-11-22T13:14:00Z</dcterms:created>
  <dcterms:modified xsi:type="dcterms:W3CDTF">2018-11-22T13:14:00Z</dcterms:modified>
</cp:coreProperties>
</file>