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6CF9" w14:textId="77777777" w:rsidR="00D60E9B" w:rsidRPr="00D60E9B" w:rsidRDefault="00D60E9B" w:rsidP="00D60E9B">
      <w:pPr>
        <w:pStyle w:val="normalwithoutspacing"/>
        <w:spacing w:before="57" w:after="57"/>
        <w:rPr>
          <w:rFonts w:ascii="Segoe UI" w:hAnsi="Segoe UI" w:cs="Segoe UI"/>
          <w:b/>
          <w:szCs w:val="22"/>
          <w:lang w:val="el-GR"/>
        </w:rPr>
      </w:pPr>
      <w:r w:rsidRPr="00D60E9B">
        <w:rPr>
          <w:rFonts w:ascii="Segoe UI" w:hAnsi="Segoe UI" w:cs="Segoe UI"/>
          <w:b/>
          <w:color w:val="002060"/>
          <w:sz w:val="24"/>
          <w:lang w:val="el-GR"/>
        </w:rPr>
        <w:t>ΜΕΡΟΣ Α - ΠΕΡΙΓΡΑΦΗ ΦΥΣΙΚΟΥ ΑΝΤΙΚΕΙΜΕΝΟΥ ΤΗΣ ΣΥΜΒΑΣΗΣ</w:t>
      </w:r>
    </w:p>
    <w:p w14:paraId="79785AD4" w14:textId="77777777" w:rsidR="00D60E9B" w:rsidRPr="00E0084C" w:rsidRDefault="00D60E9B" w:rsidP="00D60E9B">
      <w:pPr>
        <w:rPr>
          <w:rFonts w:ascii="Segoe UI" w:hAnsi="Segoe UI" w:cs="Segoe UI"/>
          <w:b/>
          <w:szCs w:val="22"/>
          <w:u w:val="single"/>
          <w:lang w:val="el-GR"/>
        </w:rPr>
      </w:pPr>
      <w:r w:rsidRPr="00C20BD0">
        <w:rPr>
          <w:rFonts w:ascii="Segoe UI" w:hAnsi="Segoe UI" w:cs="Segoe UI"/>
          <w:b/>
          <w:szCs w:val="22"/>
          <w:u w:val="single"/>
          <w:lang w:val="el-GR"/>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w:t>
      </w:r>
      <w:r w:rsidRPr="00E0084C">
        <w:rPr>
          <w:rFonts w:ascii="Segoe UI" w:hAnsi="Segoe UI" w:cs="Segoe UI"/>
          <w:b/>
          <w:szCs w:val="22"/>
          <w:u w:val="single"/>
          <w:lang w:val="el-GR"/>
        </w:rPr>
        <w:t>εμπορικό σήμα, η μνεία αυτή αφορά και στα ισοδύναμα αυτών.</w:t>
      </w:r>
    </w:p>
    <w:p w14:paraId="19417712" w14:textId="77777777" w:rsidR="00D60E9B" w:rsidRPr="00E0084C" w:rsidRDefault="00D60E9B" w:rsidP="00D60E9B">
      <w:pPr>
        <w:rPr>
          <w:rFonts w:ascii="Segoe UI" w:hAnsi="Segoe UI" w:cs="Segoe UI"/>
          <w:b/>
          <w:szCs w:val="22"/>
          <w:lang w:val="el-GR"/>
        </w:rPr>
      </w:pPr>
      <w:r w:rsidRPr="00E0084C">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7F81B158" w14:textId="77777777" w:rsidR="00D60E9B" w:rsidRDefault="00D60E9B" w:rsidP="00D60E9B">
      <w:pPr>
        <w:rPr>
          <w:rFonts w:ascii="Segoe UI" w:hAnsi="Segoe UI" w:cs="Segoe UI"/>
          <w:b/>
          <w:szCs w:val="22"/>
          <w:highlight w:val="yellow"/>
          <w:lang w:val="el-GR"/>
        </w:rPr>
      </w:pPr>
    </w:p>
    <w:p w14:paraId="2D7D8BEF" w14:textId="77777777" w:rsidR="00D60E9B" w:rsidRPr="00943D0F" w:rsidRDefault="00D60E9B" w:rsidP="00D60E9B">
      <w:pPr>
        <w:rPr>
          <w:rFonts w:ascii="Segoe UI" w:hAnsi="Segoe UI" w:cs="Segoe UI"/>
          <w:b/>
          <w:szCs w:val="22"/>
          <w:lang w:val="el-GR"/>
        </w:rPr>
      </w:pPr>
      <w:r w:rsidRPr="00943D0F">
        <w:rPr>
          <w:rFonts w:ascii="Segoe UI" w:hAnsi="Segoe UI" w:cs="Segoe UI"/>
          <w:b/>
          <w:szCs w:val="22"/>
          <w:lang w:val="el-GR"/>
        </w:rPr>
        <w:t>ΟΜΑΔΑ 1: ΠΛΑΣΤΙΚΑ ΑΝΑΛΩΣΙΜΑ</w:t>
      </w:r>
    </w:p>
    <w:p w14:paraId="446E192E"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ΚΑΘΑΡΗ ΑΞΙΑ ΟΜΑΔΑΣ: 8.467,74€</w:t>
      </w:r>
    </w:p>
    <w:p w14:paraId="4EC8CCE1"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ΦΠΑ 24%: </w:t>
      </w:r>
      <w:r>
        <w:rPr>
          <w:rFonts w:ascii="Segoe UI" w:hAnsi="Segoe UI" w:cs="Segoe UI"/>
          <w:szCs w:val="22"/>
          <w:lang w:val="el-GR"/>
        </w:rPr>
        <w:t>2.032,26</w:t>
      </w:r>
      <w:r w:rsidRPr="00943D0F">
        <w:rPr>
          <w:rFonts w:ascii="Segoe UI" w:hAnsi="Segoe UI" w:cs="Segoe UI"/>
          <w:szCs w:val="22"/>
          <w:lang w:val="el-GR"/>
        </w:rPr>
        <w:t>€</w:t>
      </w:r>
    </w:p>
    <w:p w14:paraId="0868C569" w14:textId="77777777" w:rsidR="00D60E9B" w:rsidRDefault="00D60E9B" w:rsidP="00D60E9B">
      <w:pPr>
        <w:rPr>
          <w:rFonts w:ascii="Segoe UI" w:hAnsi="Segoe UI" w:cs="Segoe UI"/>
          <w:szCs w:val="22"/>
          <w:lang w:val="el-GR"/>
        </w:rPr>
      </w:pPr>
      <w:r w:rsidRPr="00943D0F">
        <w:rPr>
          <w:rFonts w:ascii="Segoe UI" w:hAnsi="Segoe UI" w:cs="Segoe UI"/>
          <w:szCs w:val="22"/>
          <w:lang w:val="el-GR"/>
        </w:rPr>
        <w:t>ΣΥΝΟΛΙΚΗ ΑΞΙΑ ΟΜΑΔΑΣ ΜΕ ΦΠΑ: 10.500,00€</w:t>
      </w:r>
    </w:p>
    <w:p w14:paraId="3669EF50" w14:textId="77777777" w:rsidR="00D60E9B" w:rsidRPr="00C31484" w:rsidRDefault="00D60E9B" w:rsidP="00D60E9B">
      <w:pPr>
        <w:rPr>
          <w:rFonts w:ascii="Segoe UI" w:hAnsi="Segoe UI" w:cs="Segoe UI"/>
          <w:szCs w:val="22"/>
          <w:lang w:val="en-US"/>
        </w:rPr>
      </w:pPr>
      <w:r>
        <w:rPr>
          <w:rFonts w:ascii="Segoe UI" w:hAnsi="Segoe UI" w:cs="Segoe UI"/>
          <w:szCs w:val="22"/>
          <w:lang w:val="en-US"/>
        </w:rPr>
        <w:t>CPV: 33790000-4</w:t>
      </w:r>
    </w:p>
    <w:p w14:paraId="190EA34F" w14:textId="77777777" w:rsidR="00D60E9B" w:rsidRDefault="00D60E9B" w:rsidP="00D60E9B">
      <w:pPr>
        <w:rPr>
          <w:rFonts w:ascii="Segoe UI" w:hAnsi="Segoe UI" w:cs="Segoe UI"/>
          <w:szCs w:val="22"/>
          <w:lang w:val="el-GR"/>
        </w:rPr>
      </w:pPr>
    </w:p>
    <w:p w14:paraId="619BDFF8" w14:textId="77777777" w:rsidR="00D60E9B" w:rsidRDefault="00D60E9B" w:rsidP="00D60E9B">
      <w:pPr>
        <w:rPr>
          <w:lang w:val="el-GR"/>
        </w:rPr>
      </w:pPr>
      <w:r w:rsidRPr="002F486D">
        <w:rPr>
          <w:rFonts w:ascii="Segoe UI" w:hAnsi="Segoe UI" w:cs="Segoe UI"/>
          <w:b/>
          <w:szCs w:val="22"/>
          <w:lang w:val="el-GR"/>
        </w:rPr>
        <w:t>ΠΙΝΑΚΑΣ ΤΕΧΝΙΚΩΝ ΠΡΟΔΙΑΓΡΑΦΩΝ</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418"/>
        <w:gridCol w:w="1134"/>
        <w:gridCol w:w="992"/>
        <w:gridCol w:w="4180"/>
        <w:gridCol w:w="1134"/>
        <w:gridCol w:w="1276"/>
      </w:tblGrid>
      <w:tr w:rsidR="00D60E9B" w:rsidRPr="00386090" w14:paraId="74C728A1" w14:textId="77777777" w:rsidTr="0077501A">
        <w:trPr>
          <w:jc w:val="center"/>
        </w:trPr>
        <w:tc>
          <w:tcPr>
            <w:tcW w:w="781" w:type="dxa"/>
            <w:shd w:val="clear" w:color="auto" w:fill="auto"/>
          </w:tcPr>
          <w:p w14:paraId="33EC17DE" w14:textId="77777777" w:rsidR="00D60E9B" w:rsidRPr="00135801" w:rsidRDefault="00D60E9B" w:rsidP="0077501A">
            <w:pPr>
              <w:jc w:val="center"/>
              <w:rPr>
                <w:rFonts w:eastAsia="Calibri"/>
                <w:b/>
                <w:sz w:val="20"/>
                <w:szCs w:val="20"/>
                <w:lang w:val="en-US"/>
              </w:rPr>
            </w:pPr>
            <w:bookmarkStart w:id="0" w:name="_Hlk66795888"/>
            <w:r w:rsidRPr="00135801">
              <w:rPr>
                <w:rFonts w:eastAsia="Calibri"/>
                <w:b/>
                <w:sz w:val="20"/>
                <w:szCs w:val="20"/>
                <w:lang w:val="en-US"/>
              </w:rPr>
              <w:t>A/A</w:t>
            </w:r>
          </w:p>
        </w:tc>
        <w:tc>
          <w:tcPr>
            <w:tcW w:w="1418" w:type="dxa"/>
            <w:shd w:val="clear" w:color="auto" w:fill="auto"/>
          </w:tcPr>
          <w:p w14:paraId="035C7346" w14:textId="77777777" w:rsidR="00D60E9B" w:rsidRPr="00135801" w:rsidRDefault="00D60E9B" w:rsidP="0077501A">
            <w:pPr>
              <w:jc w:val="center"/>
              <w:rPr>
                <w:rFonts w:eastAsia="Calibri"/>
                <w:b/>
                <w:sz w:val="20"/>
                <w:szCs w:val="20"/>
              </w:rPr>
            </w:pPr>
            <w:r w:rsidRPr="00135801">
              <w:rPr>
                <w:rFonts w:eastAsia="Calibri"/>
                <w:b/>
                <w:sz w:val="20"/>
                <w:szCs w:val="20"/>
              </w:rPr>
              <w:t>ΕΙΔΟΣ</w:t>
            </w:r>
          </w:p>
        </w:tc>
        <w:tc>
          <w:tcPr>
            <w:tcW w:w="1134" w:type="dxa"/>
            <w:shd w:val="clear" w:color="auto" w:fill="auto"/>
          </w:tcPr>
          <w:p w14:paraId="0CBEECD2" w14:textId="77777777" w:rsidR="00D60E9B" w:rsidRPr="00135801" w:rsidRDefault="00D60E9B" w:rsidP="0077501A">
            <w:pPr>
              <w:jc w:val="center"/>
              <w:rPr>
                <w:rFonts w:eastAsia="Calibri"/>
                <w:b/>
                <w:sz w:val="20"/>
                <w:szCs w:val="20"/>
              </w:rPr>
            </w:pPr>
            <w:r w:rsidRPr="00135801">
              <w:rPr>
                <w:rFonts w:eastAsia="Calibri"/>
                <w:b/>
                <w:sz w:val="20"/>
                <w:szCs w:val="20"/>
              </w:rPr>
              <w:t>ΜΟΝ. ΜΕΤ.</w:t>
            </w:r>
          </w:p>
        </w:tc>
        <w:tc>
          <w:tcPr>
            <w:tcW w:w="992" w:type="dxa"/>
            <w:shd w:val="clear" w:color="auto" w:fill="auto"/>
          </w:tcPr>
          <w:p w14:paraId="138FE419" w14:textId="77777777" w:rsidR="00D60E9B" w:rsidRPr="00135801" w:rsidRDefault="00D60E9B" w:rsidP="0077501A">
            <w:pPr>
              <w:jc w:val="center"/>
              <w:rPr>
                <w:rFonts w:eastAsia="Calibri"/>
                <w:b/>
                <w:sz w:val="20"/>
                <w:szCs w:val="20"/>
              </w:rPr>
            </w:pPr>
            <w:r w:rsidRPr="00135801">
              <w:rPr>
                <w:rFonts w:eastAsia="Calibri"/>
                <w:b/>
                <w:sz w:val="20"/>
                <w:szCs w:val="20"/>
              </w:rPr>
              <w:t>ΠΟΣΟΤΗΤΑ</w:t>
            </w:r>
          </w:p>
        </w:tc>
        <w:tc>
          <w:tcPr>
            <w:tcW w:w="4180" w:type="dxa"/>
            <w:shd w:val="clear" w:color="auto" w:fill="auto"/>
          </w:tcPr>
          <w:p w14:paraId="122E4237" w14:textId="77777777" w:rsidR="00D60E9B" w:rsidRPr="00135801" w:rsidRDefault="00D60E9B" w:rsidP="0077501A">
            <w:pPr>
              <w:jc w:val="center"/>
              <w:rPr>
                <w:rFonts w:eastAsia="Calibri"/>
                <w:b/>
                <w:sz w:val="20"/>
                <w:szCs w:val="20"/>
              </w:rPr>
            </w:pPr>
            <w:r w:rsidRPr="00135801">
              <w:rPr>
                <w:rFonts w:eastAsia="Calibri"/>
                <w:b/>
                <w:sz w:val="20"/>
                <w:szCs w:val="20"/>
              </w:rPr>
              <w:t>ΠΡΟΔΙΑΓΡΑΦΕΣ ΕΙΔΟΥΣ</w:t>
            </w:r>
          </w:p>
        </w:tc>
        <w:tc>
          <w:tcPr>
            <w:tcW w:w="1134" w:type="dxa"/>
            <w:shd w:val="clear" w:color="auto" w:fill="auto"/>
          </w:tcPr>
          <w:p w14:paraId="13AEF520" w14:textId="77777777" w:rsidR="00D60E9B" w:rsidRPr="00135801" w:rsidRDefault="00D60E9B" w:rsidP="0077501A">
            <w:pPr>
              <w:jc w:val="center"/>
              <w:rPr>
                <w:rFonts w:eastAsia="Calibri"/>
                <w:b/>
                <w:sz w:val="20"/>
                <w:szCs w:val="20"/>
              </w:rPr>
            </w:pPr>
            <w:r w:rsidRPr="00135801">
              <w:rPr>
                <w:rFonts w:eastAsia="Calibri"/>
                <w:b/>
                <w:sz w:val="20"/>
                <w:szCs w:val="20"/>
              </w:rPr>
              <w:t>ΑΠΑΙΤΗΣΗ</w:t>
            </w:r>
          </w:p>
        </w:tc>
        <w:tc>
          <w:tcPr>
            <w:tcW w:w="1276" w:type="dxa"/>
            <w:shd w:val="clear" w:color="auto" w:fill="auto"/>
          </w:tcPr>
          <w:p w14:paraId="39FE887E" w14:textId="77777777" w:rsidR="00D60E9B" w:rsidRPr="00135801" w:rsidRDefault="00D60E9B" w:rsidP="0077501A">
            <w:pPr>
              <w:jc w:val="center"/>
              <w:rPr>
                <w:rFonts w:eastAsia="Calibri"/>
                <w:b/>
                <w:sz w:val="20"/>
                <w:szCs w:val="20"/>
              </w:rPr>
            </w:pPr>
            <w:r w:rsidRPr="00135801">
              <w:rPr>
                <w:rFonts w:eastAsia="Calibri"/>
                <w:b/>
                <w:sz w:val="20"/>
                <w:szCs w:val="20"/>
              </w:rPr>
              <w:t>ΑΠΑΝΤΗΣΗ</w:t>
            </w:r>
          </w:p>
        </w:tc>
      </w:tr>
      <w:bookmarkEnd w:id="0"/>
      <w:tr w:rsidR="00D60E9B" w:rsidRPr="00386090" w14:paraId="04241E72" w14:textId="77777777" w:rsidTr="0077501A">
        <w:trPr>
          <w:jc w:val="center"/>
        </w:trPr>
        <w:tc>
          <w:tcPr>
            <w:tcW w:w="781" w:type="dxa"/>
            <w:shd w:val="clear" w:color="auto" w:fill="auto"/>
          </w:tcPr>
          <w:p w14:paraId="176EA70C" w14:textId="77777777" w:rsidR="00D60E9B" w:rsidRPr="00135801" w:rsidRDefault="00D60E9B" w:rsidP="0077501A">
            <w:pPr>
              <w:jc w:val="center"/>
              <w:rPr>
                <w:rFonts w:eastAsia="Calibri"/>
                <w:bCs/>
                <w:sz w:val="20"/>
                <w:szCs w:val="20"/>
              </w:rPr>
            </w:pPr>
            <w:r w:rsidRPr="00135801">
              <w:rPr>
                <w:rFonts w:eastAsia="Calibri"/>
                <w:bCs/>
                <w:sz w:val="20"/>
                <w:szCs w:val="20"/>
              </w:rPr>
              <w:t>1</w:t>
            </w:r>
          </w:p>
        </w:tc>
        <w:tc>
          <w:tcPr>
            <w:tcW w:w="1418" w:type="dxa"/>
            <w:shd w:val="clear" w:color="auto" w:fill="auto"/>
          </w:tcPr>
          <w:p w14:paraId="0B0B22E5" w14:textId="77777777" w:rsidR="00D60E9B" w:rsidRPr="00135801" w:rsidRDefault="00D60E9B" w:rsidP="0077501A">
            <w:pPr>
              <w:jc w:val="center"/>
              <w:rPr>
                <w:rFonts w:eastAsia="Calibri"/>
                <w:bCs/>
                <w:sz w:val="20"/>
                <w:szCs w:val="20"/>
              </w:rPr>
            </w:pPr>
            <w:r w:rsidRPr="00135801">
              <w:rPr>
                <w:rFonts w:eastAsia="Calibri"/>
                <w:bCs/>
                <w:sz w:val="20"/>
                <w:szCs w:val="20"/>
              </w:rPr>
              <w:t>TC-plate 96 well</w:t>
            </w:r>
          </w:p>
        </w:tc>
        <w:tc>
          <w:tcPr>
            <w:tcW w:w="1134" w:type="dxa"/>
            <w:shd w:val="clear" w:color="auto" w:fill="auto"/>
          </w:tcPr>
          <w:p w14:paraId="4546731F" w14:textId="77777777" w:rsidR="00D60E9B" w:rsidRPr="00135801" w:rsidRDefault="00D60E9B" w:rsidP="0077501A">
            <w:pPr>
              <w:jc w:val="center"/>
              <w:rPr>
                <w:rFonts w:eastAsia="Calibri"/>
                <w:bCs/>
                <w:sz w:val="20"/>
                <w:szCs w:val="20"/>
              </w:rPr>
            </w:pPr>
            <w:r w:rsidRPr="00135801">
              <w:rPr>
                <w:rFonts w:eastAsia="Calibri"/>
                <w:bCs/>
                <w:sz w:val="20"/>
                <w:szCs w:val="20"/>
              </w:rPr>
              <w:t>Πακέτο 50 τμχ</w:t>
            </w:r>
          </w:p>
        </w:tc>
        <w:tc>
          <w:tcPr>
            <w:tcW w:w="992" w:type="dxa"/>
            <w:shd w:val="clear" w:color="auto" w:fill="auto"/>
          </w:tcPr>
          <w:p w14:paraId="3ABB547D" w14:textId="77777777" w:rsidR="00D60E9B" w:rsidRPr="00135801" w:rsidRDefault="00D60E9B" w:rsidP="0077501A">
            <w:pPr>
              <w:jc w:val="center"/>
              <w:rPr>
                <w:rFonts w:eastAsia="Calibri"/>
                <w:bCs/>
                <w:sz w:val="20"/>
                <w:szCs w:val="20"/>
              </w:rPr>
            </w:pPr>
            <w:r w:rsidRPr="00135801">
              <w:rPr>
                <w:rFonts w:eastAsia="Calibri"/>
                <w:bCs/>
                <w:sz w:val="20"/>
                <w:szCs w:val="20"/>
              </w:rPr>
              <w:t>12</w:t>
            </w:r>
          </w:p>
        </w:tc>
        <w:tc>
          <w:tcPr>
            <w:tcW w:w="4180" w:type="dxa"/>
            <w:shd w:val="clear" w:color="auto" w:fill="auto"/>
            <w:vAlign w:val="center"/>
          </w:tcPr>
          <w:p w14:paraId="3FA50C49" w14:textId="77777777" w:rsidR="00D60E9B" w:rsidRPr="00135801" w:rsidRDefault="00D60E9B" w:rsidP="0077501A">
            <w:pPr>
              <w:jc w:val="center"/>
              <w:rPr>
                <w:rFonts w:eastAsia="Calibri"/>
                <w:bCs/>
                <w:sz w:val="20"/>
                <w:szCs w:val="20"/>
                <w:lang w:val="el-GR"/>
              </w:rPr>
            </w:pPr>
            <w:r w:rsidRPr="00135801">
              <w:rPr>
                <w:rFonts w:eastAsia="Calibri"/>
                <w:bCs/>
                <w:sz w:val="20"/>
                <w:szCs w:val="20"/>
                <w:lang w:val="el-GR"/>
              </w:rPr>
              <w:t>Μικροπλάκες κυτταροκαλλιέργειας, 96 θέσεων, επίπεδης βάσης, επιφάνεια ανάπτυξης 0,29</w:t>
            </w:r>
            <w:r w:rsidRPr="00135801">
              <w:rPr>
                <w:rFonts w:eastAsia="Calibri"/>
                <w:bCs/>
                <w:sz w:val="20"/>
                <w:szCs w:val="20"/>
              </w:rPr>
              <w:t>cm</w:t>
            </w:r>
            <w:r w:rsidRPr="00135801">
              <w:rPr>
                <w:rFonts w:eastAsia="Calibri"/>
                <w:bCs/>
                <w:sz w:val="20"/>
                <w:szCs w:val="20"/>
                <w:lang w:val="el-GR"/>
              </w:rPr>
              <w:t xml:space="preserve">2 ανά </w:t>
            </w:r>
            <w:r w:rsidRPr="00135801">
              <w:rPr>
                <w:rFonts w:eastAsia="Calibri"/>
                <w:bCs/>
                <w:sz w:val="20"/>
                <w:szCs w:val="20"/>
              </w:rPr>
              <w:t>well</w:t>
            </w:r>
            <w:r w:rsidRPr="00135801">
              <w:rPr>
                <w:rFonts w:eastAsia="Calibri"/>
                <w:bCs/>
                <w:sz w:val="20"/>
                <w:szCs w:val="20"/>
                <w:lang w:val="el-GR"/>
              </w:rPr>
              <w:t xml:space="preserve"> όγκου εργασίας 0,2</w:t>
            </w:r>
            <w:r w:rsidRPr="00135801">
              <w:rPr>
                <w:rFonts w:eastAsia="Calibri"/>
                <w:bCs/>
                <w:sz w:val="20"/>
                <w:szCs w:val="20"/>
              </w:rPr>
              <w:t>ml</w:t>
            </w:r>
            <w:r w:rsidRPr="00135801">
              <w:rPr>
                <w:rFonts w:eastAsia="Calibri"/>
                <w:bCs/>
                <w:sz w:val="20"/>
                <w:szCs w:val="20"/>
                <w:lang w:val="el-GR"/>
              </w:rPr>
              <w:t xml:space="preserve">. </w:t>
            </w:r>
            <w:r w:rsidRPr="00135801">
              <w:rPr>
                <w:rFonts w:eastAsia="Calibri"/>
                <w:bCs/>
                <w:sz w:val="20"/>
                <w:szCs w:val="20"/>
              </w:rPr>
              <w:t>Cell</w:t>
            </w:r>
            <w:r w:rsidRPr="00135801">
              <w:rPr>
                <w:rFonts w:eastAsia="Calibri"/>
                <w:bCs/>
                <w:sz w:val="20"/>
                <w:szCs w:val="20"/>
                <w:lang w:val="el-GR"/>
              </w:rPr>
              <w:t xml:space="preserve">+ </w:t>
            </w:r>
            <w:r w:rsidRPr="00135801">
              <w:rPr>
                <w:rFonts w:eastAsia="Calibri"/>
                <w:bCs/>
                <w:sz w:val="20"/>
                <w:szCs w:val="20"/>
              </w:rPr>
              <w:t>surface</w:t>
            </w:r>
            <w:r w:rsidRPr="00135801">
              <w:rPr>
                <w:rFonts w:eastAsia="Calibri"/>
                <w:bCs/>
                <w:sz w:val="20"/>
                <w:szCs w:val="20"/>
                <w:lang w:val="el-GR"/>
              </w:rPr>
              <w:t xml:space="preserve"> για πρωταρχικές και ευαίσθητες καλλιέργειες. Διαθέτουν επί της πλάκας χρωματική ένδειξη τύπου επιφάνειας, αρίθμηση στις άκρες και ανά </w:t>
            </w:r>
            <w:r w:rsidRPr="00135801">
              <w:rPr>
                <w:rFonts w:eastAsia="Calibri"/>
                <w:bCs/>
                <w:sz w:val="20"/>
                <w:szCs w:val="20"/>
              </w:rPr>
              <w:t>well</w:t>
            </w:r>
            <w:r w:rsidRPr="00135801">
              <w:rPr>
                <w:rFonts w:eastAsia="Calibri"/>
                <w:bCs/>
                <w:sz w:val="20"/>
                <w:szCs w:val="20"/>
                <w:lang w:val="el-GR"/>
              </w:rPr>
              <w:t xml:space="preserve">, αριθμό παρτίδας και ημερομηνία λήξης. Με πιστοποίηση </w:t>
            </w:r>
            <w:r w:rsidRPr="00135801">
              <w:rPr>
                <w:rFonts w:eastAsia="Calibri"/>
                <w:bCs/>
                <w:sz w:val="20"/>
                <w:szCs w:val="20"/>
              </w:rPr>
              <w:t>TC</w:t>
            </w:r>
            <w:r w:rsidRPr="00135801">
              <w:rPr>
                <w:rFonts w:eastAsia="Calibri"/>
                <w:bCs/>
                <w:sz w:val="20"/>
                <w:szCs w:val="20"/>
                <w:lang w:val="el-GR"/>
              </w:rPr>
              <w:t xml:space="preserve"> </w:t>
            </w:r>
            <w:r w:rsidRPr="00135801">
              <w:rPr>
                <w:rFonts w:eastAsia="Calibri"/>
                <w:bCs/>
                <w:sz w:val="20"/>
                <w:szCs w:val="20"/>
              </w:rPr>
              <w:t>Tested</w:t>
            </w:r>
            <w:r w:rsidRPr="00135801">
              <w:rPr>
                <w:rFonts w:eastAsia="Calibri"/>
                <w:bCs/>
                <w:sz w:val="20"/>
                <w:szCs w:val="20"/>
                <w:lang w:val="el-GR"/>
              </w:rPr>
              <w:t xml:space="preserve"> (αποστειρωμένο, </w:t>
            </w:r>
            <w:r w:rsidRPr="00135801">
              <w:rPr>
                <w:rFonts w:eastAsia="Calibri"/>
                <w:bCs/>
                <w:sz w:val="20"/>
                <w:szCs w:val="20"/>
              </w:rPr>
              <w:t>DNA</w:t>
            </w:r>
            <w:r w:rsidRPr="00135801">
              <w:rPr>
                <w:rFonts w:eastAsia="Calibri"/>
                <w:bCs/>
                <w:sz w:val="20"/>
                <w:szCs w:val="20"/>
                <w:lang w:val="el-GR"/>
              </w:rPr>
              <w:t xml:space="preserve">-/ </w:t>
            </w:r>
            <w:r w:rsidRPr="00135801">
              <w:rPr>
                <w:rFonts w:eastAsia="Calibri"/>
                <w:bCs/>
                <w:sz w:val="20"/>
                <w:szCs w:val="20"/>
              </w:rPr>
              <w:t>DNase</w:t>
            </w:r>
            <w:r w:rsidRPr="00135801">
              <w:rPr>
                <w:rFonts w:eastAsia="Calibri"/>
                <w:bCs/>
                <w:sz w:val="20"/>
                <w:szCs w:val="20"/>
                <w:lang w:val="el-GR"/>
              </w:rPr>
              <w:t xml:space="preserve">-/ </w:t>
            </w:r>
            <w:r w:rsidRPr="00135801">
              <w:rPr>
                <w:rFonts w:eastAsia="Calibri"/>
                <w:bCs/>
                <w:sz w:val="20"/>
                <w:szCs w:val="20"/>
              </w:rPr>
              <w:t>RNase</w:t>
            </w:r>
            <w:r w:rsidRPr="00135801">
              <w:rPr>
                <w:rFonts w:eastAsia="Calibri"/>
                <w:bCs/>
                <w:sz w:val="20"/>
                <w:szCs w:val="20"/>
                <w:lang w:val="el-GR"/>
              </w:rPr>
              <w:t xml:space="preserve">-/ </w:t>
            </w:r>
            <w:r w:rsidRPr="00135801">
              <w:rPr>
                <w:rFonts w:eastAsia="Calibri"/>
                <w:bCs/>
                <w:sz w:val="20"/>
                <w:szCs w:val="20"/>
              </w:rPr>
              <w:t>Pyrogen</w:t>
            </w:r>
            <w:r w:rsidRPr="00135801">
              <w:rPr>
                <w:rFonts w:eastAsia="Calibri"/>
                <w:bCs/>
                <w:sz w:val="20"/>
                <w:szCs w:val="20"/>
                <w:lang w:val="el-GR"/>
              </w:rPr>
              <w:t>-</w:t>
            </w:r>
            <w:r w:rsidRPr="00135801">
              <w:rPr>
                <w:rFonts w:eastAsia="Calibri"/>
                <w:bCs/>
                <w:sz w:val="20"/>
                <w:szCs w:val="20"/>
              </w:rPr>
              <w:t>free</w:t>
            </w:r>
            <w:r w:rsidRPr="00135801">
              <w:rPr>
                <w:rFonts w:eastAsia="Calibri"/>
                <w:bCs/>
                <w:sz w:val="20"/>
                <w:szCs w:val="20"/>
                <w:lang w:val="el-GR"/>
              </w:rPr>
              <w:t xml:space="preserve">/ </w:t>
            </w:r>
            <w:r w:rsidRPr="00135801">
              <w:rPr>
                <w:rFonts w:eastAsia="Calibri"/>
                <w:bCs/>
                <w:sz w:val="20"/>
                <w:szCs w:val="20"/>
              </w:rPr>
              <w:t>non</w:t>
            </w:r>
            <w:r w:rsidRPr="00135801">
              <w:rPr>
                <w:rFonts w:eastAsia="Calibri"/>
                <w:bCs/>
                <w:sz w:val="20"/>
                <w:szCs w:val="20"/>
                <w:lang w:val="el-GR"/>
              </w:rPr>
              <w:t>-</w:t>
            </w:r>
            <w:r w:rsidRPr="00135801">
              <w:rPr>
                <w:rFonts w:eastAsia="Calibri"/>
                <w:bCs/>
                <w:sz w:val="20"/>
                <w:szCs w:val="20"/>
              </w:rPr>
              <w:t>cytotoxic</w:t>
            </w:r>
            <w:r w:rsidRPr="00135801">
              <w:rPr>
                <w:rFonts w:eastAsia="Calibri"/>
                <w:bCs/>
                <w:sz w:val="20"/>
                <w:szCs w:val="20"/>
                <w:lang w:val="el-GR"/>
              </w:rPr>
              <w:t>) σε ατομική συσκευασία.</w:t>
            </w:r>
          </w:p>
        </w:tc>
        <w:tc>
          <w:tcPr>
            <w:tcW w:w="1134" w:type="dxa"/>
            <w:shd w:val="clear" w:color="auto" w:fill="auto"/>
          </w:tcPr>
          <w:p w14:paraId="39D5344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4344110A" w14:textId="77777777" w:rsidR="00D60E9B" w:rsidRPr="00135801" w:rsidRDefault="00D60E9B" w:rsidP="0077501A">
            <w:pPr>
              <w:jc w:val="center"/>
              <w:rPr>
                <w:rFonts w:eastAsia="Calibri"/>
                <w:bCs/>
                <w:sz w:val="20"/>
                <w:szCs w:val="20"/>
              </w:rPr>
            </w:pPr>
          </w:p>
          <w:p w14:paraId="254E86C6" w14:textId="77777777" w:rsidR="00D60E9B" w:rsidRPr="00135801" w:rsidRDefault="00D60E9B" w:rsidP="0077501A">
            <w:pPr>
              <w:jc w:val="center"/>
              <w:rPr>
                <w:rFonts w:eastAsia="Calibri"/>
                <w:bCs/>
                <w:sz w:val="20"/>
                <w:szCs w:val="20"/>
              </w:rPr>
            </w:pPr>
          </w:p>
          <w:p w14:paraId="5095211C" w14:textId="77777777" w:rsidR="00D60E9B" w:rsidRPr="00135801" w:rsidRDefault="00D60E9B" w:rsidP="0077501A">
            <w:pPr>
              <w:rPr>
                <w:rFonts w:eastAsia="Calibri"/>
                <w:bCs/>
                <w:sz w:val="20"/>
                <w:szCs w:val="20"/>
              </w:rPr>
            </w:pPr>
          </w:p>
        </w:tc>
      </w:tr>
      <w:tr w:rsidR="00D60E9B" w:rsidRPr="00386090" w14:paraId="6F88F478" w14:textId="77777777" w:rsidTr="0077501A">
        <w:trPr>
          <w:jc w:val="center"/>
        </w:trPr>
        <w:tc>
          <w:tcPr>
            <w:tcW w:w="781" w:type="dxa"/>
            <w:shd w:val="clear" w:color="auto" w:fill="auto"/>
          </w:tcPr>
          <w:p w14:paraId="78B0A4C5"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1418" w:type="dxa"/>
            <w:shd w:val="clear" w:color="auto" w:fill="auto"/>
          </w:tcPr>
          <w:p w14:paraId="2BAE23F6" w14:textId="77777777" w:rsidR="00D60E9B" w:rsidRPr="00135801" w:rsidRDefault="00D60E9B" w:rsidP="0077501A">
            <w:pPr>
              <w:jc w:val="center"/>
              <w:rPr>
                <w:rFonts w:eastAsia="Calibri"/>
                <w:bCs/>
                <w:sz w:val="20"/>
                <w:szCs w:val="20"/>
              </w:rPr>
            </w:pPr>
            <w:r w:rsidRPr="00135801">
              <w:rPr>
                <w:rFonts w:eastAsia="Calibri"/>
                <w:bCs/>
                <w:sz w:val="20"/>
                <w:szCs w:val="20"/>
              </w:rPr>
              <w:t>1ml pipette tips</w:t>
            </w:r>
          </w:p>
        </w:tc>
        <w:tc>
          <w:tcPr>
            <w:tcW w:w="1134" w:type="dxa"/>
            <w:shd w:val="clear" w:color="auto" w:fill="auto"/>
          </w:tcPr>
          <w:p w14:paraId="52A65AB9"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tcPr>
          <w:p w14:paraId="52F35A8D" w14:textId="77777777" w:rsidR="00D60E9B" w:rsidRPr="00135801" w:rsidRDefault="00D60E9B" w:rsidP="0077501A">
            <w:pPr>
              <w:jc w:val="center"/>
              <w:rPr>
                <w:rFonts w:eastAsia="Calibri"/>
                <w:bCs/>
                <w:sz w:val="20"/>
                <w:szCs w:val="20"/>
              </w:rPr>
            </w:pPr>
            <w:r w:rsidRPr="00135801">
              <w:rPr>
                <w:rFonts w:eastAsia="Calibri"/>
                <w:bCs/>
                <w:sz w:val="20"/>
                <w:szCs w:val="20"/>
              </w:rPr>
              <w:t>30</w:t>
            </w:r>
          </w:p>
        </w:tc>
        <w:tc>
          <w:tcPr>
            <w:tcW w:w="4180" w:type="dxa"/>
            <w:shd w:val="clear" w:color="auto" w:fill="auto"/>
          </w:tcPr>
          <w:p w14:paraId="5CE5A9EA" w14:textId="77777777" w:rsidR="00D60E9B" w:rsidRPr="00135801" w:rsidRDefault="00D60E9B" w:rsidP="0077501A">
            <w:pPr>
              <w:jc w:val="center"/>
              <w:rPr>
                <w:rFonts w:eastAsia="Calibri"/>
                <w:bCs/>
                <w:sz w:val="20"/>
                <w:szCs w:val="20"/>
              </w:rPr>
            </w:pPr>
            <w:r w:rsidRPr="00135801">
              <w:rPr>
                <w:rFonts w:eastAsia="Calibri"/>
                <w:bCs/>
                <w:sz w:val="20"/>
                <w:szCs w:val="20"/>
              </w:rPr>
              <w:t>Ρύγχη πιπεττών 1000μl, λευκά, PCR Performance Tested (DNA-free, DNase-/RNase-free, PCR Inhibitor-free), με διαβάθμιση στα 100,500 και 1000μl, συμμορφωμένα με ISO 8655-2, IVD, CE, κατάλληλα για τους παρακάτω τύπους πιπεττών: Eppendorf 100-1000μl Response 4850 20 – 500μl και 50 – 1000μl Gilson Pipetman 200-1000μl Βιοhit 200-1000μl Socorex 100 – 1000μl Labsystem / Finnpipette 200 – 1000μl Oxford 200 – 1000μl Titertek plus 100-1000μl Brand 50 - 1000μl.</w:t>
            </w:r>
          </w:p>
        </w:tc>
        <w:tc>
          <w:tcPr>
            <w:tcW w:w="1134" w:type="dxa"/>
            <w:shd w:val="clear" w:color="auto" w:fill="auto"/>
          </w:tcPr>
          <w:p w14:paraId="71B455EA"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2E50DF08" w14:textId="77777777" w:rsidR="00D60E9B" w:rsidRPr="00135801" w:rsidRDefault="00D60E9B" w:rsidP="0077501A">
            <w:pPr>
              <w:jc w:val="center"/>
              <w:rPr>
                <w:rFonts w:eastAsia="Calibri"/>
                <w:bCs/>
                <w:sz w:val="20"/>
                <w:szCs w:val="20"/>
              </w:rPr>
            </w:pPr>
          </w:p>
        </w:tc>
      </w:tr>
      <w:tr w:rsidR="00D60E9B" w:rsidRPr="00386090" w14:paraId="6D66D859" w14:textId="77777777" w:rsidTr="0077501A">
        <w:trPr>
          <w:jc w:val="center"/>
        </w:trPr>
        <w:tc>
          <w:tcPr>
            <w:tcW w:w="781" w:type="dxa"/>
            <w:shd w:val="clear" w:color="auto" w:fill="auto"/>
          </w:tcPr>
          <w:p w14:paraId="74179321"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1418" w:type="dxa"/>
            <w:shd w:val="clear" w:color="auto" w:fill="auto"/>
          </w:tcPr>
          <w:p w14:paraId="47745CC9" w14:textId="77777777" w:rsidR="00D60E9B" w:rsidRPr="00135801" w:rsidRDefault="00D60E9B" w:rsidP="0077501A">
            <w:pPr>
              <w:jc w:val="center"/>
              <w:rPr>
                <w:rFonts w:eastAsia="Calibri"/>
                <w:bCs/>
                <w:sz w:val="20"/>
                <w:szCs w:val="20"/>
              </w:rPr>
            </w:pPr>
            <w:r w:rsidRPr="00135801">
              <w:rPr>
                <w:rFonts w:eastAsia="Calibri"/>
                <w:bCs/>
                <w:sz w:val="20"/>
                <w:szCs w:val="20"/>
              </w:rPr>
              <w:t>200 μL pipette tips</w:t>
            </w:r>
          </w:p>
        </w:tc>
        <w:tc>
          <w:tcPr>
            <w:tcW w:w="1134" w:type="dxa"/>
            <w:shd w:val="clear" w:color="auto" w:fill="auto"/>
          </w:tcPr>
          <w:p w14:paraId="56187857" w14:textId="77777777" w:rsidR="00D60E9B" w:rsidRPr="00135801" w:rsidRDefault="00D60E9B" w:rsidP="0077501A">
            <w:pPr>
              <w:jc w:val="center"/>
              <w:rPr>
                <w:rFonts w:eastAsia="Calibri"/>
                <w:bCs/>
                <w:sz w:val="20"/>
                <w:szCs w:val="20"/>
              </w:rPr>
            </w:pPr>
            <w:r w:rsidRPr="00135801">
              <w:rPr>
                <w:rFonts w:eastAsia="Calibri"/>
                <w:bCs/>
                <w:sz w:val="20"/>
                <w:szCs w:val="20"/>
              </w:rPr>
              <w:t>Πακέτο 1000 τμχ</w:t>
            </w:r>
          </w:p>
        </w:tc>
        <w:tc>
          <w:tcPr>
            <w:tcW w:w="992" w:type="dxa"/>
            <w:shd w:val="clear" w:color="auto" w:fill="auto"/>
          </w:tcPr>
          <w:p w14:paraId="03CD7BF9" w14:textId="77777777" w:rsidR="00D60E9B" w:rsidRPr="00135801" w:rsidRDefault="00D60E9B" w:rsidP="0077501A">
            <w:pPr>
              <w:jc w:val="center"/>
              <w:rPr>
                <w:rFonts w:eastAsia="Calibri"/>
                <w:bCs/>
                <w:sz w:val="20"/>
                <w:szCs w:val="20"/>
              </w:rPr>
            </w:pPr>
            <w:r w:rsidRPr="00135801">
              <w:rPr>
                <w:rFonts w:eastAsia="Calibri"/>
                <w:bCs/>
                <w:sz w:val="20"/>
                <w:szCs w:val="20"/>
              </w:rPr>
              <w:t>30</w:t>
            </w:r>
          </w:p>
        </w:tc>
        <w:tc>
          <w:tcPr>
            <w:tcW w:w="4180" w:type="dxa"/>
            <w:shd w:val="clear" w:color="auto" w:fill="auto"/>
          </w:tcPr>
          <w:p w14:paraId="7D19B52D" w14:textId="77777777" w:rsidR="00D60E9B" w:rsidRPr="00135801" w:rsidRDefault="00D60E9B" w:rsidP="0077501A">
            <w:pPr>
              <w:jc w:val="center"/>
              <w:rPr>
                <w:rFonts w:eastAsia="Calibri"/>
                <w:bCs/>
                <w:sz w:val="20"/>
                <w:szCs w:val="20"/>
              </w:rPr>
            </w:pPr>
            <w:r w:rsidRPr="00135801">
              <w:rPr>
                <w:rFonts w:eastAsia="Calibri"/>
                <w:sz w:val="20"/>
                <w:szCs w:val="20"/>
              </w:rPr>
              <w:t xml:space="preserve">Ρύγχη πιπεττών 200μl, λευκά, PCR Performance Tested (DNA-free, DNase-/RNase-free, PCR Inhibitor-free),με διαβάθμιση στα 10,50 και 100μl, συμμορφωμένα με ISO 8655-2, IVD, CE,  κατάλληλα για τους παρακάτω τύπους πιπεττών: Eppendorf 2-20μl και 10 - 100μl Titerman Multichannel 5-50μl και25 – 200μl Response 4850 5 – 100μl Pipetman/Gilson(P20) 2 - 20μl (P100) 20 –100μl (P200) 20 - 200μl Biohit 5 – 50μl Socorex 2 – 20μl, 10 – 100μl και </w:t>
            </w:r>
            <w:r w:rsidRPr="00135801">
              <w:rPr>
                <w:rFonts w:eastAsia="Calibri"/>
                <w:sz w:val="20"/>
                <w:szCs w:val="20"/>
              </w:rPr>
              <w:lastRenderedPageBreak/>
              <w:t>20 – 200μl Socorex Multichanel 20 –200μl και 10 – 100μl Labsystem orange/ Finnpipette 5 - 40μl Labsystem yellow/ Finnpipette 40 – 200μl Titertek plus 5-200μlκαι Titertek multichannel 5 – 200μl Βrand 2 - 100μl και Brand Multichannel 5 -200μl.</w:t>
            </w:r>
          </w:p>
        </w:tc>
        <w:tc>
          <w:tcPr>
            <w:tcW w:w="1134" w:type="dxa"/>
            <w:shd w:val="clear" w:color="auto" w:fill="auto"/>
          </w:tcPr>
          <w:p w14:paraId="5E48889D"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1FADE640" w14:textId="77777777" w:rsidR="00D60E9B" w:rsidRPr="00135801" w:rsidRDefault="00D60E9B" w:rsidP="0077501A">
            <w:pPr>
              <w:jc w:val="center"/>
              <w:rPr>
                <w:rFonts w:eastAsia="Calibri"/>
                <w:bCs/>
                <w:sz w:val="20"/>
                <w:szCs w:val="20"/>
              </w:rPr>
            </w:pPr>
          </w:p>
        </w:tc>
      </w:tr>
      <w:tr w:rsidR="00D60E9B" w:rsidRPr="00386090" w14:paraId="62844490" w14:textId="77777777" w:rsidTr="0077501A">
        <w:trPr>
          <w:jc w:val="center"/>
        </w:trPr>
        <w:tc>
          <w:tcPr>
            <w:tcW w:w="781" w:type="dxa"/>
            <w:shd w:val="clear" w:color="auto" w:fill="auto"/>
          </w:tcPr>
          <w:p w14:paraId="1D86C9E4" w14:textId="77777777" w:rsidR="00D60E9B" w:rsidRPr="00135801" w:rsidRDefault="00D60E9B" w:rsidP="0077501A">
            <w:pPr>
              <w:jc w:val="center"/>
              <w:rPr>
                <w:rFonts w:eastAsia="Calibri"/>
                <w:bCs/>
                <w:sz w:val="20"/>
                <w:szCs w:val="20"/>
              </w:rPr>
            </w:pPr>
            <w:r w:rsidRPr="00135801">
              <w:rPr>
                <w:rFonts w:eastAsia="Calibri"/>
                <w:bCs/>
                <w:sz w:val="20"/>
                <w:szCs w:val="20"/>
              </w:rPr>
              <w:t>4</w:t>
            </w:r>
          </w:p>
        </w:tc>
        <w:tc>
          <w:tcPr>
            <w:tcW w:w="1418" w:type="dxa"/>
            <w:shd w:val="clear" w:color="auto" w:fill="auto"/>
          </w:tcPr>
          <w:p w14:paraId="56FBF789" w14:textId="77777777" w:rsidR="00D60E9B" w:rsidRPr="00135801" w:rsidRDefault="00D60E9B" w:rsidP="0077501A">
            <w:pPr>
              <w:jc w:val="center"/>
              <w:rPr>
                <w:rFonts w:eastAsia="Calibri"/>
                <w:bCs/>
                <w:sz w:val="20"/>
                <w:szCs w:val="20"/>
              </w:rPr>
            </w:pPr>
            <w:r w:rsidRPr="00135801">
              <w:rPr>
                <w:rFonts w:eastAsia="Calibri"/>
                <w:sz w:val="20"/>
                <w:szCs w:val="20"/>
              </w:rPr>
              <w:t>10 μL pipette tips</w:t>
            </w:r>
          </w:p>
        </w:tc>
        <w:tc>
          <w:tcPr>
            <w:tcW w:w="1134" w:type="dxa"/>
            <w:shd w:val="clear" w:color="auto" w:fill="auto"/>
          </w:tcPr>
          <w:p w14:paraId="1B541618" w14:textId="77777777" w:rsidR="00D60E9B" w:rsidRPr="00135801" w:rsidRDefault="00D60E9B" w:rsidP="0077501A">
            <w:pPr>
              <w:jc w:val="center"/>
              <w:rPr>
                <w:rFonts w:eastAsia="Calibri"/>
                <w:bCs/>
                <w:sz w:val="20"/>
                <w:szCs w:val="20"/>
              </w:rPr>
            </w:pPr>
            <w:r w:rsidRPr="00135801">
              <w:rPr>
                <w:rFonts w:eastAsia="Calibri"/>
                <w:bCs/>
                <w:sz w:val="20"/>
                <w:szCs w:val="20"/>
              </w:rPr>
              <w:t>Πακέτο 1000 τμχ</w:t>
            </w:r>
          </w:p>
        </w:tc>
        <w:tc>
          <w:tcPr>
            <w:tcW w:w="992" w:type="dxa"/>
            <w:shd w:val="clear" w:color="auto" w:fill="auto"/>
          </w:tcPr>
          <w:p w14:paraId="03E04999" w14:textId="77777777" w:rsidR="00D60E9B" w:rsidRPr="00135801" w:rsidRDefault="00D60E9B" w:rsidP="0077501A">
            <w:pPr>
              <w:jc w:val="center"/>
              <w:rPr>
                <w:rFonts w:eastAsia="Calibri"/>
                <w:bCs/>
                <w:sz w:val="20"/>
                <w:szCs w:val="20"/>
              </w:rPr>
            </w:pPr>
            <w:r w:rsidRPr="00135801">
              <w:rPr>
                <w:rFonts w:eastAsia="Calibri"/>
                <w:bCs/>
                <w:sz w:val="20"/>
                <w:szCs w:val="20"/>
              </w:rPr>
              <w:t>30</w:t>
            </w:r>
          </w:p>
        </w:tc>
        <w:tc>
          <w:tcPr>
            <w:tcW w:w="4180" w:type="dxa"/>
            <w:shd w:val="clear" w:color="auto" w:fill="auto"/>
          </w:tcPr>
          <w:p w14:paraId="4E7432DF" w14:textId="77777777" w:rsidR="00D60E9B" w:rsidRPr="00135801" w:rsidRDefault="00D60E9B" w:rsidP="0077501A">
            <w:pPr>
              <w:jc w:val="center"/>
              <w:rPr>
                <w:rFonts w:eastAsia="Calibri"/>
                <w:bCs/>
                <w:sz w:val="20"/>
                <w:szCs w:val="20"/>
              </w:rPr>
            </w:pPr>
            <w:r w:rsidRPr="00135801">
              <w:rPr>
                <w:rFonts w:eastAsia="Calibri"/>
                <w:sz w:val="20"/>
                <w:szCs w:val="20"/>
              </w:rPr>
              <w:t>Ρύγχη πιπεττών 10μl, λευκά, PCR Performance Tested (DNA-free, DNase-/RNase-free, PCR Inhibitor-free), με διαβάθμιση στα 2 και 10μl, συμμορφωμένα με ISO 8655-2, IVD, CE, κατάλληλα για τους παρακάτω τύπους πιπεττών: Eppendorf 0,1 – 2,5μl και 0,5 – 10μl Eppendorf 2 – 20μl, Gilson P2 0,1 – 2μl και P10 0,5 – 10μl Biohit 0,5 – 10μl Labsystem / Finnpipette 0,5 – 10μl και 0,2 – 2μl.</w:t>
            </w:r>
          </w:p>
        </w:tc>
        <w:tc>
          <w:tcPr>
            <w:tcW w:w="1134" w:type="dxa"/>
            <w:shd w:val="clear" w:color="auto" w:fill="auto"/>
          </w:tcPr>
          <w:p w14:paraId="5AD0690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8593CF5" w14:textId="77777777" w:rsidR="00D60E9B" w:rsidRPr="00135801" w:rsidRDefault="00D60E9B" w:rsidP="0077501A">
            <w:pPr>
              <w:jc w:val="center"/>
              <w:rPr>
                <w:rFonts w:eastAsia="Calibri"/>
                <w:bCs/>
                <w:sz w:val="20"/>
                <w:szCs w:val="20"/>
              </w:rPr>
            </w:pPr>
          </w:p>
        </w:tc>
      </w:tr>
      <w:tr w:rsidR="00D60E9B" w:rsidRPr="00386090" w14:paraId="2B2491C6" w14:textId="77777777" w:rsidTr="0077501A">
        <w:trPr>
          <w:jc w:val="center"/>
        </w:trPr>
        <w:tc>
          <w:tcPr>
            <w:tcW w:w="781" w:type="dxa"/>
            <w:shd w:val="clear" w:color="auto" w:fill="auto"/>
          </w:tcPr>
          <w:p w14:paraId="0747460C" w14:textId="77777777" w:rsidR="00D60E9B" w:rsidRPr="00135801" w:rsidRDefault="00D60E9B" w:rsidP="0077501A">
            <w:pPr>
              <w:jc w:val="center"/>
              <w:rPr>
                <w:rFonts w:eastAsia="Calibri"/>
                <w:bCs/>
                <w:sz w:val="20"/>
                <w:szCs w:val="20"/>
              </w:rPr>
            </w:pPr>
            <w:r w:rsidRPr="00135801">
              <w:rPr>
                <w:rFonts w:eastAsia="Calibri"/>
                <w:bCs/>
                <w:sz w:val="20"/>
                <w:szCs w:val="20"/>
              </w:rPr>
              <w:t>5</w:t>
            </w:r>
          </w:p>
        </w:tc>
        <w:tc>
          <w:tcPr>
            <w:tcW w:w="1418" w:type="dxa"/>
            <w:shd w:val="clear" w:color="auto" w:fill="auto"/>
          </w:tcPr>
          <w:p w14:paraId="5456E5E4" w14:textId="77777777" w:rsidR="00D60E9B" w:rsidRPr="00135801" w:rsidRDefault="00D60E9B" w:rsidP="0077501A">
            <w:pPr>
              <w:jc w:val="center"/>
              <w:rPr>
                <w:rFonts w:eastAsia="Calibri"/>
                <w:bCs/>
                <w:sz w:val="20"/>
                <w:szCs w:val="20"/>
              </w:rPr>
            </w:pPr>
            <w:r w:rsidRPr="00135801">
              <w:rPr>
                <w:rFonts w:eastAsia="Calibri"/>
                <w:sz w:val="20"/>
                <w:szCs w:val="20"/>
              </w:rPr>
              <w:t>10 μL pipette filter-tips</w:t>
            </w:r>
          </w:p>
        </w:tc>
        <w:tc>
          <w:tcPr>
            <w:tcW w:w="1134" w:type="dxa"/>
            <w:shd w:val="clear" w:color="auto" w:fill="auto"/>
          </w:tcPr>
          <w:p w14:paraId="24BE4A20" w14:textId="77777777" w:rsidR="00D60E9B" w:rsidRPr="00135801" w:rsidRDefault="00D60E9B" w:rsidP="0077501A">
            <w:pPr>
              <w:jc w:val="center"/>
              <w:rPr>
                <w:rFonts w:eastAsia="Calibri"/>
                <w:bCs/>
                <w:sz w:val="20"/>
                <w:szCs w:val="20"/>
              </w:rPr>
            </w:pPr>
            <w:r w:rsidRPr="00135801">
              <w:rPr>
                <w:rFonts w:eastAsia="Calibri"/>
                <w:bCs/>
                <w:sz w:val="20"/>
                <w:szCs w:val="20"/>
              </w:rPr>
              <w:t>Πακέτο 1920 τμχ</w:t>
            </w:r>
          </w:p>
        </w:tc>
        <w:tc>
          <w:tcPr>
            <w:tcW w:w="992" w:type="dxa"/>
            <w:shd w:val="clear" w:color="auto" w:fill="auto"/>
          </w:tcPr>
          <w:p w14:paraId="332E6F7D" w14:textId="77777777" w:rsidR="00D60E9B" w:rsidRPr="00135801" w:rsidRDefault="00D60E9B" w:rsidP="0077501A">
            <w:pPr>
              <w:jc w:val="center"/>
              <w:rPr>
                <w:rFonts w:eastAsia="Calibri"/>
                <w:bCs/>
                <w:sz w:val="20"/>
                <w:szCs w:val="20"/>
              </w:rPr>
            </w:pPr>
            <w:r w:rsidRPr="00135801">
              <w:rPr>
                <w:rFonts w:eastAsia="Calibri"/>
                <w:bCs/>
                <w:sz w:val="20"/>
                <w:szCs w:val="20"/>
              </w:rPr>
              <w:t>8</w:t>
            </w:r>
          </w:p>
        </w:tc>
        <w:tc>
          <w:tcPr>
            <w:tcW w:w="4180" w:type="dxa"/>
            <w:shd w:val="clear" w:color="auto" w:fill="auto"/>
            <w:vAlign w:val="center"/>
          </w:tcPr>
          <w:p w14:paraId="1777DB4A" w14:textId="77777777" w:rsidR="00D60E9B" w:rsidRPr="00135801" w:rsidRDefault="00D60E9B" w:rsidP="0077501A">
            <w:pPr>
              <w:jc w:val="center"/>
              <w:rPr>
                <w:rFonts w:eastAsia="Calibri"/>
                <w:bCs/>
                <w:sz w:val="20"/>
                <w:szCs w:val="20"/>
              </w:rPr>
            </w:pPr>
            <w:r w:rsidRPr="00135801">
              <w:rPr>
                <w:rFonts w:eastAsia="Calibri"/>
                <w:sz w:val="20"/>
                <w:szCs w:val="20"/>
              </w:rPr>
              <w:t>Ρύγχη πιπετών με φίλτρο 10μl, λευκά, σε στατό 96 θέσων χρώματος σκούρου γκρι, με διαβάθμιση στα 2 και 10μl, Biosphere® plus (Sterile, DNA-free, DNase-/RNase-free, PCR Inhibitor-free, ATP-free, non-pyrogenic / endotoxin-free), αποστειρωμένα, συμμορφωμένα με ISO 8655, κατάλληλα για τους παρακάτω τύπους πιπετών: Eppendorf 0, 1 - 2, 5μl &amp; 0, 5 - 10μl Eppendorf 2 - 20μl, Gilson P2 0, 1 - 2μl &amp; P10 0, 5 - 10μl Biohit 0, 5 - 10μl Labsystem / Finnpipette 0, 5 - 10μl &amp; 0, 2 - 2μl. Reference 0, 5 - 10μL &amp; 2 - 10μl.</w:t>
            </w:r>
          </w:p>
        </w:tc>
        <w:tc>
          <w:tcPr>
            <w:tcW w:w="1134" w:type="dxa"/>
            <w:shd w:val="clear" w:color="auto" w:fill="auto"/>
          </w:tcPr>
          <w:p w14:paraId="6C24674B"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4B9B980A" w14:textId="77777777" w:rsidR="00D60E9B" w:rsidRPr="00135801" w:rsidRDefault="00D60E9B" w:rsidP="0077501A">
            <w:pPr>
              <w:jc w:val="center"/>
              <w:rPr>
                <w:rFonts w:eastAsia="Calibri"/>
                <w:bCs/>
                <w:sz w:val="20"/>
                <w:szCs w:val="20"/>
              </w:rPr>
            </w:pPr>
          </w:p>
        </w:tc>
      </w:tr>
      <w:tr w:rsidR="00D60E9B" w:rsidRPr="00386090" w14:paraId="62D9C47E" w14:textId="77777777" w:rsidTr="0077501A">
        <w:trPr>
          <w:jc w:val="center"/>
        </w:trPr>
        <w:tc>
          <w:tcPr>
            <w:tcW w:w="781" w:type="dxa"/>
            <w:shd w:val="clear" w:color="auto" w:fill="auto"/>
          </w:tcPr>
          <w:p w14:paraId="34F9201D" w14:textId="77777777" w:rsidR="00D60E9B" w:rsidRPr="00135801" w:rsidRDefault="00D60E9B" w:rsidP="0077501A">
            <w:pPr>
              <w:jc w:val="center"/>
              <w:rPr>
                <w:rFonts w:eastAsia="Calibri"/>
                <w:bCs/>
                <w:sz w:val="20"/>
                <w:szCs w:val="20"/>
              </w:rPr>
            </w:pPr>
            <w:r w:rsidRPr="00135801">
              <w:rPr>
                <w:rFonts w:eastAsia="Calibri"/>
                <w:bCs/>
                <w:sz w:val="20"/>
                <w:szCs w:val="20"/>
              </w:rPr>
              <w:t>6</w:t>
            </w:r>
          </w:p>
        </w:tc>
        <w:tc>
          <w:tcPr>
            <w:tcW w:w="1418" w:type="dxa"/>
            <w:shd w:val="clear" w:color="auto" w:fill="auto"/>
          </w:tcPr>
          <w:p w14:paraId="5451C171" w14:textId="77777777" w:rsidR="00D60E9B" w:rsidRPr="00135801" w:rsidRDefault="00D60E9B" w:rsidP="0077501A">
            <w:pPr>
              <w:jc w:val="center"/>
              <w:rPr>
                <w:rFonts w:eastAsia="Calibri"/>
                <w:bCs/>
                <w:sz w:val="20"/>
                <w:szCs w:val="20"/>
              </w:rPr>
            </w:pPr>
            <w:r w:rsidRPr="00135801">
              <w:rPr>
                <w:rFonts w:eastAsia="Calibri"/>
                <w:sz w:val="20"/>
                <w:szCs w:val="20"/>
              </w:rPr>
              <w:t>200 μL pipette filter-tips</w:t>
            </w:r>
          </w:p>
        </w:tc>
        <w:tc>
          <w:tcPr>
            <w:tcW w:w="1134" w:type="dxa"/>
            <w:shd w:val="clear" w:color="auto" w:fill="auto"/>
          </w:tcPr>
          <w:p w14:paraId="5F76DBC6" w14:textId="77777777" w:rsidR="00D60E9B" w:rsidRPr="00135801" w:rsidRDefault="00D60E9B" w:rsidP="0077501A">
            <w:pPr>
              <w:jc w:val="center"/>
              <w:rPr>
                <w:rFonts w:eastAsia="Calibri"/>
                <w:bCs/>
                <w:sz w:val="20"/>
                <w:szCs w:val="20"/>
              </w:rPr>
            </w:pPr>
            <w:r w:rsidRPr="00135801">
              <w:rPr>
                <w:rFonts w:eastAsia="Calibri"/>
                <w:bCs/>
                <w:sz w:val="20"/>
                <w:szCs w:val="20"/>
              </w:rPr>
              <w:t>Πακέτο 1920 τμχ</w:t>
            </w:r>
          </w:p>
        </w:tc>
        <w:tc>
          <w:tcPr>
            <w:tcW w:w="992" w:type="dxa"/>
            <w:shd w:val="clear" w:color="auto" w:fill="auto"/>
          </w:tcPr>
          <w:p w14:paraId="6DDA1EF5" w14:textId="77777777" w:rsidR="00D60E9B" w:rsidRPr="00135801" w:rsidRDefault="00D60E9B" w:rsidP="0077501A">
            <w:pPr>
              <w:jc w:val="center"/>
              <w:rPr>
                <w:rFonts w:eastAsia="Calibri"/>
                <w:bCs/>
                <w:sz w:val="20"/>
                <w:szCs w:val="20"/>
              </w:rPr>
            </w:pPr>
            <w:r w:rsidRPr="00135801">
              <w:rPr>
                <w:rFonts w:eastAsia="Calibri"/>
                <w:bCs/>
                <w:sz w:val="20"/>
                <w:szCs w:val="20"/>
              </w:rPr>
              <w:t>5</w:t>
            </w:r>
          </w:p>
        </w:tc>
        <w:tc>
          <w:tcPr>
            <w:tcW w:w="4180" w:type="dxa"/>
            <w:shd w:val="clear" w:color="auto" w:fill="auto"/>
            <w:vAlign w:val="center"/>
          </w:tcPr>
          <w:p w14:paraId="63E289A6" w14:textId="77777777" w:rsidR="00D60E9B" w:rsidRPr="00135801" w:rsidRDefault="00D60E9B" w:rsidP="0077501A">
            <w:pPr>
              <w:jc w:val="center"/>
              <w:rPr>
                <w:rFonts w:eastAsia="Calibri"/>
                <w:bCs/>
                <w:sz w:val="20"/>
                <w:szCs w:val="20"/>
              </w:rPr>
            </w:pPr>
            <w:r w:rsidRPr="00135801">
              <w:rPr>
                <w:rFonts w:eastAsia="Calibri"/>
                <w:sz w:val="20"/>
                <w:szCs w:val="20"/>
              </w:rPr>
              <w:t>Ρύγχη πιπεττών με φίλτρο 200μ</w:t>
            </w:r>
            <w:r w:rsidRPr="00135801">
              <w:rPr>
                <w:rFonts w:eastAsia="Calibri"/>
                <w:sz w:val="20"/>
                <w:szCs w:val="20"/>
                <w:lang w:val="en-US"/>
              </w:rPr>
              <w:t>l</w:t>
            </w:r>
            <w:r w:rsidRPr="00135801">
              <w:rPr>
                <w:rFonts w:eastAsia="Calibri"/>
                <w:sz w:val="20"/>
                <w:szCs w:val="20"/>
              </w:rPr>
              <w:t>, λευκά, σε στατώ 96 θέσεων χρώματος κίτρινου, με διαβάθμιση στα 10, 50 και 100μ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Biosphere</w:t>
            </w:r>
            <w:r w:rsidRPr="00135801">
              <w:rPr>
                <w:rFonts w:eastAsia="Calibri"/>
                <w:sz w:val="20"/>
                <w:szCs w:val="20"/>
              </w:rPr>
              <w:t xml:space="preserve">® </w:t>
            </w:r>
            <w:r w:rsidRPr="00135801">
              <w:rPr>
                <w:rFonts w:eastAsia="Calibri"/>
                <w:sz w:val="20"/>
                <w:szCs w:val="20"/>
                <w:lang w:val="en-US"/>
              </w:rPr>
              <w:t>plus</w:t>
            </w:r>
            <w:r w:rsidRPr="00135801">
              <w:rPr>
                <w:rFonts w:eastAsia="Calibri"/>
                <w:sz w:val="20"/>
                <w:szCs w:val="20"/>
              </w:rPr>
              <w:t xml:space="preserve"> (</w:t>
            </w:r>
            <w:r w:rsidRPr="00135801">
              <w:rPr>
                <w:rFonts w:eastAsia="Calibri"/>
                <w:sz w:val="20"/>
                <w:szCs w:val="20"/>
                <w:lang w:val="en-US"/>
              </w:rPr>
              <w:t>Sterile</w:t>
            </w:r>
            <w:r w:rsidRPr="00135801">
              <w:rPr>
                <w:rFonts w:eastAsia="Calibri"/>
                <w:sz w:val="20"/>
                <w:szCs w:val="20"/>
              </w:rPr>
              <w:t xml:space="preserve">, </w:t>
            </w:r>
            <w:r w:rsidRPr="00135801">
              <w:rPr>
                <w:rFonts w:eastAsia="Calibri"/>
                <w:sz w:val="20"/>
                <w:szCs w:val="20"/>
                <w:lang w:val="en-US"/>
              </w:rPr>
              <w:t>DNA</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DNase</w:t>
            </w:r>
            <w:r w:rsidRPr="00135801">
              <w:rPr>
                <w:rFonts w:eastAsia="Calibri"/>
                <w:sz w:val="20"/>
                <w:szCs w:val="20"/>
              </w:rPr>
              <w:t>-/</w:t>
            </w:r>
            <w:r w:rsidRPr="00135801">
              <w:rPr>
                <w:rFonts w:eastAsia="Calibri"/>
                <w:sz w:val="20"/>
                <w:szCs w:val="20"/>
                <w:lang w:val="en-US"/>
              </w:rPr>
              <w:t>RNase</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PCR</w:t>
            </w:r>
            <w:r w:rsidRPr="00135801">
              <w:rPr>
                <w:rFonts w:eastAsia="Calibri"/>
                <w:sz w:val="20"/>
                <w:szCs w:val="20"/>
              </w:rPr>
              <w:t xml:space="preserve"> </w:t>
            </w:r>
            <w:r w:rsidRPr="00135801">
              <w:rPr>
                <w:rFonts w:eastAsia="Calibri"/>
                <w:sz w:val="20"/>
                <w:szCs w:val="20"/>
                <w:lang w:val="en-US"/>
              </w:rPr>
              <w:t>Inhibitor</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ATP</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non</w:t>
            </w:r>
            <w:r w:rsidRPr="00135801">
              <w:rPr>
                <w:rFonts w:eastAsia="Calibri"/>
                <w:sz w:val="20"/>
                <w:szCs w:val="20"/>
              </w:rPr>
              <w:t>-</w:t>
            </w:r>
            <w:r w:rsidRPr="00135801">
              <w:rPr>
                <w:rFonts w:eastAsia="Calibri"/>
                <w:sz w:val="20"/>
                <w:szCs w:val="20"/>
                <w:lang w:val="en-US"/>
              </w:rPr>
              <w:t>pyrogenic</w:t>
            </w:r>
            <w:r w:rsidRPr="00135801">
              <w:rPr>
                <w:rFonts w:eastAsia="Calibri"/>
                <w:sz w:val="20"/>
                <w:szCs w:val="20"/>
              </w:rPr>
              <w:t xml:space="preserve"> / </w:t>
            </w:r>
            <w:r w:rsidRPr="00135801">
              <w:rPr>
                <w:rFonts w:eastAsia="Calibri"/>
                <w:sz w:val="20"/>
                <w:szCs w:val="20"/>
                <w:lang w:val="en-US"/>
              </w:rPr>
              <w:t>endotoxin</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αποστειρωμένα, συμμορφωμένα με </w:t>
            </w:r>
            <w:r w:rsidRPr="00135801">
              <w:rPr>
                <w:rFonts w:eastAsia="Calibri"/>
                <w:sz w:val="20"/>
                <w:szCs w:val="20"/>
                <w:lang w:val="en-US"/>
              </w:rPr>
              <w:t>ISO</w:t>
            </w:r>
            <w:r w:rsidRPr="00135801">
              <w:rPr>
                <w:rFonts w:eastAsia="Calibri"/>
                <w:sz w:val="20"/>
                <w:szCs w:val="20"/>
              </w:rPr>
              <w:t xml:space="preserve"> 8655, κατάλληλα για τους παρακάτω τύπους πιπεττών: </w:t>
            </w:r>
            <w:r w:rsidRPr="00135801">
              <w:rPr>
                <w:rFonts w:eastAsia="Calibri"/>
                <w:sz w:val="20"/>
                <w:szCs w:val="20"/>
                <w:lang w:val="en-US"/>
              </w:rPr>
              <w:t>Labystem</w:t>
            </w:r>
            <w:r w:rsidRPr="00135801">
              <w:rPr>
                <w:rFonts w:eastAsia="Calibri"/>
                <w:sz w:val="20"/>
                <w:szCs w:val="20"/>
              </w:rPr>
              <w:t xml:space="preserve"> </w:t>
            </w:r>
            <w:r w:rsidRPr="00135801">
              <w:rPr>
                <w:rFonts w:eastAsia="Calibri"/>
                <w:sz w:val="20"/>
                <w:szCs w:val="20"/>
                <w:lang w:val="en-US"/>
              </w:rPr>
              <w:t>orange</w:t>
            </w:r>
            <w:r w:rsidRPr="00135801">
              <w:rPr>
                <w:rFonts w:eastAsia="Calibri"/>
                <w:sz w:val="20"/>
                <w:szCs w:val="20"/>
              </w:rPr>
              <w:t xml:space="preserve">/ </w:t>
            </w:r>
            <w:r w:rsidRPr="00135801">
              <w:rPr>
                <w:rFonts w:eastAsia="Calibri"/>
                <w:sz w:val="20"/>
                <w:szCs w:val="20"/>
                <w:lang w:val="en-US"/>
              </w:rPr>
              <w:t>Finnpipette</w:t>
            </w:r>
            <w:r w:rsidRPr="00135801">
              <w:rPr>
                <w:rFonts w:eastAsia="Calibri"/>
                <w:sz w:val="20"/>
                <w:szCs w:val="20"/>
              </w:rPr>
              <w:t xml:space="preserve"> 40 - 200μ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Titerman</w:t>
            </w:r>
            <w:r w:rsidRPr="00135801">
              <w:rPr>
                <w:rFonts w:eastAsia="Calibri"/>
                <w:sz w:val="20"/>
                <w:szCs w:val="20"/>
              </w:rPr>
              <w:t xml:space="preserve"> </w:t>
            </w:r>
            <w:r w:rsidRPr="00135801">
              <w:rPr>
                <w:rFonts w:eastAsia="Calibri"/>
                <w:sz w:val="20"/>
                <w:szCs w:val="20"/>
                <w:lang w:val="en-US"/>
              </w:rPr>
              <w:t>multichannel</w:t>
            </w:r>
            <w:r w:rsidRPr="00135801">
              <w:rPr>
                <w:rFonts w:eastAsia="Calibri"/>
                <w:sz w:val="20"/>
                <w:szCs w:val="20"/>
              </w:rPr>
              <w:t xml:space="preserve"> 25 - 200μ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Gilson</w:t>
            </w:r>
            <w:r w:rsidRPr="00135801">
              <w:rPr>
                <w:rFonts w:eastAsia="Calibri"/>
                <w:sz w:val="20"/>
                <w:szCs w:val="20"/>
              </w:rPr>
              <w:t xml:space="preserve"> </w:t>
            </w:r>
            <w:r w:rsidRPr="00135801">
              <w:rPr>
                <w:rFonts w:eastAsia="Calibri"/>
                <w:sz w:val="20"/>
                <w:szCs w:val="20"/>
                <w:lang w:val="en-US"/>
              </w:rPr>
              <w:t>pipetman</w:t>
            </w:r>
            <w:r w:rsidRPr="00135801">
              <w:rPr>
                <w:rFonts w:eastAsia="Calibri"/>
                <w:sz w:val="20"/>
                <w:szCs w:val="20"/>
              </w:rPr>
              <w:t xml:space="preserve"> (Ρ200) 20 - 200μ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Biohit</w:t>
            </w:r>
            <w:r w:rsidRPr="00135801">
              <w:rPr>
                <w:rFonts w:eastAsia="Calibri"/>
                <w:sz w:val="20"/>
                <w:szCs w:val="20"/>
              </w:rPr>
              <w:t xml:space="preserve"> 5-50μ</w:t>
            </w:r>
            <w:r w:rsidRPr="00135801">
              <w:rPr>
                <w:rFonts w:eastAsia="Calibri"/>
                <w:sz w:val="20"/>
                <w:szCs w:val="20"/>
                <w:lang w:val="en-US"/>
              </w:rPr>
              <w:t>l</w:t>
            </w:r>
            <w:r w:rsidRPr="00135801">
              <w:rPr>
                <w:rFonts w:eastAsia="Calibri"/>
                <w:sz w:val="20"/>
                <w:szCs w:val="20"/>
              </w:rPr>
              <w:t xml:space="preserve"> &amp; 50 - 200μ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Biohit</w:t>
            </w:r>
            <w:r w:rsidRPr="00135801">
              <w:rPr>
                <w:rFonts w:eastAsia="Calibri"/>
                <w:sz w:val="20"/>
                <w:szCs w:val="20"/>
              </w:rPr>
              <w:t xml:space="preserve"> 20 - 200μ</w:t>
            </w:r>
            <w:r w:rsidRPr="00135801">
              <w:rPr>
                <w:rFonts w:eastAsia="Calibri"/>
                <w:sz w:val="20"/>
                <w:szCs w:val="20"/>
                <w:lang w:val="en-US"/>
              </w:rPr>
              <w:t>l</w:t>
            </w:r>
            <w:r w:rsidRPr="00135801">
              <w:rPr>
                <w:rFonts w:eastAsia="Calibri"/>
                <w:sz w:val="20"/>
                <w:szCs w:val="20"/>
              </w:rPr>
              <w:t xml:space="preserve"> &amp; </w:t>
            </w:r>
            <w:r w:rsidRPr="00135801">
              <w:rPr>
                <w:rFonts w:eastAsia="Calibri"/>
                <w:sz w:val="20"/>
                <w:szCs w:val="20"/>
                <w:lang w:val="en-US"/>
              </w:rPr>
              <w:t>Biohit</w:t>
            </w:r>
            <w:r w:rsidRPr="00135801">
              <w:rPr>
                <w:rFonts w:eastAsia="Calibri"/>
                <w:sz w:val="20"/>
                <w:szCs w:val="20"/>
              </w:rPr>
              <w:t xml:space="preserve"> </w:t>
            </w:r>
            <w:r w:rsidRPr="00135801">
              <w:rPr>
                <w:rFonts w:eastAsia="Calibri"/>
                <w:sz w:val="20"/>
                <w:szCs w:val="20"/>
                <w:lang w:val="en-US"/>
              </w:rPr>
              <w:t>multichannel</w:t>
            </w:r>
            <w:r w:rsidRPr="00135801">
              <w:rPr>
                <w:rFonts w:eastAsia="Calibri"/>
                <w:sz w:val="20"/>
                <w:szCs w:val="20"/>
              </w:rPr>
              <w:t xml:space="preserve"> 5 - 50μ</w:t>
            </w:r>
            <w:r w:rsidRPr="00135801">
              <w:rPr>
                <w:rFonts w:eastAsia="Calibri"/>
                <w:sz w:val="20"/>
                <w:szCs w:val="20"/>
                <w:lang w:val="en-US"/>
              </w:rPr>
              <w:t>l</w:t>
            </w:r>
            <w:r w:rsidRPr="00135801">
              <w:rPr>
                <w:rFonts w:eastAsia="Calibri"/>
                <w:sz w:val="20"/>
                <w:szCs w:val="20"/>
              </w:rPr>
              <w:t>.</w:t>
            </w:r>
          </w:p>
        </w:tc>
        <w:tc>
          <w:tcPr>
            <w:tcW w:w="1134" w:type="dxa"/>
            <w:shd w:val="clear" w:color="auto" w:fill="auto"/>
          </w:tcPr>
          <w:p w14:paraId="04C78DD5"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698E6C3" w14:textId="77777777" w:rsidR="00D60E9B" w:rsidRPr="00135801" w:rsidRDefault="00D60E9B" w:rsidP="0077501A">
            <w:pPr>
              <w:jc w:val="center"/>
              <w:rPr>
                <w:rFonts w:eastAsia="Calibri"/>
                <w:bCs/>
                <w:sz w:val="20"/>
                <w:szCs w:val="20"/>
              </w:rPr>
            </w:pPr>
          </w:p>
        </w:tc>
      </w:tr>
      <w:tr w:rsidR="00D60E9B" w:rsidRPr="00386090" w14:paraId="7617028B" w14:textId="77777777" w:rsidTr="0077501A">
        <w:trPr>
          <w:jc w:val="center"/>
        </w:trPr>
        <w:tc>
          <w:tcPr>
            <w:tcW w:w="781" w:type="dxa"/>
            <w:shd w:val="clear" w:color="auto" w:fill="auto"/>
          </w:tcPr>
          <w:p w14:paraId="57540724" w14:textId="77777777" w:rsidR="00D60E9B" w:rsidRPr="00135801" w:rsidRDefault="00D60E9B" w:rsidP="0077501A">
            <w:pPr>
              <w:jc w:val="center"/>
              <w:rPr>
                <w:rFonts w:eastAsia="Calibri"/>
                <w:bCs/>
                <w:sz w:val="20"/>
                <w:szCs w:val="20"/>
              </w:rPr>
            </w:pPr>
            <w:r w:rsidRPr="00135801">
              <w:rPr>
                <w:rFonts w:eastAsia="Calibri"/>
                <w:bCs/>
                <w:sz w:val="20"/>
                <w:szCs w:val="20"/>
              </w:rPr>
              <w:t>7</w:t>
            </w:r>
          </w:p>
        </w:tc>
        <w:tc>
          <w:tcPr>
            <w:tcW w:w="1418" w:type="dxa"/>
            <w:shd w:val="clear" w:color="auto" w:fill="auto"/>
          </w:tcPr>
          <w:p w14:paraId="4DA2C319"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1,25ml pipette filter- tips, blue</w:t>
            </w:r>
          </w:p>
        </w:tc>
        <w:tc>
          <w:tcPr>
            <w:tcW w:w="1134" w:type="dxa"/>
            <w:shd w:val="clear" w:color="auto" w:fill="auto"/>
          </w:tcPr>
          <w:p w14:paraId="782379CF" w14:textId="77777777" w:rsidR="00D60E9B" w:rsidRPr="00135801" w:rsidRDefault="00D60E9B" w:rsidP="0077501A">
            <w:pPr>
              <w:jc w:val="center"/>
              <w:rPr>
                <w:rFonts w:eastAsia="Calibri"/>
                <w:bCs/>
                <w:sz w:val="20"/>
                <w:szCs w:val="20"/>
              </w:rPr>
            </w:pPr>
            <w:r w:rsidRPr="00135801">
              <w:rPr>
                <w:rFonts w:eastAsia="Calibri"/>
                <w:bCs/>
                <w:sz w:val="20"/>
                <w:szCs w:val="20"/>
              </w:rPr>
              <w:t>Πακέτο 1920 τμχ</w:t>
            </w:r>
          </w:p>
        </w:tc>
        <w:tc>
          <w:tcPr>
            <w:tcW w:w="992" w:type="dxa"/>
            <w:shd w:val="clear" w:color="auto" w:fill="auto"/>
          </w:tcPr>
          <w:p w14:paraId="0404F157"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4180" w:type="dxa"/>
            <w:shd w:val="clear" w:color="auto" w:fill="auto"/>
            <w:vAlign w:val="center"/>
          </w:tcPr>
          <w:p w14:paraId="4CAB42E3" w14:textId="77777777" w:rsidR="00D60E9B" w:rsidRPr="00135801" w:rsidRDefault="00D60E9B" w:rsidP="0077501A">
            <w:pPr>
              <w:jc w:val="center"/>
              <w:rPr>
                <w:rFonts w:eastAsia="Calibri"/>
                <w:bCs/>
                <w:sz w:val="20"/>
                <w:szCs w:val="20"/>
              </w:rPr>
            </w:pPr>
            <w:r w:rsidRPr="00135801">
              <w:rPr>
                <w:rFonts w:eastAsia="Calibri"/>
                <w:sz w:val="20"/>
                <w:szCs w:val="20"/>
              </w:rPr>
              <w:t>Ρύγχη πιπεττών με φίλτρο 1000μ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long</w:t>
            </w:r>
            <w:r w:rsidRPr="00135801">
              <w:rPr>
                <w:rFonts w:eastAsia="Calibri"/>
                <w:sz w:val="20"/>
                <w:szCs w:val="20"/>
              </w:rPr>
              <w:t xml:space="preserve"> </w:t>
            </w:r>
            <w:r w:rsidRPr="00135801">
              <w:rPr>
                <w:rFonts w:eastAsia="Calibri"/>
                <w:sz w:val="20"/>
                <w:szCs w:val="20"/>
                <w:lang w:val="en-US"/>
              </w:rPr>
              <w:t>version</w:t>
            </w:r>
            <w:r w:rsidRPr="00135801">
              <w:rPr>
                <w:rFonts w:eastAsia="Calibri"/>
                <w:sz w:val="20"/>
                <w:szCs w:val="20"/>
              </w:rPr>
              <w:t xml:space="preserve">, λευκά, σε στατώ 96 θέσεων χρώματος μπλε, με βάση πολλαπλών χρήσεων κατάλληλη για υποδοχή στατώ </w:t>
            </w:r>
            <w:r w:rsidRPr="00135801">
              <w:rPr>
                <w:rFonts w:eastAsia="Calibri"/>
                <w:sz w:val="20"/>
                <w:szCs w:val="20"/>
                <w:lang w:val="en-US"/>
              </w:rPr>
              <w:t>SingleRefill</w:t>
            </w:r>
            <w:r w:rsidRPr="00135801">
              <w:rPr>
                <w:rFonts w:eastAsia="Calibri"/>
                <w:sz w:val="20"/>
                <w:szCs w:val="20"/>
              </w:rPr>
              <w:t>, με διαβάθμιση στα 200, 500 και 1000μ</w:t>
            </w:r>
            <w:r w:rsidRPr="00135801">
              <w:rPr>
                <w:rFonts w:eastAsia="Calibri"/>
                <w:sz w:val="20"/>
                <w:szCs w:val="20"/>
                <w:lang w:val="en-US"/>
              </w:rPr>
              <w:t>l</w:t>
            </w:r>
            <w:r w:rsidRPr="00135801">
              <w:rPr>
                <w:rFonts w:eastAsia="Calibri"/>
                <w:sz w:val="20"/>
                <w:szCs w:val="20"/>
              </w:rPr>
              <w:t xml:space="preserve">, ιδανικά για εφαρμογή σε μοριακές τεχνικές πολλαπλασιασμού </w:t>
            </w:r>
            <w:r w:rsidRPr="00135801">
              <w:rPr>
                <w:rFonts w:eastAsia="Calibri"/>
                <w:sz w:val="20"/>
                <w:szCs w:val="20"/>
                <w:lang w:val="en-US"/>
              </w:rPr>
              <w:t>DNA</w:t>
            </w:r>
            <w:r w:rsidRPr="00135801">
              <w:rPr>
                <w:rFonts w:eastAsia="Calibri"/>
                <w:sz w:val="20"/>
                <w:szCs w:val="20"/>
              </w:rPr>
              <w:t xml:space="preserve"> και </w:t>
            </w:r>
            <w:r w:rsidRPr="00135801">
              <w:rPr>
                <w:rFonts w:eastAsia="Calibri"/>
                <w:sz w:val="20"/>
                <w:szCs w:val="20"/>
                <w:lang w:val="en-US"/>
              </w:rPr>
              <w:t>RNA</w:t>
            </w:r>
            <w:r w:rsidRPr="00135801">
              <w:rPr>
                <w:rFonts w:eastAsia="Calibri"/>
                <w:sz w:val="20"/>
                <w:szCs w:val="20"/>
              </w:rPr>
              <w:t xml:space="preserve">, </w:t>
            </w:r>
            <w:r w:rsidRPr="00135801">
              <w:rPr>
                <w:rFonts w:eastAsia="Calibri"/>
                <w:sz w:val="20"/>
                <w:szCs w:val="20"/>
                <w:lang w:val="en-US"/>
              </w:rPr>
              <w:t>Biosphere</w:t>
            </w:r>
            <w:r w:rsidRPr="00135801">
              <w:rPr>
                <w:rFonts w:eastAsia="Calibri"/>
                <w:sz w:val="20"/>
                <w:szCs w:val="20"/>
              </w:rPr>
              <w:t xml:space="preserve">® </w:t>
            </w:r>
            <w:r w:rsidRPr="00135801">
              <w:rPr>
                <w:rFonts w:eastAsia="Calibri"/>
                <w:sz w:val="20"/>
                <w:szCs w:val="20"/>
                <w:lang w:val="en-US"/>
              </w:rPr>
              <w:t>plus</w:t>
            </w:r>
            <w:r w:rsidRPr="00135801">
              <w:rPr>
                <w:rFonts w:eastAsia="Calibri"/>
                <w:sz w:val="20"/>
                <w:szCs w:val="20"/>
              </w:rPr>
              <w:t xml:space="preserve"> (</w:t>
            </w:r>
            <w:r w:rsidRPr="00135801">
              <w:rPr>
                <w:rFonts w:eastAsia="Calibri"/>
                <w:sz w:val="20"/>
                <w:szCs w:val="20"/>
                <w:lang w:val="en-US"/>
              </w:rPr>
              <w:t>Sterile</w:t>
            </w:r>
            <w:r w:rsidRPr="00135801">
              <w:rPr>
                <w:rFonts w:eastAsia="Calibri"/>
                <w:sz w:val="20"/>
                <w:szCs w:val="20"/>
              </w:rPr>
              <w:t xml:space="preserve">, </w:t>
            </w:r>
            <w:r w:rsidRPr="00135801">
              <w:rPr>
                <w:rFonts w:eastAsia="Calibri"/>
                <w:sz w:val="20"/>
                <w:szCs w:val="20"/>
                <w:lang w:val="en-US"/>
              </w:rPr>
              <w:t>DNA</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DNase</w:t>
            </w:r>
            <w:r w:rsidRPr="00135801">
              <w:rPr>
                <w:rFonts w:eastAsia="Calibri"/>
                <w:sz w:val="20"/>
                <w:szCs w:val="20"/>
              </w:rPr>
              <w:t>-/</w:t>
            </w:r>
            <w:r w:rsidRPr="00135801">
              <w:rPr>
                <w:rFonts w:eastAsia="Calibri"/>
                <w:sz w:val="20"/>
                <w:szCs w:val="20"/>
                <w:lang w:val="en-US"/>
              </w:rPr>
              <w:t>RNase</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PCR</w:t>
            </w:r>
            <w:r w:rsidRPr="00135801">
              <w:rPr>
                <w:rFonts w:eastAsia="Calibri"/>
                <w:sz w:val="20"/>
                <w:szCs w:val="20"/>
              </w:rPr>
              <w:t xml:space="preserve"> </w:t>
            </w:r>
            <w:r w:rsidRPr="00135801">
              <w:rPr>
                <w:rFonts w:eastAsia="Calibri"/>
                <w:sz w:val="20"/>
                <w:szCs w:val="20"/>
                <w:lang w:val="en-US"/>
              </w:rPr>
              <w:t>Inhibitor</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ATP</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w:t>
            </w:r>
            <w:r w:rsidRPr="00135801">
              <w:rPr>
                <w:rFonts w:eastAsia="Calibri"/>
                <w:sz w:val="20"/>
                <w:szCs w:val="20"/>
                <w:lang w:val="en-US"/>
              </w:rPr>
              <w:t>non</w:t>
            </w:r>
            <w:r w:rsidRPr="00135801">
              <w:rPr>
                <w:rFonts w:eastAsia="Calibri"/>
                <w:sz w:val="20"/>
                <w:szCs w:val="20"/>
              </w:rPr>
              <w:t>-</w:t>
            </w:r>
            <w:r w:rsidRPr="00135801">
              <w:rPr>
                <w:rFonts w:eastAsia="Calibri"/>
                <w:sz w:val="20"/>
                <w:szCs w:val="20"/>
                <w:lang w:val="en-US"/>
              </w:rPr>
              <w:t>pyrogenic</w:t>
            </w:r>
            <w:r w:rsidRPr="00135801">
              <w:rPr>
                <w:rFonts w:eastAsia="Calibri"/>
                <w:sz w:val="20"/>
                <w:szCs w:val="20"/>
              </w:rPr>
              <w:t xml:space="preserve"> / </w:t>
            </w:r>
            <w:r w:rsidRPr="00135801">
              <w:rPr>
                <w:rFonts w:eastAsia="Calibri"/>
                <w:sz w:val="20"/>
                <w:szCs w:val="20"/>
                <w:lang w:val="en-US"/>
              </w:rPr>
              <w:t>endotoxin</w:t>
            </w:r>
            <w:r w:rsidRPr="00135801">
              <w:rPr>
                <w:rFonts w:eastAsia="Calibri"/>
                <w:sz w:val="20"/>
                <w:szCs w:val="20"/>
              </w:rPr>
              <w:t>-</w:t>
            </w:r>
            <w:r w:rsidRPr="00135801">
              <w:rPr>
                <w:rFonts w:eastAsia="Calibri"/>
                <w:sz w:val="20"/>
                <w:szCs w:val="20"/>
                <w:lang w:val="en-US"/>
              </w:rPr>
              <w:t>free</w:t>
            </w:r>
            <w:r w:rsidRPr="00135801">
              <w:rPr>
                <w:rFonts w:eastAsia="Calibri"/>
                <w:sz w:val="20"/>
                <w:szCs w:val="20"/>
              </w:rPr>
              <w:t xml:space="preserve">), αποστειρωμένα, συμμορφωμένα με </w:t>
            </w:r>
            <w:r w:rsidRPr="00135801">
              <w:rPr>
                <w:rFonts w:eastAsia="Calibri"/>
                <w:sz w:val="20"/>
                <w:szCs w:val="20"/>
                <w:lang w:val="en-US"/>
              </w:rPr>
              <w:t>ISO</w:t>
            </w:r>
            <w:r w:rsidRPr="00135801">
              <w:rPr>
                <w:rFonts w:eastAsia="Calibri"/>
                <w:sz w:val="20"/>
                <w:szCs w:val="20"/>
              </w:rPr>
              <w:t xml:space="preserve"> 8655-2, </w:t>
            </w:r>
            <w:r w:rsidRPr="00135801">
              <w:rPr>
                <w:rFonts w:eastAsia="Calibri"/>
                <w:sz w:val="20"/>
                <w:szCs w:val="20"/>
                <w:lang w:val="en-US"/>
              </w:rPr>
              <w:t>IVD</w:t>
            </w:r>
            <w:r w:rsidRPr="00135801">
              <w:rPr>
                <w:rFonts w:eastAsia="Calibri"/>
                <w:sz w:val="20"/>
                <w:szCs w:val="20"/>
              </w:rPr>
              <w:t xml:space="preserve">, </w:t>
            </w:r>
            <w:r w:rsidRPr="00135801">
              <w:rPr>
                <w:rFonts w:eastAsia="Calibri"/>
                <w:sz w:val="20"/>
                <w:szCs w:val="20"/>
                <w:lang w:val="en-US"/>
              </w:rPr>
              <w:t>CE</w:t>
            </w:r>
            <w:r w:rsidRPr="00135801">
              <w:rPr>
                <w:rFonts w:eastAsia="Calibri"/>
                <w:sz w:val="20"/>
                <w:szCs w:val="20"/>
              </w:rPr>
              <w:t xml:space="preserve">, κατάλληλα για τους τύπους πιπεττών: </w:t>
            </w:r>
            <w:r w:rsidRPr="00135801">
              <w:rPr>
                <w:rFonts w:eastAsia="Calibri"/>
                <w:sz w:val="20"/>
                <w:szCs w:val="20"/>
                <w:lang w:val="en-US"/>
              </w:rPr>
              <w:t>Eppendorf</w:t>
            </w:r>
            <w:r w:rsidRPr="00135801">
              <w:rPr>
                <w:rFonts w:eastAsia="Calibri"/>
                <w:sz w:val="20"/>
                <w:szCs w:val="20"/>
              </w:rPr>
              <w:t xml:space="preserve"> 10–1000μ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Reference</w:t>
            </w:r>
            <w:r w:rsidRPr="00135801">
              <w:rPr>
                <w:rFonts w:eastAsia="Calibri"/>
                <w:sz w:val="20"/>
                <w:szCs w:val="20"/>
              </w:rPr>
              <w:t xml:space="preserve"> 100 – 1000μ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Finnpipete</w:t>
            </w:r>
            <w:r w:rsidRPr="00135801">
              <w:rPr>
                <w:rFonts w:eastAsia="Calibri"/>
                <w:sz w:val="20"/>
                <w:szCs w:val="20"/>
              </w:rPr>
              <w:t xml:space="preserve"> 200 – 1000 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NOVUS</w:t>
            </w:r>
            <w:r w:rsidRPr="00135801">
              <w:rPr>
                <w:rFonts w:eastAsia="Calibri"/>
                <w:sz w:val="20"/>
                <w:szCs w:val="20"/>
              </w:rPr>
              <w:t xml:space="preserve"> 100 – 1200 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Multichannel</w:t>
            </w:r>
            <w:r w:rsidRPr="00135801">
              <w:rPr>
                <w:rFonts w:eastAsia="Calibri"/>
                <w:sz w:val="20"/>
                <w:szCs w:val="20"/>
              </w:rPr>
              <w:t xml:space="preserve"> </w:t>
            </w:r>
            <w:r w:rsidRPr="00135801">
              <w:rPr>
                <w:rFonts w:eastAsia="Calibri"/>
                <w:sz w:val="20"/>
                <w:szCs w:val="20"/>
                <w:lang w:val="en-US"/>
              </w:rPr>
              <w:t>Biohit</w:t>
            </w:r>
            <w:r w:rsidRPr="00135801">
              <w:rPr>
                <w:rFonts w:eastAsia="Calibri"/>
                <w:sz w:val="20"/>
                <w:szCs w:val="20"/>
              </w:rPr>
              <w:t xml:space="preserve"> 100 – 1000 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Pipetmann</w:t>
            </w:r>
            <w:r w:rsidRPr="00135801">
              <w:rPr>
                <w:rFonts w:eastAsia="Calibri"/>
                <w:sz w:val="20"/>
                <w:szCs w:val="20"/>
              </w:rPr>
              <w:t>/</w:t>
            </w:r>
            <w:r w:rsidRPr="00135801">
              <w:rPr>
                <w:rFonts w:eastAsia="Calibri"/>
                <w:sz w:val="20"/>
                <w:szCs w:val="20"/>
                <w:lang w:val="en-US"/>
              </w:rPr>
              <w:t>Gilson</w:t>
            </w:r>
            <w:r w:rsidRPr="00135801">
              <w:rPr>
                <w:rFonts w:eastAsia="Calibri"/>
                <w:sz w:val="20"/>
                <w:szCs w:val="20"/>
              </w:rPr>
              <w:t xml:space="preserve"> (</w:t>
            </w:r>
            <w:r w:rsidRPr="00135801">
              <w:rPr>
                <w:rFonts w:eastAsia="Calibri"/>
                <w:sz w:val="20"/>
                <w:szCs w:val="20"/>
                <w:lang w:val="en-US"/>
              </w:rPr>
              <w:t>P</w:t>
            </w:r>
            <w:r w:rsidRPr="00135801">
              <w:rPr>
                <w:rFonts w:eastAsia="Calibri"/>
                <w:sz w:val="20"/>
                <w:szCs w:val="20"/>
              </w:rPr>
              <w:t>1000) 200 – 1000 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lastRenderedPageBreak/>
              <w:t>Socorex</w:t>
            </w:r>
            <w:r w:rsidRPr="00135801">
              <w:rPr>
                <w:rFonts w:eastAsia="Calibri"/>
                <w:sz w:val="20"/>
                <w:szCs w:val="20"/>
              </w:rPr>
              <w:t xml:space="preserve"> 100 – 1000 μ</w:t>
            </w:r>
            <w:r w:rsidRPr="00135801">
              <w:rPr>
                <w:rFonts w:eastAsia="Calibri"/>
                <w:sz w:val="20"/>
                <w:szCs w:val="20"/>
                <w:lang w:val="en-US"/>
              </w:rPr>
              <w:t>l</w:t>
            </w:r>
            <w:r w:rsidRPr="00135801">
              <w:rPr>
                <w:rFonts w:eastAsia="Calibri"/>
                <w:sz w:val="20"/>
                <w:szCs w:val="20"/>
              </w:rPr>
              <w:t xml:space="preserve"> </w:t>
            </w:r>
            <w:r w:rsidRPr="00135801">
              <w:rPr>
                <w:rFonts w:eastAsia="Calibri"/>
                <w:sz w:val="20"/>
                <w:szCs w:val="20"/>
                <w:lang w:val="en-US"/>
              </w:rPr>
              <w:t>Oxford</w:t>
            </w:r>
            <w:r w:rsidRPr="00135801">
              <w:rPr>
                <w:rFonts w:eastAsia="Calibri"/>
                <w:sz w:val="20"/>
                <w:szCs w:val="20"/>
              </w:rPr>
              <w:t xml:space="preserve"> 200 – 1000 μ</w:t>
            </w:r>
            <w:r w:rsidRPr="00135801">
              <w:rPr>
                <w:rFonts w:eastAsia="Calibri"/>
                <w:sz w:val="20"/>
                <w:szCs w:val="20"/>
                <w:lang w:val="en-US"/>
              </w:rPr>
              <w:t>l</w:t>
            </w:r>
            <w:r w:rsidRPr="00135801">
              <w:rPr>
                <w:rFonts w:eastAsia="Calibri"/>
                <w:sz w:val="20"/>
                <w:szCs w:val="20"/>
              </w:rPr>
              <w:t xml:space="preserve">. </w:t>
            </w:r>
          </w:p>
        </w:tc>
        <w:tc>
          <w:tcPr>
            <w:tcW w:w="1134" w:type="dxa"/>
            <w:shd w:val="clear" w:color="auto" w:fill="auto"/>
          </w:tcPr>
          <w:p w14:paraId="6131E5B7"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524682DC" w14:textId="77777777" w:rsidR="00D60E9B" w:rsidRPr="00135801" w:rsidRDefault="00D60E9B" w:rsidP="0077501A">
            <w:pPr>
              <w:jc w:val="center"/>
              <w:rPr>
                <w:rFonts w:eastAsia="Calibri"/>
                <w:bCs/>
                <w:sz w:val="20"/>
                <w:szCs w:val="20"/>
              </w:rPr>
            </w:pPr>
          </w:p>
        </w:tc>
      </w:tr>
      <w:tr w:rsidR="00D60E9B" w:rsidRPr="00386090" w14:paraId="67194BFD" w14:textId="77777777" w:rsidTr="0077501A">
        <w:trPr>
          <w:jc w:val="center"/>
        </w:trPr>
        <w:tc>
          <w:tcPr>
            <w:tcW w:w="781" w:type="dxa"/>
            <w:shd w:val="clear" w:color="auto" w:fill="auto"/>
          </w:tcPr>
          <w:p w14:paraId="6BC9796B" w14:textId="77777777" w:rsidR="00D60E9B" w:rsidRPr="00135801" w:rsidRDefault="00D60E9B" w:rsidP="0077501A">
            <w:pPr>
              <w:jc w:val="center"/>
              <w:rPr>
                <w:rFonts w:eastAsia="Calibri"/>
                <w:bCs/>
                <w:sz w:val="20"/>
                <w:szCs w:val="20"/>
              </w:rPr>
            </w:pPr>
            <w:r w:rsidRPr="00135801">
              <w:rPr>
                <w:rFonts w:eastAsia="Calibri"/>
                <w:bCs/>
                <w:sz w:val="20"/>
                <w:szCs w:val="20"/>
              </w:rPr>
              <w:t>8</w:t>
            </w:r>
          </w:p>
        </w:tc>
        <w:tc>
          <w:tcPr>
            <w:tcW w:w="1418" w:type="dxa"/>
            <w:shd w:val="clear" w:color="auto" w:fill="auto"/>
          </w:tcPr>
          <w:p w14:paraId="2B43DF81" w14:textId="77777777" w:rsidR="00D60E9B" w:rsidRPr="00135801" w:rsidRDefault="00D60E9B" w:rsidP="0077501A">
            <w:pPr>
              <w:jc w:val="center"/>
              <w:rPr>
                <w:rFonts w:eastAsia="Calibri"/>
                <w:bCs/>
                <w:sz w:val="20"/>
                <w:szCs w:val="20"/>
              </w:rPr>
            </w:pPr>
            <w:r w:rsidRPr="00135801">
              <w:rPr>
                <w:rFonts w:eastAsia="Calibri"/>
                <w:sz w:val="20"/>
                <w:szCs w:val="20"/>
              </w:rPr>
              <w:t>5 ml Blow-out pipette</w:t>
            </w:r>
          </w:p>
        </w:tc>
        <w:tc>
          <w:tcPr>
            <w:tcW w:w="1134" w:type="dxa"/>
            <w:shd w:val="clear" w:color="auto" w:fill="auto"/>
          </w:tcPr>
          <w:p w14:paraId="65E22569" w14:textId="77777777" w:rsidR="00D60E9B" w:rsidRPr="00135801" w:rsidRDefault="00D60E9B" w:rsidP="0077501A">
            <w:pPr>
              <w:jc w:val="center"/>
              <w:rPr>
                <w:rFonts w:eastAsia="Calibri"/>
                <w:bCs/>
                <w:sz w:val="20"/>
                <w:szCs w:val="20"/>
              </w:rPr>
            </w:pPr>
            <w:r w:rsidRPr="00135801">
              <w:rPr>
                <w:rFonts w:eastAsia="Calibri"/>
                <w:bCs/>
                <w:sz w:val="20"/>
                <w:szCs w:val="20"/>
              </w:rPr>
              <w:t>Πακέτο 500 τμχ</w:t>
            </w:r>
          </w:p>
        </w:tc>
        <w:tc>
          <w:tcPr>
            <w:tcW w:w="992" w:type="dxa"/>
            <w:shd w:val="clear" w:color="auto" w:fill="auto"/>
          </w:tcPr>
          <w:p w14:paraId="2FC22D46"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4180" w:type="dxa"/>
            <w:shd w:val="clear" w:color="auto" w:fill="auto"/>
          </w:tcPr>
          <w:p w14:paraId="474FA122"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Ορολογικές πιπέτες 5</w:t>
            </w:r>
            <w:r w:rsidRPr="00135801">
              <w:rPr>
                <w:rFonts w:eastAsia="Calibri"/>
                <w:sz w:val="20"/>
                <w:szCs w:val="20"/>
              </w:rPr>
              <w:t>ml</w:t>
            </w:r>
            <w:r w:rsidRPr="00135801">
              <w:rPr>
                <w:rFonts w:eastAsia="Calibri"/>
                <w:sz w:val="20"/>
                <w:szCs w:val="20"/>
                <w:lang w:val="el-GR"/>
              </w:rPr>
              <w:t>, διπλά βαθμονομημένες ανά 0, 1</w:t>
            </w:r>
            <w:r w:rsidRPr="00135801">
              <w:rPr>
                <w:rFonts w:eastAsia="Calibri"/>
                <w:sz w:val="20"/>
                <w:szCs w:val="20"/>
              </w:rPr>
              <w:t>ml</w:t>
            </w:r>
            <w:r w:rsidRPr="00135801">
              <w:rPr>
                <w:rFonts w:eastAsia="Calibri"/>
                <w:sz w:val="20"/>
                <w:szCs w:val="20"/>
                <w:lang w:val="el-GR"/>
              </w:rPr>
              <w:t>, για εύκολη χρήση τόσο στο γέμισμα όσο και στο άδειασμα. Αρνητική διαβάθμιση για αύξηση του ωφέλιμου όγκου. Ελεύθερες πυρετογόνων, κατάλληλες για κυτταροκαλλιέργειες, με βαμβάκι στο επιστόμιο, αποστειρωμένες σε ατομική συσκευασία.</w:t>
            </w:r>
          </w:p>
        </w:tc>
        <w:tc>
          <w:tcPr>
            <w:tcW w:w="1134" w:type="dxa"/>
            <w:shd w:val="clear" w:color="auto" w:fill="auto"/>
          </w:tcPr>
          <w:p w14:paraId="54E572D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1745624" w14:textId="77777777" w:rsidR="00D60E9B" w:rsidRPr="00135801" w:rsidRDefault="00D60E9B" w:rsidP="0077501A">
            <w:pPr>
              <w:jc w:val="center"/>
              <w:rPr>
                <w:rFonts w:eastAsia="Calibri"/>
                <w:bCs/>
                <w:sz w:val="20"/>
                <w:szCs w:val="20"/>
              </w:rPr>
            </w:pPr>
          </w:p>
        </w:tc>
      </w:tr>
      <w:tr w:rsidR="00D60E9B" w:rsidRPr="00386090" w14:paraId="139C49DF" w14:textId="77777777" w:rsidTr="0077501A">
        <w:trPr>
          <w:jc w:val="center"/>
        </w:trPr>
        <w:tc>
          <w:tcPr>
            <w:tcW w:w="781" w:type="dxa"/>
            <w:shd w:val="clear" w:color="auto" w:fill="auto"/>
          </w:tcPr>
          <w:p w14:paraId="5085097E" w14:textId="77777777" w:rsidR="00D60E9B" w:rsidRPr="00135801" w:rsidRDefault="00D60E9B" w:rsidP="0077501A">
            <w:pPr>
              <w:jc w:val="center"/>
              <w:rPr>
                <w:rFonts w:eastAsia="Calibri"/>
                <w:bCs/>
                <w:sz w:val="20"/>
                <w:szCs w:val="20"/>
              </w:rPr>
            </w:pPr>
            <w:r w:rsidRPr="00135801">
              <w:rPr>
                <w:rFonts w:eastAsia="Calibri"/>
                <w:bCs/>
                <w:sz w:val="20"/>
                <w:szCs w:val="20"/>
              </w:rPr>
              <w:t>9</w:t>
            </w:r>
          </w:p>
        </w:tc>
        <w:tc>
          <w:tcPr>
            <w:tcW w:w="1418" w:type="dxa"/>
            <w:shd w:val="clear" w:color="auto" w:fill="auto"/>
          </w:tcPr>
          <w:p w14:paraId="1ACA1140" w14:textId="77777777" w:rsidR="00D60E9B" w:rsidRPr="00135801" w:rsidRDefault="00D60E9B" w:rsidP="0077501A">
            <w:pPr>
              <w:jc w:val="center"/>
              <w:rPr>
                <w:rFonts w:eastAsia="Calibri"/>
                <w:bCs/>
                <w:sz w:val="20"/>
                <w:szCs w:val="20"/>
              </w:rPr>
            </w:pPr>
            <w:r w:rsidRPr="00135801">
              <w:rPr>
                <w:rFonts w:eastAsia="Calibri"/>
                <w:sz w:val="20"/>
                <w:szCs w:val="20"/>
              </w:rPr>
              <w:t>10 ml Blow-out pipette</w:t>
            </w:r>
          </w:p>
        </w:tc>
        <w:tc>
          <w:tcPr>
            <w:tcW w:w="1134" w:type="dxa"/>
            <w:shd w:val="clear" w:color="auto" w:fill="auto"/>
          </w:tcPr>
          <w:p w14:paraId="55047BFF" w14:textId="77777777" w:rsidR="00D60E9B" w:rsidRPr="00135801" w:rsidRDefault="00D60E9B" w:rsidP="0077501A">
            <w:pPr>
              <w:jc w:val="center"/>
              <w:rPr>
                <w:rFonts w:eastAsia="Calibri"/>
                <w:bCs/>
                <w:sz w:val="20"/>
                <w:szCs w:val="20"/>
              </w:rPr>
            </w:pPr>
            <w:r w:rsidRPr="00135801">
              <w:rPr>
                <w:rFonts w:eastAsia="Calibri"/>
                <w:bCs/>
                <w:sz w:val="20"/>
                <w:szCs w:val="20"/>
              </w:rPr>
              <w:t>Πακέτο 500 τμχ</w:t>
            </w:r>
          </w:p>
        </w:tc>
        <w:tc>
          <w:tcPr>
            <w:tcW w:w="992" w:type="dxa"/>
            <w:shd w:val="clear" w:color="auto" w:fill="auto"/>
          </w:tcPr>
          <w:p w14:paraId="2815C4DF"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4180" w:type="dxa"/>
            <w:shd w:val="clear" w:color="auto" w:fill="auto"/>
          </w:tcPr>
          <w:p w14:paraId="662E73A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Ορολογικές πιπέτες 10</w:t>
            </w:r>
            <w:r w:rsidRPr="00135801">
              <w:rPr>
                <w:rFonts w:eastAsia="Calibri"/>
                <w:sz w:val="20"/>
                <w:szCs w:val="20"/>
              </w:rPr>
              <w:t>ml</w:t>
            </w:r>
            <w:r w:rsidRPr="00135801">
              <w:rPr>
                <w:rFonts w:eastAsia="Calibri"/>
                <w:sz w:val="20"/>
                <w:szCs w:val="20"/>
                <w:lang w:val="el-GR"/>
              </w:rPr>
              <w:t>, διπλά βαθμονομημένες ανά 0, 1</w:t>
            </w:r>
            <w:r w:rsidRPr="00135801">
              <w:rPr>
                <w:rFonts w:eastAsia="Calibri"/>
                <w:sz w:val="20"/>
                <w:szCs w:val="20"/>
              </w:rPr>
              <w:t>ml</w:t>
            </w:r>
            <w:r w:rsidRPr="00135801">
              <w:rPr>
                <w:rFonts w:eastAsia="Calibri"/>
                <w:sz w:val="20"/>
                <w:szCs w:val="20"/>
                <w:lang w:val="el-GR"/>
              </w:rPr>
              <w:t>, για εύκολη χρήση τόσο στο γέμισμα όσο και στο άδειασμα. Αρνητική διαβάθμιση για αύξηση του ωφέλιμου όγκου. Ελεύθερες πυρετογόνων, κατάλληλες για κυτταροκαλλιέργειες, με βαμβάκι στο επιστόμιο, αποστειρωμένες σε ατομική συσκευασία.</w:t>
            </w:r>
          </w:p>
        </w:tc>
        <w:tc>
          <w:tcPr>
            <w:tcW w:w="1134" w:type="dxa"/>
            <w:shd w:val="clear" w:color="auto" w:fill="auto"/>
          </w:tcPr>
          <w:p w14:paraId="1F18BDCB" w14:textId="77777777" w:rsidR="00D60E9B" w:rsidRPr="00135801" w:rsidRDefault="00D60E9B" w:rsidP="0077501A">
            <w:pPr>
              <w:jc w:val="center"/>
              <w:rPr>
                <w:rFonts w:eastAsia="Calibri"/>
                <w:bCs/>
                <w:sz w:val="20"/>
                <w:szCs w:val="20"/>
              </w:rPr>
            </w:pPr>
            <w:r w:rsidRPr="00135801">
              <w:rPr>
                <w:rFonts w:eastAsia="Calibri"/>
                <w:bCs/>
                <w:sz w:val="20"/>
                <w:szCs w:val="20"/>
              </w:rPr>
              <w:t xml:space="preserve">Ναι </w:t>
            </w:r>
          </w:p>
        </w:tc>
        <w:tc>
          <w:tcPr>
            <w:tcW w:w="1276" w:type="dxa"/>
            <w:shd w:val="clear" w:color="auto" w:fill="auto"/>
          </w:tcPr>
          <w:p w14:paraId="1335D796" w14:textId="77777777" w:rsidR="00D60E9B" w:rsidRPr="00135801" w:rsidRDefault="00D60E9B" w:rsidP="0077501A">
            <w:pPr>
              <w:jc w:val="center"/>
              <w:rPr>
                <w:rFonts w:eastAsia="Calibri"/>
                <w:bCs/>
                <w:sz w:val="20"/>
                <w:szCs w:val="20"/>
              </w:rPr>
            </w:pPr>
          </w:p>
        </w:tc>
      </w:tr>
      <w:tr w:rsidR="00D60E9B" w:rsidRPr="00386090" w14:paraId="73DEF0DF" w14:textId="77777777" w:rsidTr="0077501A">
        <w:trPr>
          <w:jc w:val="center"/>
        </w:trPr>
        <w:tc>
          <w:tcPr>
            <w:tcW w:w="781" w:type="dxa"/>
            <w:shd w:val="clear" w:color="auto" w:fill="auto"/>
          </w:tcPr>
          <w:p w14:paraId="6DCAA236" w14:textId="77777777" w:rsidR="00D60E9B" w:rsidRPr="00135801" w:rsidRDefault="00D60E9B" w:rsidP="0077501A">
            <w:pPr>
              <w:jc w:val="center"/>
              <w:rPr>
                <w:rFonts w:eastAsia="Calibri"/>
                <w:bCs/>
                <w:sz w:val="20"/>
                <w:szCs w:val="20"/>
              </w:rPr>
            </w:pPr>
            <w:r w:rsidRPr="00135801">
              <w:rPr>
                <w:rFonts w:eastAsia="Calibri"/>
                <w:bCs/>
                <w:sz w:val="20"/>
                <w:szCs w:val="20"/>
              </w:rPr>
              <w:t>10</w:t>
            </w:r>
          </w:p>
        </w:tc>
        <w:tc>
          <w:tcPr>
            <w:tcW w:w="1418" w:type="dxa"/>
            <w:shd w:val="clear" w:color="auto" w:fill="auto"/>
          </w:tcPr>
          <w:p w14:paraId="11BDE649" w14:textId="77777777" w:rsidR="00D60E9B" w:rsidRPr="00135801" w:rsidRDefault="00D60E9B" w:rsidP="0077501A">
            <w:pPr>
              <w:jc w:val="center"/>
              <w:rPr>
                <w:rFonts w:eastAsia="Calibri"/>
                <w:bCs/>
                <w:sz w:val="20"/>
                <w:szCs w:val="20"/>
              </w:rPr>
            </w:pPr>
            <w:r w:rsidRPr="00135801">
              <w:rPr>
                <w:rFonts w:eastAsia="Calibri"/>
                <w:sz w:val="20"/>
                <w:szCs w:val="20"/>
              </w:rPr>
              <w:t>25 ml Blow-out pipette</w:t>
            </w:r>
          </w:p>
        </w:tc>
        <w:tc>
          <w:tcPr>
            <w:tcW w:w="1134" w:type="dxa"/>
            <w:shd w:val="clear" w:color="auto" w:fill="auto"/>
          </w:tcPr>
          <w:p w14:paraId="3D382AF4" w14:textId="77777777" w:rsidR="00D60E9B" w:rsidRPr="00135801" w:rsidRDefault="00D60E9B" w:rsidP="0077501A">
            <w:pPr>
              <w:jc w:val="center"/>
              <w:rPr>
                <w:rFonts w:eastAsia="Calibri"/>
                <w:bCs/>
                <w:sz w:val="20"/>
                <w:szCs w:val="20"/>
              </w:rPr>
            </w:pPr>
            <w:r w:rsidRPr="00135801">
              <w:rPr>
                <w:rFonts w:eastAsia="Calibri"/>
                <w:bCs/>
                <w:sz w:val="20"/>
                <w:szCs w:val="20"/>
              </w:rPr>
              <w:t>Πακέτο 200 τμχ</w:t>
            </w:r>
          </w:p>
        </w:tc>
        <w:tc>
          <w:tcPr>
            <w:tcW w:w="992" w:type="dxa"/>
            <w:shd w:val="clear" w:color="auto" w:fill="auto"/>
          </w:tcPr>
          <w:p w14:paraId="2ED4A177"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4180" w:type="dxa"/>
            <w:shd w:val="clear" w:color="auto" w:fill="auto"/>
          </w:tcPr>
          <w:p w14:paraId="2E432F5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Ορολογικές πιπέτες 25</w:t>
            </w:r>
            <w:r w:rsidRPr="00135801">
              <w:rPr>
                <w:rFonts w:eastAsia="Calibri"/>
                <w:sz w:val="20"/>
                <w:szCs w:val="20"/>
              </w:rPr>
              <w:t>ml</w:t>
            </w:r>
            <w:r w:rsidRPr="00135801">
              <w:rPr>
                <w:rFonts w:eastAsia="Calibri"/>
                <w:sz w:val="20"/>
                <w:szCs w:val="20"/>
                <w:lang w:val="el-GR"/>
              </w:rPr>
              <w:t>, διπλά βαθμονομημένες ανά 0, 2</w:t>
            </w:r>
            <w:r w:rsidRPr="00135801">
              <w:rPr>
                <w:rFonts w:eastAsia="Calibri"/>
                <w:sz w:val="20"/>
                <w:szCs w:val="20"/>
              </w:rPr>
              <w:t>ml</w:t>
            </w:r>
            <w:r w:rsidRPr="00135801">
              <w:rPr>
                <w:rFonts w:eastAsia="Calibri"/>
                <w:sz w:val="20"/>
                <w:szCs w:val="20"/>
                <w:lang w:val="el-GR"/>
              </w:rPr>
              <w:t>, για εύκολη χρήση τόσο στο γέμισμα όσο και στο άδειασμα. Αρνητική διαβάθμιση για αύξηση του ωφέλιμου όγκου. Ελεύθερες πυρετογόνων, κατάλληλες για κυτταροκαλλιέργειες, με βαμβάκι στο επιστόμιο, αποστειρωμένες σε ατομική συσκευασία.</w:t>
            </w:r>
          </w:p>
        </w:tc>
        <w:tc>
          <w:tcPr>
            <w:tcW w:w="1134" w:type="dxa"/>
            <w:shd w:val="clear" w:color="auto" w:fill="auto"/>
          </w:tcPr>
          <w:p w14:paraId="627CFA85"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FA3A431" w14:textId="77777777" w:rsidR="00D60E9B" w:rsidRPr="00135801" w:rsidRDefault="00D60E9B" w:rsidP="0077501A">
            <w:pPr>
              <w:jc w:val="center"/>
              <w:rPr>
                <w:rFonts w:eastAsia="Calibri"/>
                <w:bCs/>
                <w:sz w:val="20"/>
                <w:szCs w:val="20"/>
              </w:rPr>
            </w:pPr>
          </w:p>
        </w:tc>
      </w:tr>
      <w:tr w:rsidR="00D60E9B" w:rsidRPr="00386090" w14:paraId="47A3D0CE" w14:textId="77777777" w:rsidTr="0077501A">
        <w:trPr>
          <w:jc w:val="center"/>
        </w:trPr>
        <w:tc>
          <w:tcPr>
            <w:tcW w:w="781" w:type="dxa"/>
            <w:shd w:val="clear" w:color="auto" w:fill="auto"/>
          </w:tcPr>
          <w:p w14:paraId="4ACB8BA1" w14:textId="77777777" w:rsidR="00D60E9B" w:rsidRPr="00135801" w:rsidRDefault="00D60E9B" w:rsidP="0077501A">
            <w:pPr>
              <w:jc w:val="center"/>
              <w:rPr>
                <w:rFonts w:eastAsia="Calibri"/>
                <w:bCs/>
                <w:sz w:val="20"/>
                <w:szCs w:val="20"/>
              </w:rPr>
            </w:pPr>
            <w:r w:rsidRPr="00135801">
              <w:rPr>
                <w:rFonts w:eastAsia="Calibri"/>
                <w:bCs/>
                <w:sz w:val="20"/>
                <w:szCs w:val="20"/>
              </w:rPr>
              <w:t>11</w:t>
            </w:r>
          </w:p>
        </w:tc>
        <w:tc>
          <w:tcPr>
            <w:tcW w:w="1418" w:type="dxa"/>
            <w:shd w:val="clear" w:color="auto" w:fill="auto"/>
            <w:vAlign w:val="center"/>
          </w:tcPr>
          <w:p w14:paraId="7DB879A0" w14:textId="77777777" w:rsidR="00D60E9B" w:rsidRPr="00135801" w:rsidRDefault="00D60E9B" w:rsidP="0077501A">
            <w:pPr>
              <w:jc w:val="center"/>
              <w:rPr>
                <w:rFonts w:eastAsia="Calibri"/>
                <w:bCs/>
                <w:sz w:val="20"/>
                <w:szCs w:val="20"/>
              </w:rPr>
            </w:pPr>
            <w:r w:rsidRPr="00135801">
              <w:rPr>
                <w:rFonts w:eastAsia="Calibri"/>
                <w:sz w:val="20"/>
                <w:szCs w:val="20"/>
              </w:rPr>
              <w:t>92 mm sterile Petri dishes</w:t>
            </w:r>
          </w:p>
        </w:tc>
        <w:tc>
          <w:tcPr>
            <w:tcW w:w="1134" w:type="dxa"/>
            <w:shd w:val="clear" w:color="auto" w:fill="auto"/>
            <w:vAlign w:val="center"/>
          </w:tcPr>
          <w:p w14:paraId="291EDCAC"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480 τμχ</w:t>
            </w:r>
          </w:p>
        </w:tc>
        <w:tc>
          <w:tcPr>
            <w:tcW w:w="992" w:type="dxa"/>
            <w:shd w:val="clear" w:color="auto" w:fill="auto"/>
            <w:vAlign w:val="center"/>
          </w:tcPr>
          <w:p w14:paraId="20047B8B" w14:textId="77777777" w:rsidR="00D60E9B" w:rsidRPr="00135801" w:rsidRDefault="00D60E9B" w:rsidP="0077501A">
            <w:pPr>
              <w:jc w:val="center"/>
              <w:rPr>
                <w:rFonts w:eastAsia="Calibri"/>
                <w:bCs/>
                <w:sz w:val="20"/>
                <w:szCs w:val="20"/>
                <w:lang w:val="en-US"/>
              </w:rPr>
            </w:pPr>
            <w:r w:rsidRPr="00135801">
              <w:rPr>
                <w:rFonts w:eastAsia="Calibri"/>
                <w:sz w:val="20"/>
                <w:szCs w:val="20"/>
              </w:rPr>
              <w:t>30</w:t>
            </w:r>
          </w:p>
        </w:tc>
        <w:tc>
          <w:tcPr>
            <w:tcW w:w="4180" w:type="dxa"/>
            <w:shd w:val="clear" w:color="auto" w:fill="auto"/>
            <w:vAlign w:val="center"/>
          </w:tcPr>
          <w:p w14:paraId="67043ACB"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Τρυβλία 92</w:t>
            </w:r>
            <w:r w:rsidRPr="00135801">
              <w:rPr>
                <w:rFonts w:eastAsia="Calibri"/>
                <w:sz w:val="20"/>
                <w:szCs w:val="20"/>
              </w:rPr>
              <w:t>mm</w:t>
            </w:r>
            <w:r w:rsidRPr="00135801">
              <w:rPr>
                <w:rFonts w:eastAsia="Calibri"/>
                <w:sz w:val="20"/>
                <w:szCs w:val="20"/>
                <w:lang w:val="el-GR"/>
              </w:rPr>
              <w:t xml:space="preserve"> με ειδικό πώμα που επιτρέπει την ανταλλαγή αερίων αποστειρωμένα με γ-ακτινοβολία. </w:t>
            </w:r>
          </w:p>
        </w:tc>
        <w:tc>
          <w:tcPr>
            <w:tcW w:w="1134" w:type="dxa"/>
            <w:shd w:val="clear" w:color="auto" w:fill="auto"/>
          </w:tcPr>
          <w:p w14:paraId="28505989"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2D87A3CE" w14:textId="77777777" w:rsidR="00D60E9B" w:rsidRPr="00135801" w:rsidRDefault="00D60E9B" w:rsidP="0077501A">
            <w:pPr>
              <w:jc w:val="center"/>
              <w:rPr>
                <w:rFonts w:eastAsia="Calibri"/>
                <w:bCs/>
                <w:sz w:val="20"/>
                <w:szCs w:val="20"/>
              </w:rPr>
            </w:pPr>
          </w:p>
        </w:tc>
      </w:tr>
      <w:tr w:rsidR="00D60E9B" w:rsidRPr="00386090" w14:paraId="15AE5052" w14:textId="77777777" w:rsidTr="0077501A">
        <w:trPr>
          <w:jc w:val="center"/>
        </w:trPr>
        <w:tc>
          <w:tcPr>
            <w:tcW w:w="781" w:type="dxa"/>
            <w:shd w:val="clear" w:color="auto" w:fill="auto"/>
          </w:tcPr>
          <w:p w14:paraId="728E46CD" w14:textId="77777777" w:rsidR="00D60E9B" w:rsidRPr="00135801" w:rsidRDefault="00D60E9B" w:rsidP="0077501A">
            <w:pPr>
              <w:jc w:val="center"/>
              <w:rPr>
                <w:rFonts w:eastAsia="Calibri"/>
                <w:bCs/>
                <w:sz w:val="20"/>
                <w:szCs w:val="20"/>
              </w:rPr>
            </w:pPr>
            <w:r w:rsidRPr="00135801">
              <w:rPr>
                <w:rFonts w:eastAsia="Calibri"/>
                <w:bCs/>
                <w:sz w:val="20"/>
                <w:szCs w:val="20"/>
              </w:rPr>
              <w:t>12</w:t>
            </w:r>
          </w:p>
        </w:tc>
        <w:tc>
          <w:tcPr>
            <w:tcW w:w="1418" w:type="dxa"/>
            <w:shd w:val="clear" w:color="auto" w:fill="auto"/>
            <w:vAlign w:val="center"/>
          </w:tcPr>
          <w:p w14:paraId="573F09C0"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Sterile 50 ml polypropylene centrifuge tube</w:t>
            </w:r>
          </w:p>
        </w:tc>
        <w:tc>
          <w:tcPr>
            <w:tcW w:w="1134" w:type="dxa"/>
            <w:shd w:val="clear" w:color="auto" w:fill="auto"/>
            <w:vAlign w:val="center"/>
          </w:tcPr>
          <w:p w14:paraId="2865FE84"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300 τμχ</w:t>
            </w:r>
          </w:p>
        </w:tc>
        <w:tc>
          <w:tcPr>
            <w:tcW w:w="992" w:type="dxa"/>
            <w:shd w:val="clear" w:color="auto" w:fill="auto"/>
            <w:vAlign w:val="center"/>
          </w:tcPr>
          <w:p w14:paraId="6BE1D9C7" w14:textId="77777777" w:rsidR="00D60E9B" w:rsidRPr="00135801" w:rsidRDefault="00D60E9B" w:rsidP="0077501A">
            <w:pPr>
              <w:jc w:val="center"/>
              <w:rPr>
                <w:rFonts w:eastAsia="Calibri"/>
                <w:bCs/>
                <w:sz w:val="20"/>
                <w:szCs w:val="20"/>
                <w:lang w:val="en-US"/>
              </w:rPr>
            </w:pPr>
            <w:r w:rsidRPr="00135801">
              <w:rPr>
                <w:rFonts w:eastAsia="Calibri"/>
                <w:sz w:val="20"/>
                <w:szCs w:val="20"/>
              </w:rPr>
              <w:t>4</w:t>
            </w:r>
          </w:p>
        </w:tc>
        <w:tc>
          <w:tcPr>
            <w:tcW w:w="4180" w:type="dxa"/>
            <w:shd w:val="clear" w:color="auto" w:fill="auto"/>
            <w:vAlign w:val="center"/>
          </w:tcPr>
          <w:p w14:paraId="526CA09A"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Κωνικά φυγοκεντρικά σωληνάρια 50</w:t>
            </w:r>
            <w:r w:rsidRPr="00135801">
              <w:rPr>
                <w:rFonts w:eastAsia="Calibri"/>
                <w:sz w:val="20"/>
                <w:szCs w:val="20"/>
              </w:rPr>
              <w:t>ml</w:t>
            </w:r>
            <w:r w:rsidRPr="00135801">
              <w:rPr>
                <w:rFonts w:eastAsia="Calibri"/>
                <w:sz w:val="20"/>
                <w:szCs w:val="20"/>
                <w:lang w:val="el-GR"/>
              </w:rPr>
              <w:t xml:space="preserve">, 114 </w:t>
            </w:r>
            <w:r w:rsidRPr="00135801">
              <w:rPr>
                <w:rFonts w:eastAsia="Calibri"/>
                <w:sz w:val="20"/>
                <w:szCs w:val="20"/>
              </w:rPr>
              <w:t>x</w:t>
            </w:r>
            <w:r w:rsidRPr="00135801">
              <w:rPr>
                <w:rFonts w:eastAsia="Calibri"/>
                <w:sz w:val="20"/>
                <w:szCs w:val="20"/>
                <w:lang w:val="el-GR"/>
              </w:rPr>
              <w:t xml:space="preserve"> 28</w:t>
            </w:r>
            <w:r w:rsidRPr="00135801">
              <w:rPr>
                <w:rFonts w:eastAsia="Calibri"/>
                <w:sz w:val="20"/>
                <w:szCs w:val="20"/>
              </w:rPr>
              <w:t>mm</w:t>
            </w:r>
            <w:r w:rsidRPr="00135801">
              <w:rPr>
                <w:rFonts w:eastAsia="Calibri"/>
                <w:sz w:val="20"/>
                <w:szCs w:val="20"/>
                <w:lang w:val="el-GR"/>
              </w:rPr>
              <w:t xml:space="preserve">,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w:t>
            </w:r>
            <w:r w:rsidRPr="00135801">
              <w:rPr>
                <w:rFonts w:eastAsia="Calibri"/>
                <w:sz w:val="20"/>
                <w:szCs w:val="20"/>
              </w:rPr>
              <w:t>x</w:t>
            </w:r>
            <w:r w:rsidRPr="00135801">
              <w:rPr>
                <w:rFonts w:eastAsia="Calibri"/>
                <w:sz w:val="20"/>
                <w:szCs w:val="20"/>
                <w:lang w:val="el-GR"/>
              </w:rPr>
              <w:t xml:space="preserve"> </w:t>
            </w:r>
            <w:r w:rsidRPr="00135801">
              <w:rPr>
                <w:rFonts w:eastAsia="Calibri"/>
                <w:sz w:val="20"/>
                <w:szCs w:val="20"/>
              </w:rPr>
              <w:t>g</w:t>
            </w:r>
            <w:r w:rsidRPr="00135801">
              <w:rPr>
                <w:rFonts w:eastAsia="Calibri"/>
                <w:sz w:val="20"/>
                <w:szCs w:val="20"/>
                <w:lang w:val="el-GR"/>
              </w:rPr>
              <w:t xml:space="preserve">. Αποστειρωμένα, </w:t>
            </w:r>
            <w:r w:rsidRPr="00135801">
              <w:rPr>
                <w:rFonts w:eastAsia="Calibri"/>
                <w:sz w:val="20"/>
                <w:szCs w:val="20"/>
              </w:rPr>
              <w:t>non</w:t>
            </w:r>
            <w:r w:rsidRPr="00135801">
              <w:rPr>
                <w:rFonts w:eastAsia="Calibri"/>
                <w:sz w:val="20"/>
                <w:szCs w:val="20"/>
                <w:lang w:val="el-GR"/>
              </w:rPr>
              <w:t>-</w:t>
            </w:r>
            <w:r w:rsidRPr="00135801">
              <w:rPr>
                <w:rFonts w:eastAsia="Calibri"/>
                <w:sz w:val="20"/>
                <w:szCs w:val="20"/>
              </w:rPr>
              <w:t>cytotoxic</w:t>
            </w:r>
            <w:r w:rsidRPr="00135801">
              <w:rPr>
                <w:rFonts w:eastAsia="Calibri"/>
                <w:sz w:val="20"/>
                <w:szCs w:val="20"/>
                <w:lang w:val="el-GR"/>
              </w:rPr>
              <w:t xml:space="preserve">, </w:t>
            </w:r>
            <w:r w:rsidRPr="00135801">
              <w:rPr>
                <w:rFonts w:eastAsia="Calibri"/>
                <w:sz w:val="20"/>
                <w:szCs w:val="20"/>
              </w:rPr>
              <w:t>free</w:t>
            </w:r>
            <w:r w:rsidRPr="00135801">
              <w:rPr>
                <w:rFonts w:eastAsia="Calibri"/>
                <w:sz w:val="20"/>
                <w:szCs w:val="20"/>
                <w:lang w:val="el-GR"/>
              </w:rPr>
              <w:t xml:space="preserve"> </w:t>
            </w:r>
            <w:r w:rsidRPr="00135801">
              <w:rPr>
                <w:rFonts w:eastAsia="Calibri"/>
                <w:sz w:val="20"/>
                <w:szCs w:val="20"/>
              </w:rPr>
              <w:t>from</w:t>
            </w:r>
            <w:r w:rsidRPr="00135801">
              <w:rPr>
                <w:rFonts w:eastAsia="Calibri"/>
                <w:sz w:val="20"/>
                <w:szCs w:val="20"/>
                <w:lang w:val="el-GR"/>
              </w:rPr>
              <w:t xml:space="preserve"> </w:t>
            </w:r>
            <w:r w:rsidRPr="00135801">
              <w:rPr>
                <w:rFonts w:eastAsia="Calibri"/>
                <w:sz w:val="20"/>
                <w:szCs w:val="20"/>
              </w:rPr>
              <w:t>DNA</w:t>
            </w:r>
            <w:r w:rsidRPr="00135801">
              <w:rPr>
                <w:rFonts w:eastAsia="Calibri"/>
                <w:sz w:val="20"/>
                <w:szCs w:val="20"/>
                <w:lang w:val="el-GR"/>
              </w:rPr>
              <w:t xml:space="preserve">, </w:t>
            </w:r>
            <w:r w:rsidRPr="00135801">
              <w:rPr>
                <w:rFonts w:eastAsia="Calibri"/>
                <w:sz w:val="20"/>
                <w:szCs w:val="20"/>
              </w:rPr>
              <w:t>DNase</w:t>
            </w:r>
            <w:r w:rsidRPr="00135801">
              <w:rPr>
                <w:rFonts w:eastAsia="Calibri"/>
                <w:sz w:val="20"/>
                <w:szCs w:val="20"/>
                <w:lang w:val="el-GR"/>
              </w:rPr>
              <w:t xml:space="preserve">, </w:t>
            </w:r>
            <w:r w:rsidRPr="00135801">
              <w:rPr>
                <w:rFonts w:eastAsia="Calibri"/>
                <w:sz w:val="20"/>
                <w:szCs w:val="20"/>
              </w:rPr>
              <w:t>RNase</w:t>
            </w:r>
            <w:r w:rsidRPr="00135801">
              <w:rPr>
                <w:rFonts w:eastAsia="Calibri"/>
                <w:sz w:val="20"/>
                <w:szCs w:val="20"/>
                <w:lang w:val="el-GR"/>
              </w:rPr>
              <w:t xml:space="preserve"> και </w:t>
            </w:r>
            <w:r w:rsidRPr="00135801">
              <w:rPr>
                <w:rFonts w:eastAsia="Calibri"/>
                <w:sz w:val="20"/>
                <w:szCs w:val="20"/>
              </w:rPr>
              <w:t>pyrogens</w:t>
            </w:r>
            <w:r w:rsidRPr="00135801">
              <w:rPr>
                <w:rFonts w:eastAsia="Calibri"/>
                <w:sz w:val="20"/>
                <w:szCs w:val="20"/>
                <w:lang w:val="el-GR"/>
              </w:rPr>
              <w:t>.</w:t>
            </w:r>
          </w:p>
        </w:tc>
        <w:tc>
          <w:tcPr>
            <w:tcW w:w="1134" w:type="dxa"/>
            <w:shd w:val="clear" w:color="auto" w:fill="auto"/>
          </w:tcPr>
          <w:p w14:paraId="2C5A10C8"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1642A485" w14:textId="77777777" w:rsidR="00D60E9B" w:rsidRPr="00135801" w:rsidRDefault="00D60E9B" w:rsidP="0077501A">
            <w:pPr>
              <w:jc w:val="center"/>
              <w:rPr>
                <w:rFonts w:eastAsia="Calibri"/>
                <w:bCs/>
                <w:sz w:val="20"/>
                <w:szCs w:val="20"/>
              </w:rPr>
            </w:pPr>
          </w:p>
        </w:tc>
      </w:tr>
      <w:tr w:rsidR="00D60E9B" w:rsidRPr="00386090" w14:paraId="0706A587" w14:textId="77777777" w:rsidTr="0077501A">
        <w:trPr>
          <w:jc w:val="center"/>
        </w:trPr>
        <w:tc>
          <w:tcPr>
            <w:tcW w:w="781" w:type="dxa"/>
            <w:shd w:val="clear" w:color="auto" w:fill="auto"/>
          </w:tcPr>
          <w:p w14:paraId="5B4C10A3" w14:textId="77777777" w:rsidR="00D60E9B" w:rsidRPr="00135801" w:rsidRDefault="00D60E9B" w:rsidP="0077501A">
            <w:pPr>
              <w:jc w:val="center"/>
              <w:rPr>
                <w:rFonts w:eastAsia="Calibri"/>
                <w:bCs/>
                <w:sz w:val="20"/>
                <w:szCs w:val="20"/>
              </w:rPr>
            </w:pPr>
            <w:r w:rsidRPr="00135801">
              <w:rPr>
                <w:rFonts w:eastAsia="Calibri"/>
                <w:bCs/>
                <w:sz w:val="20"/>
                <w:szCs w:val="20"/>
              </w:rPr>
              <w:t>13</w:t>
            </w:r>
          </w:p>
        </w:tc>
        <w:tc>
          <w:tcPr>
            <w:tcW w:w="1418" w:type="dxa"/>
            <w:shd w:val="clear" w:color="auto" w:fill="auto"/>
            <w:vAlign w:val="center"/>
          </w:tcPr>
          <w:p w14:paraId="1027158F"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Sterile 15 ml polypropylene centrifuge tube</w:t>
            </w:r>
          </w:p>
        </w:tc>
        <w:tc>
          <w:tcPr>
            <w:tcW w:w="1134" w:type="dxa"/>
            <w:shd w:val="clear" w:color="auto" w:fill="auto"/>
            <w:vAlign w:val="center"/>
          </w:tcPr>
          <w:p w14:paraId="4672C858"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500 τμχ</w:t>
            </w:r>
          </w:p>
        </w:tc>
        <w:tc>
          <w:tcPr>
            <w:tcW w:w="992" w:type="dxa"/>
            <w:shd w:val="clear" w:color="auto" w:fill="auto"/>
            <w:vAlign w:val="center"/>
          </w:tcPr>
          <w:p w14:paraId="3C7CB70E" w14:textId="77777777" w:rsidR="00D60E9B" w:rsidRPr="00135801" w:rsidRDefault="00D60E9B" w:rsidP="0077501A">
            <w:pPr>
              <w:jc w:val="center"/>
              <w:rPr>
                <w:rFonts w:eastAsia="Calibri"/>
                <w:bCs/>
                <w:sz w:val="20"/>
                <w:szCs w:val="20"/>
                <w:lang w:val="en-US"/>
              </w:rPr>
            </w:pPr>
            <w:r w:rsidRPr="00135801">
              <w:rPr>
                <w:rFonts w:eastAsia="Calibri"/>
                <w:sz w:val="20"/>
                <w:szCs w:val="20"/>
              </w:rPr>
              <w:t>2</w:t>
            </w:r>
          </w:p>
        </w:tc>
        <w:tc>
          <w:tcPr>
            <w:tcW w:w="4180" w:type="dxa"/>
            <w:shd w:val="clear" w:color="auto" w:fill="auto"/>
            <w:vAlign w:val="center"/>
          </w:tcPr>
          <w:p w14:paraId="17875AD2"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Κωνικά φυγοκεντρικά σωληνάρια 15</w:t>
            </w:r>
            <w:r w:rsidRPr="00135801">
              <w:rPr>
                <w:rFonts w:eastAsia="Calibri"/>
                <w:sz w:val="20"/>
                <w:szCs w:val="20"/>
              </w:rPr>
              <w:t>ml</w:t>
            </w:r>
            <w:r w:rsidRPr="00135801">
              <w:rPr>
                <w:rFonts w:eastAsia="Calibri"/>
                <w:sz w:val="20"/>
                <w:szCs w:val="20"/>
                <w:lang w:val="el-GR"/>
              </w:rPr>
              <w:t xml:space="preserve">, 120 </w:t>
            </w:r>
            <w:r w:rsidRPr="00135801">
              <w:rPr>
                <w:rFonts w:eastAsia="Calibri"/>
                <w:sz w:val="20"/>
                <w:szCs w:val="20"/>
              </w:rPr>
              <w:t>x</w:t>
            </w:r>
            <w:r w:rsidRPr="00135801">
              <w:rPr>
                <w:rFonts w:eastAsia="Calibri"/>
                <w:sz w:val="20"/>
                <w:szCs w:val="20"/>
                <w:lang w:val="el-GR"/>
              </w:rPr>
              <w:t xml:space="preserve"> 17</w:t>
            </w:r>
            <w:r w:rsidRPr="00135801">
              <w:rPr>
                <w:rFonts w:eastAsia="Calibri"/>
                <w:sz w:val="20"/>
                <w:szCs w:val="20"/>
              </w:rPr>
              <w:t>mm</w:t>
            </w:r>
            <w:r w:rsidRPr="00135801">
              <w:rPr>
                <w:rFonts w:eastAsia="Calibri"/>
                <w:sz w:val="20"/>
                <w:szCs w:val="20"/>
                <w:lang w:val="el-GR"/>
              </w:rPr>
              <w:t xml:space="preserve">,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w:t>
            </w:r>
            <w:r w:rsidRPr="00135801">
              <w:rPr>
                <w:rFonts w:eastAsia="Calibri"/>
                <w:sz w:val="20"/>
                <w:szCs w:val="20"/>
              </w:rPr>
              <w:t>x</w:t>
            </w:r>
            <w:r w:rsidRPr="00135801">
              <w:rPr>
                <w:rFonts w:eastAsia="Calibri"/>
                <w:sz w:val="20"/>
                <w:szCs w:val="20"/>
                <w:lang w:val="el-GR"/>
              </w:rPr>
              <w:t xml:space="preserve"> </w:t>
            </w:r>
            <w:r w:rsidRPr="00135801">
              <w:rPr>
                <w:rFonts w:eastAsia="Calibri"/>
                <w:sz w:val="20"/>
                <w:szCs w:val="20"/>
              </w:rPr>
              <w:t>g</w:t>
            </w:r>
            <w:r w:rsidRPr="00135801">
              <w:rPr>
                <w:rFonts w:eastAsia="Calibri"/>
                <w:sz w:val="20"/>
                <w:szCs w:val="20"/>
                <w:lang w:val="el-GR"/>
              </w:rPr>
              <w:t xml:space="preserve">. Αποστειρωμένα, </w:t>
            </w:r>
            <w:r w:rsidRPr="00135801">
              <w:rPr>
                <w:rFonts w:eastAsia="Calibri"/>
                <w:sz w:val="20"/>
                <w:szCs w:val="20"/>
              </w:rPr>
              <w:t>non</w:t>
            </w:r>
            <w:r w:rsidRPr="00135801">
              <w:rPr>
                <w:rFonts w:eastAsia="Calibri"/>
                <w:sz w:val="20"/>
                <w:szCs w:val="20"/>
                <w:lang w:val="el-GR"/>
              </w:rPr>
              <w:t>-</w:t>
            </w:r>
            <w:r w:rsidRPr="00135801">
              <w:rPr>
                <w:rFonts w:eastAsia="Calibri"/>
                <w:sz w:val="20"/>
                <w:szCs w:val="20"/>
              </w:rPr>
              <w:t>cytotoxic</w:t>
            </w:r>
            <w:r w:rsidRPr="00135801">
              <w:rPr>
                <w:rFonts w:eastAsia="Calibri"/>
                <w:sz w:val="20"/>
                <w:szCs w:val="20"/>
                <w:lang w:val="el-GR"/>
              </w:rPr>
              <w:t xml:space="preserve">, </w:t>
            </w:r>
            <w:r w:rsidRPr="00135801">
              <w:rPr>
                <w:rFonts w:eastAsia="Calibri"/>
                <w:sz w:val="20"/>
                <w:szCs w:val="20"/>
              </w:rPr>
              <w:t>free</w:t>
            </w:r>
            <w:r w:rsidRPr="00135801">
              <w:rPr>
                <w:rFonts w:eastAsia="Calibri"/>
                <w:sz w:val="20"/>
                <w:szCs w:val="20"/>
                <w:lang w:val="el-GR"/>
              </w:rPr>
              <w:t xml:space="preserve"> </w:t>
            </w:r>
            <w:r w:rsidRPr="00135801">
              <w:rPr>
                <w:rFonts w:eastAsia="Calibri"/>
                <w:sz w:val="20"/>
                <w:szCs w:val="20"/>
              </w:rPr>
              <w:t>from</w:t>
            </w:r>
            <w:r w:rsidRPr="00135801">
              <w:rPr>
                <w:rFonts w:eastAsia="Calibri"/>
                <w:sz w:val="20"/>
                <w:szCs w:val="20"/>
                <w:lang w:val="el-GR"/>
              </w:rPr>
              <w:t xml:space="preserve"> </w:t>
            </w:r>
            <w:r w:rsidRPr="00135801">
              <w:rPr>
                <w:rFonts w:eastAsia="Calibri"/>
                <w:sz w:val="20"/>
                <w:szCs w:val="20"/>
              </w:rPr>
              <w:t>DNA</w:t>
            </w:r>
            <w:r w:rsidRPr="00135801">
              <w:rPr>
                <w:rFonts w:eastAsia="Calibri"/>
                <w:sz w:val="20"/>
                <w:szCs w:val="20"/>
                <w:lang w:val="el-GR"/>
              </w:rPr>
              <w:t xml:space="preserve">, </w:t>
            </w:r>
            <w:r w:rsidRPr="00135801">
              <w:rPr>
                <w:rFonts w:eastAsia="Calibri"/>
                <w:sz w:val="20"/>
                <w:szCs w:val="20"/>
              </w:rPr>
              <w:t>DNase</w:t>
            </w:r>
            <w:r w:rsidRPr="00135801">
              <w:rPr>
                <w:rFonts w:eastAsia="Calibri"/>
                <w:sz w:val="20"/>
                <w:szCs w:val="20"/>
                <w:lang w:val="el-GR"/>
              </w:rPr>
              <w:t xml:space="preserve">, </w:t>
            </w:r>
            <w:r w:rsidRPr="00135801">
              <w:rPr>
                <w:rFonts w:eastAsia="Calibri"/>
                <w:sz w:val="20"/>
                <w:szCs w:val="20"/>
              </w:rPr>
              <w:t>RNase</w:t>
            </w:r>
            <w:r w:rsidRPr="00135801">
              <w:rPr>
                <w:rFonts w:eastAsia="Calibri"/>
                <w:sz w:val="20"/>
                <w:szCs w:val="20"/>
                <w:lang w:val="el-GR"/>
              </w:rPr>
              <w:t xml:space="preserve"> και </w:t>
            </w:r>
            <w:r w:rsidRPr="00135801">
              <w:rPr>
                <w:rFonts w:eastAsia="Calibri"/>
                <w:sz w:val="20"/>
                <w:szCs w:val="20"/>
              </w:rPr>
              <w:t>pyrogens</w:t>
            </w:r>
            <w:r w:rsidRPr="00135801">
              <w:rPr>
                <w:rFonts w:eastAsia="Calibri"/>
                <w:sz w:val="20"/>
                <w:szCs w:val="20"/>
                <w:lang w:val="el-GR"/>
              </w:rPr>
              <w:t>.</w:t>
            </w:r>
          </w:p>
        </w:tc>
        <w:tc>
          <w:tcPr>
            <w:tcW w:w="1134" w:type="dxa"/>
            <w:shd w:val="clear" w:color="auto" w:fill="auto"/>
          </w:tcPr>
          <w:p w14:paraId="3EB3EFBF"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18015AD7" w14:textId="77777777" w:rsidR="00D60E9B" w:rsidRPr="00135801" w:rsidRDefault="00D60E9B" w:rsidP="0077501A">
            <w:pPr>
              <w:jc w:val="center"/>
              <w:rPr>
                <w:rFonts w:eastAsia="Calibri"/>
                <w:bCs/>
                <w:sz w:val="20"/>
                <w:szCs w:val="20"/>
              </w:rPr>
            </w:pPr>
          </w:p>
        </w:tc>
      </w:tr>
      <w:tr w:rsidR="00D60E9B" w:rsidRPr="00386090" w14:paraId="586DBDB3" w14:textId="77777777" w:rsidTr="0077501A">
        <w:trPr>
          <w:jc w:val="center"/>
        </w:trPr>
        <w:tc>
          <w:tcPr>
            <w:tcW w:w="781" w:type="dxa"/>
            <w:shd w:val="clear" w:color="auto" w:fill="auto"/>
          </w:tcPr>
          <w:p w14:paraId="2508E118" w14:textId="77777777" w:rsidR="00D60E9B" w:rsidRPr="00135801" w:rsidRDefault="00D60E9B" w:rsidP="0077501A">
            <w:pPr>
              <w:jc w:val="center"/>
              <w:rPr>
                <w:rFonts w:eastAsia="Calibri"/>
                <w:bCs/>
                <w:sz w:val="20"/>
                <w:szCs w:val="20"/>
              </w:rPr>
            </w:pPr>
            <w:r w:rsidRPr="00135801">
              <w:rPr>
                <w:rFonts w:eastAsia="Calibri"/>
                <w:bCs/>
                <w:sz w:val="20"/>
                <w:szCs w:val="20"/>
              </w:rPr>
              <w:t>14</w:t>
            </w:r>
          </w:p>
        </w:tc>
        <w:tc>
          <w:tcPr>
            <w:tcW w:w="1418" w:type="dxa"/>
            <w:shd w:val="clear" w:color="auto" w:fill="auto"/>
            <w:vAlign w:val="center"/>
          </w:tcPr>
          <w:p w14:paraId="60B02045" w14:textId="77777777" w:rsidR="00D60E9B" w:rsidRPr="00135801" w:rsidRDefault="00D60E9B" w:rsidP="0077501A">
            <w:pPr>
              <w:jc w:val="center"/>
              <w:rPr>
                <w:rFonts w:eastAsia="Calibri"/>
                <w:bCs/>
                <w:sz w:val="20"/>
                <w:szCs w:val="20"/>
              </w:rPr>
            </w:pPr>
            <w:r w:rsidRPr="00135801">
              <w:rPr>
                <w:rFonts w:eastAsia="Calibri"/>
                <w:sz w:val="20"/>
                <w:szCs w:val="20"/>
              </w:rPr>
              <w:t>2 ml freezing vials</w:t>
            </w:r>
          </w:p>
        </w:tc>
        <w:tc>
          <w:tcPr>
            <w:tcW w:w="1134" w:type="dxa"/>
            <w:shd w:val="clear" w:color="auto" w:fill="auto"/>
            <w:vAlign w:val="center"/>
          </w:tcPr>
          <w:p w14:paraId="5FD2ED00"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vAlign w:val="center"/>
          </w:tcPr>
          <w:p w14:paraId="39DB1575" w14:textId="77777777" w:rsidR="00D60E9B" w:rsidRPr="00135801" w:rsidRDefault="00D60E9B" w:rsidP="0077501A">
            <w:pPr>
              <w:jc w:val="center"/>
              <w:rPr>
                <w:rFonts w:eastAsia="Calibri"/>
                <w:bCs/>
                <w:sz w:val="20"/>
                <w:szCs w:val="20"/>
              </w:rPr>
            </w:pPr>
            <w:r w:rsidRPr="00135801">
              <w:rPr>
                <w:rFonts w:eastAsia="Calibri"/>
                <w:sz w:val="20"/>
                <w:szCs w:val="20"/>
              </w:rPr>
              <w:t>2</w:t>
            </w:r>
          </w:p>
        </w:tc>
        <w:tc>
          <w:tcPr>
            <w:tcW w:w="4180" w:type="dxa"/>
            <w:shd w:val="clear" w:color="auto" w:fill="auto"/>
            <w:vAlign w:val="center"/>
          </w:tcPr>
          <w:p w14:paraId="24D2F808" w14:textId="77777777" w:rsidR="00D60E9B" w:rsidRPr="00135801" w:rsidRDefault="00D60E9B" w:rsidP="0077501A">
            <w:pPr>
              <w:jc w:val="center"/>
              <w:rPr>
                <w:rFonts w:eastAsia="Calibri"/>
                <w:bCs/>
                <w:sz w:val="20"/>
                <w:szCs w:val="20"/>
                <w:lang w:val="en-US"/>
              </w:rPr>
            </w:pPr>
            <w:r w:rsidRPr="00135801">
              <w:rPr>
                <w:rFonts w:eastAsia="Calibri"/>
                <w:sz w:val="20"/>
                <w:szCs w:val="20"/>
                <w:lang w:val="el-GR"/>
              </w:rPr>
              <w:t xml:space="preserve">Κρυοσωληνάρια </w:t>
            </w:r>
            <w:r w:rsidRPr="00135801">
              <w:rPr>
                <w:rFonts w:eastAsia="Calibri"/>
                <w:sz w:val="20"/>
                <w:szCs w:val="20"/>
              </w:rPr>
              <w:t>CryoPure</w:t>
            </w:r>
            <w:r w:rsidRPr="00135801">
              <w:rPr>
                <w:rFonts w:eastAsia="Calibri"/>
                <w:sz w:val="20"/>
                <w:szCs w:val="20"/>
                <w:lang w:val="el-GR"/>
              </w:rPr>
              <w:t xml:space="preserve"> 2,0</w:t>
            </w:r>
            <w:r w:rsidRPr="00135801">
              <w:rPr>
                <w:rFonts w:eastAsia="Calibri"/>
                <w:sz w:val="20"/>
                <w:szCs w:val="20"/>
              </w:rPr>
              <w:t>ml</w:t>
            </w:r>
            <w:r w:rsidRPr="00135801">
              <w:rPr>
                <w:rFonts w:eastAsia="Calibri"/>
                <w:sz w:val="20"/>
                <w:szCs w:val="20"/>
                <w:lang w:val="el-GR"/>
              </w:rPr>
              <w:t xml:space="preserve"> (ονομαστικού όγκου 1,6</w:t>
            </w:r>
            <w:r w:rsidRPr="00135801">
              <w:rPr>
                <w:rFonts w:eastAsia="Calibri"/>
                <w:sz w:val="20"/>
                <w:szCs w:val="20"/>
              </w:rPr>
              <w:t>ml</w:t>
            </w:r>
            <w:r w:rsidRPr="00135801">
              <w:rPr>
                <w:rFonts w:eastAsia="Calibri"/>
                <w:sz w:val="20"/>
                <w:szCs w:val="20"/>
                <w:lang w:val="el-GR"/>
              </w:rPr>
              <w:t>). Με εσωτερικό βιδωτό πώμα χρώματος Λευκού και Ο-</w:t>
            </w:r>
            <w:r w:rsidRPr="00135801">
              <w:rPr>
                <w:rFonts w:eastAsia="Calibri"/>
                <w:sz w:val="20"/>
                <w:szCs w:val="20"/>
              </w:rPr>
              <w:t>ring</w:t>
            </w:r>
            <w:r w:rsidRPr="00135801">
              <w:rPr>
                <w:rFonts w:eastAsia="Calibri"/>
                <w:sz w:val="20"/>
                <w:szCs w:val="20"/>
                <w:lang w:val="el-GR"/>
              </w:rPr>
              <w:t xml:space="preserve">. </w:t>
            </w:r>
            <w:r w:rsidRPr="00135801">
              <w:rPr>
                <w:rFonts w:eastAsia="Calibri"/>
                <w:sz w:val="20"/>
                <w:szCs w:val="20"/>
              </w:rPr>
              <w:t>Αποστειρωμένα</w:t>
            </w:r>
            <w:r w:rsidRPr="00135801">
              <w:rPr>
                <w:rFonts w:eastAsia="Calibri"/>
                <w:sz w:val="20"/>
                <w:szCs w:val="20"/>
                <w:lang w:val="en-US"/>
              </w:rPr>
              <w:t xml:space="preserve">. </w:t>
            </w:r>
            <w:r w:rsidRPr="00135801">
              <w:rPr>
                <w:rFonts w:eastAsia="Calibri"/>
                <w:sz w:val="20"/>
                <w:szCs w:val="20"/>
              </w:rPr>
              <w:t>Με</w:t>
            </w:r>
            <w:r w:rsidRPr="00135801">
              <w:rPr>
                <w:rFonts w:eastAsia="Calibri"/>
                <w:sz w:val="20"/>
                <w:szCs w:val="20"/>
                <w:lang w:val="en-US"/>
              </w:rPr>
              <w:t xml:space="preserve"> </w:t>
            </w:r>
            <w:r w:rsidRPr="00135801">
              <w:rPr>
                <w:rFonts w:eastAsia="Calibri"/>
                <w:sz w:val="20"/>
                <w:szCs w:val="20"/>
              </w:rPr>
              <w:t>Πιστοποίηση</w:t>
            </w:r>
            <w:r w:rsidRPr="00135801">
              <w:rPr>
                <w:rFonts w:eastAsia="Calibri"/>
                <w:sz w:val="20"/>
                <w:szCs w:val="20"/>
                <w:lang w:val="en-US"/>
              </w:rPr>
              <w:t xml:space="preserve"> Cryo Performance Tested (CE/ IVD/ Sterile/ Pyrogen-free/ non-cytotoxic/ non-mutagenic). </w:t>
            </w:r>
          </w:p>
        </w:tc>
        <w:tc>
          <w:tcPr>
            <w:tcW w:w="1134" w:type="dxa"/>
            <w:shd w:val="clear" w:color="auto" w:fill="auto"/>
          </w:tcPr>
          <w:p w14:paraId="4C820C2B"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76" w:type="dxa"/>
            <w:shd w:val="clear" w:color="auto" w:fill="auto"/>
          </w:tcPr>
          <w:p w14:paraId="3419AF7A" w14:textId="77777777" w:rsidR="00D60E9B" w:rsidRPr="00135801" w:rsidRDefault="00D60E9B" w:rsidP="0077501A">
            <w:pPr>
              <w:jc w:val="center"/>
              <w:rPr>
                <w:rFonts w:eastAsia="Calibri"/>
                <w:bCs/>
                <w:sz w:val="20"/>
                <w:szCs w:val="20"/>
                <w:lang w:val="en-US"/>
              </w:rPr>
            </w:pPr>
          </w:p>
        </w:tc>
      </w:tr>
      <w:tr w:rsidR="00D60E9B" w:rsidRPr="00386090" w14:paraId="59165A41" w14:textId="77777777" w:rsidTr="0077501A">
        <w:trPr>
          <w:jc w:val="center"/>
        </w:trPr>
        <w:tc>
          <w:tcPr>
            <w:tcW w:w="781" w:type="dxa"/>
            <w:shd w:val="clear" w:color="auto" w:fill="auto"/>
          </w:tcPr>
          <w:p w14:paraId="051368D4" w14:textId="77777777" w:rsidR="00D60E9B" w:rsidRPr="00135801" w:rsidRDefault="00D60E9B" w:rsidP="0077501A">
            <w:pPr>
              <w:jc w:val="center"/>
              <w:rPr>
                <w:rFonts w:eastAsia="Calibri"/>
                <w:bCs/>
                <w:sz w:val="20"/>
                <w:szCs w:val="20"/>
              </w:rPr>
            </w:pPr>
            <w:r w:rsidRPr="00135801">
              <w:rPr>
                <w:rFonts w:eastAsia="Calibri"/>
                <w:bCs/>
                <w:sz w:val="20"/>
                <w:szCs w:val="20"/>
              </w:rPr>
              <w:t>15</w:t>
            </w:r>
          </w:p>
        </w:tc>
        <w:tc>
          <w:tcPr>
            <w:tcW w:w="1418" w:type="dxa"/>
            <w:shd w:val="clear" w:color="auto" w:fill="auto"/>
            <w:vAlign w:val="center"/>
          </w:tcPr>
          <w:p w14:paraId="54A9369A" w14:textId="77777777" w:rsidR="00D60E9B" w:rsidRPr="00135801" w:rsidRDefault="00D60E9B" w:rsidP="0077501A">
            <w:pPr>
              <w:jc w:val="center"/>
              <w:rPr>
                <w:rFonts w:eastAsia="Calibri"/>
                <w:bCs/>
                <w:sz w:val="20"/>
                <w:szCs w:val="20"/>
              </w:rPr>
            </w:pPr>
            <w:r w:rsidRPr="00135801">
              <w:rPr>
                <w:rFonts w:eastAsia="Calibri"/>
                <w:sz w:val="20"/>
                <w:szCs w:val="20"/>
              </w:rPr>
              <w:t>Microtube 1.5ml</w:t>
            </w:r>
          </w:p>
        </w:tc>
        <w:tc>
          <w:tcPr>
            <w:tcW w:w="1134" w:type="dxa"/>
            <w:shd w:val="clear" w:color="auto" w:fill="auto"/>
            <w:vAlign w:val="center"/>
          </w:tcPr>
          <w:p w14:paraId="7AA08483"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vAlign w:val="center"/>
          </w:tcPr>
          <w:p w14:paraId="7B089C3C" w14:textId="77777777" w:rsidR="00D60E9B" w:rsidRPr="00135801" w:rsidRDefault="00D60E9B" w:rsidP="0077501A">
            <w:pPr>
              <w:jc w:val="center"/>
              <w:rPr>
                <w:rFonts w:eastAsia="Calibri"/>
                <w:bCs/>
                <w:sz w:val="20"/>
                <w:szCs w:val="20"/>
              </w:rPr>
            </w:pPr>
            <w:r w:rsidRPr="00135801">
              <w:rPr>
                <w:rFonts w:eastAsia="Calibri"/>
                <w:sz w:val="20"/>
                <w:szCs w:val="20"/>
              </w:rPr>
              <w:t>10</w:t>
            </w:r>
          </w:p>
        </w:tc>
        <w:tc>
          <w:tcPr>
            <w:tcW w:w="4180" w:type="dxa"/>
            <w:shd w:val="clear" w:color="auto" w:fill="auto"/>
            <w:vAlign w:val="center"/>
          </w:tcPr>
          <w:p w14:paraId="145E9360" w14:textId="77777777" w:rsidR="00D60E9B" w:rsidRPr="00135801" w:rsidRDefault="00D60E9B" w:rsidP="0077501A">
            <w:pPr>
              <w:jc w:val="center"/>
              <w:rPr>
                <w:rFonts w:eastAsia="Calibri"/>
                <w:bCs/>
                <w:sz w:val="20"/>
                <w:szCs w:val="20"/>
                <w:lang w:val="el-GR"/>
              </w:rPr>
            </w:pPr>
            <w:r w:rsidRPr="00135801">
              <w:rPr>
                <w:rFonts w:eastAsia="Calibri"/>
                <w:sz w:val="20"/>
                <w:szCs w:val="20"/>
              </w:rPr>
              <w:t>Micro</w:t>
            </w:r>
            <w:r w:rsidRPr="00135801">
              <w:rPr>
                <w:rFonts w:eastAsia="Calibri"/>
                <w:sz w:val="20"/>
                <w:szCs w:val="20"/>
                <w:lang w:val="el-GR"/>
              </w:rPr>
              <w:t xml:space="preserve"> </w:t>
            </w:r>
            <w:r w:rsidRPr="00135801">
              <w:rPr>
                <w:rFonts w:eastAsia="Calibri"/>
                <w:sz w:val="20"/>
                <w:szCs w:val="20"/>
              </w:rPr>
              <w:t>tube</w:t>
            </w:r>
            <w:r w:rsidRPr="00135801">
              <w:rPr>
                <w:rFonts w:eastAsia="Calibri"/>
                <w:sz w:val="20"/>
                <w:szCs w:val="20"/>
                <w:lang w:val="el-GR"/>
              </w:rPr>
              <w:t xml:space="preserve"> 1,5</w:t>
            </w:r>
            <w:r w:rsidRPr="00135801">
              <w:rPr>
                <w:rFonts w:eastAsia="Calibri"/>
                <w:sz w:val="20"/>
                <w:szCs w:val="20"/>
              </w:rPr>
              <w:t>ml</w:t>
            </w:r>
            <w:r w:rsidRPr="00135801">
              <w:rPr>
                <w:rFonts w:eastAsia="Calibri"/>
                <w:sz w:val="20"/>
                <w:szCs w:val="20"/>
                <w:lang w:val="el-GR"/>
              </w:rPr>
              <w:t xml:space="preserve">. Μικροσωληνάρια με ενσωματωμένο πιεστό πώμα, κωνική βάση και </w:t>
            </w:r>
            <w:r w:rsidRPr="00135801">
              <w:rPr>
                <w:rFonts w:eastAsia="Calibri"/>
                <w:sz w:val="20"/>
                <w:szCs w:val="20"/>
                <w:lang w:val="el-GR"/>
              </w:rPr>
              <w:lastRenderedPageBreak/>
              <w:t xml:space="preserve">εξωτερική διαβάθμιση. </w:t>
            </w:r>
          </w:p>
        </w:tc>
        <w:tc>
          <w:tcPr>
            <w:tcW w:w="1134" w:type="dxa"/>
            <w:shd w:val="clear" w:color="auto" w:fill="auto"/>
          </w:tcPr>
          <w:p w14:paraId="0B487ACF"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769BFBC3" w14:textId="77777777" w:rsidR="00D60E9B" w:rsidRPr="00135801" w:rsidRDefault="00D60E9B" w:rsidP="0077501A">
            <w:pPr>
              <w:jc w:val="center"/>
              <w:rPr>
                <w:rFonts w:eastAsia="Calibri"/>
                <w:bCs/>
                <w:sz w:val="20"/>
                <w:szCs w:val="20"/>
              </w:rPr>
            </w:pPr>
          </w:p>
        </w:tc>
      </w:tr>
      <w:tr w:rsidR="00D60E9B" w:rsidRPr="00386090" w14:paraId="2608FD77" w14:textId="77777777" w:rsidTr="0077501A">
        <w:trPr>
          <w:jc w:val="center"/>
        </w:trPr>
        <w:tc>
          <w:tcPr>
            <w:tcW w:w="781" w:type="dxa"/>
            <w:shd w:val="clear" w:color="auto" w:fill="auto"/>
          </w:tcPr>
          <w:p w14:paraId="4991578A" w14:textId="77777777" w:rsidR="00D60E9B" w:rsidRPr="00135801" w:rsidRDefault="00D60E9B" w:rsidP="0077501A">
            <w:pPr>
              <w:jc w:val="center"/>
              <w:rPr>
                <w:rFonts w:eastAsia="Calibri"/>
                <w:bCs/>
                <w:sz w:val="20"/>
                <w:szCs w:val="20"/>
              </w:rPr>
            </w:pPr>
            <w:r w:rsidRPr="00135801">
              <w:rPr>
                <w:rFonts w:eastAsia="Calibri"/>
                <w:bCs/>
                <w:sz w:val="20"/>
                <w:szCs w:val="20"/>
              </w:rPr>
              <w:t>16</w:t>
            </w:r>
          </w:p>
        </w:tc>
        <w:tc>
          <w:tcPr>
            <w:tcW w:w="1418" w:type="dxa"/>
            <w:shd w:val="clear" w:color="auto" w:fill="auto"/>
            <w:vAlign w:val="center"/>
          </w:tcPr>
          <w:p w14:paraId="67D8207F" w14:textId="77777777" w:rsidR="00D60E9B" w:rsidRPr="00135801" w:rsidRDefault="00D60E9B" w:rsidP="0077501A">
            <w:pPr>
              <w:jc w:val="center"/>
              <w:rPr>
                <w:rFonts w:eastAsia="Calibri"/>
                <w:bCs/>
                <w:sz w:val="20"/>
                <w:szCs w:val="20"/>
              </w:rPr>
            </w:pPr>
            <w:r w:rsidRPr="00135801">
              <w:rPr>
                <w:rFonts w:eastAsia="Calibri"/>
                <w:sz w:val="20"/>
                <w:szCs w:val="20"/>
              </w:rPr>
              <w:t>Microtube SafeSeal 0.5ml</w:t>
            </w:r>
          </w:p>
        </w:tc>
        <w:tc>
          <w:tcPr>
            <w:tcW w:w="1134" w:type="dxa"/>
            <w:shd w:val="clear" w:color="auto" w:fill="auto"/>
            <w:vAlign w:val="center"/>
          </w:tcPr>
          <w:p w14:paraId="6963A065"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vAlign w:val="center"/>
          </w:tcPr>
          <w:p w14:paraId="2E0D30FD" w14:textId="77777777" w:rsidR="00D60E9B" w:rsidRPr="00135801" w:rsidRDefault="00D60E9B" w:rsidP="0077501A">
            <w:pPr>
              <w:jc w:val="center"/>
              <w:rPr>
                <w:rFonts w:eastAsia="Calibri"/>
                <w:bCs/>
                <w:sz w:val="20"/>
                <w:szCs w:val="20"/>
              </w:rPr>
            </w:pPr>
            <w:r w:rsidRPr="00135801">
              <w:rPr>
                <w:rFonts w:eastAsia="Calibri"/>
                <w:sz w:val="20"/>
                <w:szCs w:val="20"/>
              </w:rPr>
              <w:t>5</w:t>
            </w:r>
          </w:p>
        </w:tc>
        <w:tc>
          <w:tcPr>
            <w:tcW w:w="4180" w:type="dxa"/>
            <w:shd w:val="clear" w:color="auto" w:fill="auto"/>
            <w:vAlign w:val="center"/>
          </w:tcPr>
          <w:p w14:paraId="4B1D1BC6" w14:textId="77777777" w:rsidR="00D60E9B" w:rsidRPr="00135801" w:rsidRDefault="00D60E9B" w:rsidP="0077501A">
            <w:pPr>
              <w:jc w:val="center"/>
              <w:rPr>
                <w:rFonts w:eastAsia="Calibri"/>
                <w:bCs/>
                <w:sz w:val="20"/>
                <w:szCs w:val="20"/>
              </w:rPr>
            </w:pPr>
            <w:r w:rsidRPr="00135801">
              <w:rPr>
                <w:rFonts w:eastAsia="Calibri"/>
                <w:sz w:val="20"/>
                <w:szCs w:val="20"/>
                <w:lang w:val="en-US"/>
              </w:rPr>
              <w:t xml:space="preserve">Micro tube SafeSeal 0,5ml, Biosphere® plus (Sterile, DNA-free, DNase-/RNase-free, PCR Inhibitor-free, ATP-free, non-pyrogenic / endotoxin-free), </w:t>
            </w:r>
            <w:r w:rsidRPr="00135801">
              <w:rPr>
                <w:rFonts w:eastAsia="Calibri"/>
                <w:sz w:val="20"/>
                <w:szCs w:val="20"/>
              </w:rPr>
              <w:t>αποστειρωμένα</w:t>
            </w:r>
            <w:r w:rsidRPr="00135801">
              <w:rPr>
                <w:rFonts w:eastAsia="Calibri"/>
                <w:sz w:val="20"/>
                <w:szCs w:val="20"/>
                <w:lang w:val="en-US"/>
              </w:rPr>
              <w:t xml:space="preserve">. </w:t>
            </w:r>
            <w:r w:rsidRPr="00135801">
              <w:rPr>
                <w:rFonts w:eastAsia="Calibri"/>
                <w:sz w:val="20"/>
                <w:szCs w:val="20"/>
                <w:lang w:val="el-GR"/>
              </w:rPr>
              <w:t xml:space="preserve">Μικροσωληνάριο πολυπροπυλενίου με ενσωματωμένο πώμα ασφαλείας, με κωνική βάση και διαβάθμιση, χρώματος λευκού. </w:t>
            </w:r>
            <w:r w:rsidRPr="00135801">
              <w:rPr>
                <w:rFonts w:eastAsia="Calibri"/>
                <w:sz w:val="20"/>
                <w:szCs w:val="20"/>
              </w:rPr>
              <w:t xml:space="preserve">Φυγοκέντριση έως 30.000 x g. </w:t>
            </w:r>
          </w:p>
        </w:tc>
        <w:tc>
          <w:tcPr>
            <w:tcW w:w="1134" w:type="dxa"/>
            <w:shd w:val="clear" w:color="auto" w:fill="auto"/>
          </w:tcPr>
          <w:p w14:paraId="36BF47CF"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332919C" w14:textId="77777777" w:rsidR="00D60E9B" w:rsidRPr="00135801" w:rsidRDefault="00D60E9B" w:rsidP="0077501A">
            <w:pPr>
              <w:jc w:val="center"/>
              <w:rPr>
                <w:rFonts w:eastAsia="Calibri"/>
                <w:bCs/>
                <w:sz w:val="20"/>
                <w:szCs w:val="20"/>
              </w:rPr>
            </w:pPr>
          </w:p>
        </w:tc>
      </w:tr>
      <w:tr w:rsidR="00D60E9B" w:rsidRPr="00386090" w14:paraId="18D8E894" w14:textId="77777777" w:rsidTr="0077501A">
        <w:trPr>
          <w:jc w:val="center"/>
        </w:trPr>
        <w:tc>
          <w:tcPr>
            <w:tcW w:w="781" w:type="dxa"/>
            <w:shd w:val="clear" w:color="auto" w:fill="auto"/>
          </w:tcPr>
          <w:p w14:paraId="41F0985F" w14:textId="77777777" w:rsidR="00D60E9B" w:rsidRPr="00135801" w:rsidRDefault="00D60E9B" w:rsidP="0077501A">
            <w:pPr>
              <w:jc w:val="center"/>
              <w:rPr>
                <w:rFonts w:eastAsia="Calibri"/>
                <w:bCs/>
                <w:sz w:val="20"/>
                <w:szCs w:val="20"/>
              </w:rPr>
            </w:pPr>
            <w:r w:rsidRPr="00135801">
              <w:rPr>
                <w:rFonts w:eastAsia="Calibri"/>
                <w:bCs/>
                <w:sz w:val="20"/>
                <w:szCs w:val="20"/>
              </w:rPr>
              <w:t>17</w:t>
            </w:r>
          </w:p>
        </w:tc>
        <w:tc>
          <w:tcPr>
            <w:tcW w:w="1418" w:type="dxa"/>
            <w:shd w:val="clear" w:color="auto" w:fill="auto"/>
            <w:vAlign w:val="center"/>
          </w:tcPr>
          <w:p w14:paraId="46123BB2" w14:textId="77777777" w:rsidR="00D60E9B" w:rsidRPr="00135801" w:rsidRDefault="00D60E9B" w:rsidP="0077501A">
            <w:pPr>
              <w:jc w:val="center"/>
              <w:rPr>
                <w:rFonts w:eastAsia="Calibri"/>
                <w:bCs/>
                <w:sz w:val="20"/>
                <w:szCs w:val="20"/>
              </w:rPr>
            </w:pPr>
            <w:r w:rsidRPr="00135801">
              <w:rPr>
                <w:rFonts w:eastAsia="Calibri"/>
                <w:sz w:val="20"/>
                <w:szCs w:val="20"/>
              </w:rPr>
              <w:t xml:space="preserve">Σακούλες αποστείρωσης 200 Χ 300 mm  </w:t>
            </w:r>
          </w:p>
        </w:tc>
        <w:tc>
          <w:tcPr>
            <w:tcW w:w="1134" w:type="dxa"/>
            <w:shd w:val="clear" w:color="auto" w:fill="auto"/>
            <w:vAlign w:val="center"/>
          </w:tcPr>
          <w:p w14:paraId="4488E492" w14:textId="77777777" w:rsidR="00D60E9B" w:rsidRPr="00135801" w:rsidRDefault="00D60E9B" w:rsidP="0077501A">
            <w:pPr>
              <w:jc w:val="center"/>
              <w:rPr>
                <w:rFonts w:eastAsia="Calibri"/>
                <w:bCs/>
                <w:sz w:val="20"/>
                <w:szCs w:val="20"/>
              </w:rPr>
            </w:pPr>
            <w:r w:rsidRPr="00135801">
              <w:rPr>
                <w:rFonts w:eastAsia="Calibri"/>
                <w:sz w:val="20"/>
                <w:szCs w:val="20"/>
              </w:rPr>
              <w:t>Πακέτο 1000 τμχ</w:t>
            </w:r>
          </w:p>
        </w:tc>
        <w:tc>
          <w:tcPr>
            <w:tcW w:w="992" w:type="dxa"/>
            <w:shd w:val="clear" w:color="auto" w:fill="auto"/>
            <w:vAlign w:val="center"/>
          </w:tcPr>
          <w:p w14:paraId="52B584C3" w14:textId="77777777" w:rsidR="00D60E9B" w:rsidRPr="00135801" w:rsidRDefault="00D60E9B" w:rsidP="0077501A">
            <w:pPr>
              <w:jc w:val="center"/>
              <w:rPr>
                <w:rFonts w:eastAsia="Calibri"/>
                <w:bCs/>
                <w:sz w:val="20"/>
                <w:szCs w:val="20"/>
              </w:rPr>
            </w:pPr>
            <w:r w:rsidRPr="00135801">
              <w:rPr>
                <w:rFonts w:eastAsia="Calibri"/>
                <w:sz w:val="20"/>
                <w:szCs w:val="20"/>
              </w:rPr>
              <w:t>2</w:t>
            </w:r>
          </w:p>
        </w:tc>
        <w:tc>
          <w:tcPr>
            <w:tcW w:w="4180" w:type="dxa"/>
            <w:shd w:val="clear" w:color="auto" w:fill="auto"/>
            <w:vAlign w:val="center"/>
          </w:tcPr>
          <w:p w14:paraId="18B310DF"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Σάκκος από </w:t>
            </w:r>
            <w:r w:rsidRPr="00135801">
              <w:rPr>
                <w:rFonts w:eastAsia="Calibri"/>
                <w:sz w:val="20"/>
                <w:szCs w:val="20"/>
              </w:rPr>
              <w:t>PP</w:t>
            </w:r>
            <w:r w:rsidRPr="00135801">
              <w:rPr>
                <w:rFonts w:eastAsia="Calibri"/>
                <w:sz w:val="20"/>
                <w:szCs w:val="20"/>
                <w:lang w:val="el-GR"/>
              </w:rPr>
              <w:t xml:space="preserve"> 200 Χ 300</w:t>
            </w:r>
            <w:r w:rsidRPr="00135801">
              <w:rPr>
                <w:rFonts w:eastAsia="Calibri"/>
                <w:sz w:val="20"/>
                <w:szCs w:val="20"/>
              </w:rPr>
              <w:t>mm</w:t>
            </w:r>
            <w:r w:rsidRPr="00135801">
              <w:rPr>
                <w:rFonts w:eastAsia="Calibri"/>
                <w:sz w:val="20"/>
                <w:szCs w:val="20"/>
                <w:lang w:val="el-GR"/>
              </w:rPr>
              <w:t>, όγκου 2</w:t>
            </w:r>
            <w:r w:rsidRPr="00135801">
              <w:rPr>
                <w:rFonts w:eastAsia="Calibri"/>
                <w:sz w:val="20"/>
                <w:szCs w:val="20"/>
              </w:rPr>
              <w:t>L</w:t>
            </w:r>
            <w:r w:rsidRPr="00135801">
              <w:rPr>
                <w:rFonts w:eastAsia="Calibri"/>
                <w:sz w:val="20"/>
                <w:szCs w:val="20"/>
                <w:lang w:val="el-GR"/>
              </w:rPr>
              <w:t>, για καταστροφή μολυσματικού υλικού μιας χρήσεως, όπως τριβλία, σύριγγες, σωληνάρια, καταλληλα και για κλίβανο αποστείρωσης (121˚</w:t>
            </w:r>
            <w:r w:rsidRPr="00135801">
              <w:rPr>
                <w:rFonts w:eastAsia="Calibri"/>
                <w:sz w:val="20"/>
                <w:szCs w:val="20"/>
              </w:rPr>
              <w:t>C</w:t>
            </w:r>
            <w:r w:rsidRPr="00135801">
              <w:rPr>
                <w:rFonts w:eastAsia="Calibri"/>
                <w:sz w:val="20"/>
                <w:szCs w:val="20"/>
                <w:lang w:val="el-GR"/>
              </w:rPr>
              <w:t xml:space="preserve">). </w:t>
            </w:r>
          </w:p>
        </w:tc>
        <w:tc>
          <w:tcPr>
            <w:tcW w:w="1134" w:type="dxa"/>
            <w:shd w:val="clear" w:color="auto" w:fill="auto"/>
          </w:tcPr>
          <w:p w14:paraId="289B014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5D8D829F" w14:textId="77777777" w:rsidR="00D60E9B" w:rsidRPr="00135801" w:rsidRDefault="00D60E9B" w:rsidP="0077501A">
            <w:pPr>
              <w:jc w:val="center"/>
              <w:rPr>
                <w:rFonts w:eastAsia="Calibri"/>
                <w:bCs/>
                <w:sz w:val="20"/>
                <w:szCs w:val="20"/>
              </w:rPr>
            </w:pPr>
          </w:p>
        </w:tc>
      </w:tr>
      <w:tr w:rsidR="00D60E9B" w:rsidRPr="00386090" w14:paraId="792007A5" w14:textId="77777777" w:rsidTr="0077501A">
        <w:trPr>
          <w:jc w:val="center"/>
        </w:trPr>
        <w:tc>
          <w:tcPr>
            <w:tcW w:w="781" w:type="dxa"/>
            <w:shd w:val="clear" w:color="auto" w:fill="auto"/>
          </w:tcPr>
          <w:p w14:paraId="545F2EEF" w14:textId="77777777" w:rsidR="00D60E9B" w:rsidRPr="00135801" w:rsidRDefault="00D60E9B" w:rsidP="0077501A">
            <w:pPr>
              <w:jc w:val="center"/>
              <w:rPr>
                <w:rFonts w:eastAsia="Calibri"/>
                <w:bCs/>
                <w:sz w:val="20"/>
                <w:szCs w:val="20"/>
              </w:rPr>
            </w:pPr>
            <w:r w:rsidRPr="00135801">
              <w:rPr>
                <w:rFonts w:eastAsia="Calibri"/>
                <w:bCs/>
                <w:sz w:val="20"/>
                <w:szCs w:val="20"/>
              </w:rPr>
              <w:t>18</w:t>
            </w:r>
          </w:p>
        </w:tc>
        <w:tc>
          <w:tcPr>
            <w:tcW w:w="1418" w:type="dxa"/>
            <w:shd w:val="clear" w:color="auto" w:fill="auto"/>
            <w:vAlign w:val="center"/>
          </w:tcPr>
          <w:p w14:paraId="6298775D" w14:textId="77777777" w:rsidR="00D60E9B" w:rsidRPr="00135801" w:rsidRDefault="00D60E9B" w:rsidP="0077501A">
            <w:pPr>
              <w:jc w:val="center"/>
              <w:rPr>
                <w:rFonts w:eastAsia="Calibri"/>
                <w:bCs/>
                <w:sz w:val="20"/>
                <w:szCs w:val="20"/>
              </w:rPr>
            </w:pPr>
            <w:r w:rsidRPr="00135801">
              <w:rPr>
                <w:rFonts w:eastAsia="Calibri"/>
                <w:sz w:val="20"/>
                <w:szCs w:val="20"/>
              </w:rPr>
              <w:t>Σακούλες αποστείρωσης 600 x 780mm</w:t>
            </w:r>
          </w:p>
        </w:tc>
        <w:tc>
          <w:tcPr>
            <w:tcW w:w="1134" w:type="dxa"/>
            <w:shd w:val="clear" w:color="auto" w:fill="auto"/>
            <w:vAlign w:val="center"/>
          </w:tcPr>
          <w:p w14:paraId="0E28243F" w14:textId="77777777" w:rsidR="00D60E9B" w:rsidRPr="00135801" w:rsidRDefault="00D60E9B" w:rsidP="0077501A">
            <w:pPr>
              <w:jc w:val="center"/>
              <w:rPr>
                <w:rFonts w:eastAsia="Calibri"/>
                <w:bCs/>
                <w:sz w:val="20"/>
                <w:szCs w:val="20"/>
              </w:rPr>
            </w:pPr>
            <w:r w:rsidRPr="00135801">
              <w:rPr>
                <w:rFonts w:eastAsia="Calibri"/>
                <w:sz w:val="20"/>
                <w:szCs w:val="20"/>
              </w:rPr>
              <w:t>Πακέτο 250 τμχ</w:t>
            </w:r>
          </w:p>
        </w:tc>
        <w:tc>
          <w:tcPr>
            <w:tcW w:w="992" w:type="dxa"/>
            <w:shd w:val="clear" w:color="auto" w:fill="auto"/>
            <w:vAlign w:val="center"/>
          </w:tcPr>
          <w:p w14:paraId="35034939" w14:textId="77777777" w:rsidR="00D60E9B" w:rsidRPr="00135801" w:rsidRDefault="00D60E9B" w:rsidP="0077501A">
            <w:pPr>
              <w:jc w:val="center"/>
              <w:rPr>
                <w:rFonts w:eastAsia="Calibri"/>
                <w:bCs/>
                <w:sz w:val="20"/>
                <w:szCs w:val="20"/>
              </w:rPr>
            </w:pPr>
            <w:r w:rsidRPr="00135801">
              <w:rPr>
                <w:rFonts w:eastAsia="Calibri"/>
                <w:sz w:val="20"/>
                <w:szCs w:val="20"/>
              </w:rPr>
              <w:t>2</w:t>
            </w:r>
          </w:p>
        </w:tc>
        <w:tc>
          <w:tcPr>
            <w:tcW w:w="4180" w:type="dxa"/>
            <w:shd w:val="clear" w:color="auto" w:fill="auto"/>
            <w:vAlign w:val="center"/>
          </w:tcPr>
          <w:p w14:paraId="5A1CDC5B"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Σάκκος από ΡΡ, 600 </w:t>
            </w:r>
            <w:r w:rsidRPr="00135801">
              <w:rPr>
                <w:rFonts w:eastAsia="Calibri"/>
                <w:sz w:val="20"/>
                <w:szCs w:val="20"/>
              </w:rPr>
              <w:t>x</w:t>
            </w:r>
            <w:r w:rsidRPr="00135801">
              <w:rPr>
                <w:rFonts w:eastAsia="Calibri"/>
                <w:sz w:val="20"/>
                <w:szCs w:val="20"/>
                <w:lang w:val="el-GR"/>
              </w:rPr>
              <w:t xml:space="preserve"> 780</w:t>
            </w:r>
            <w:r w:rsidRPr="00135801">
              <w:rPr>
                <w:rFonts w:eastAsia="Calibri"/>
                <w:sz w:val="20"/>
                <w:szCs w:val="20"/>
              </w:rPr>
              <w:t>mm</w:t>
            </w:r>
            <w:r w:rsidRPr="00135801">
              <w:rPr>
                <w:rFonts w:eastAsia="Calibri"/>
                <w:sz w:val="20"/>
                <w:szCs w:val="20"/>
                <w:lang w:val="el-GR"/>
              </w:rPr>
              <w:t>, όγκου 40</w:t>
            </w:r>
            <w:r w:rsidRPr="00135801">
              <w:rPr>
                <w:rFonts w:eastAsia="Calibri"/>
                <w:sz w:val="20"/>
                <w:szCs w:val="20"/>
              </w:rPr>
              <w:t>L</w:t>
            </w:r>
            <w:r w:rsidRPr="00135801">
              <w:rPr>
                <w:rFonts w:eastAsia="Calibri"/>
                <w:sz w:val="20"/>
                <w:szCs w:val="20"/>
                <w:lang w:val="el-GR"/>
              </w:rPr>
              <w:t>, διάφανος, για καταστροφή μολυσματικού υλικού μιας χρήσεως, κατάλληλα για κλίβανο αποστείρωσης έως 134˚</w:t>
            </w:r>
            <w:r w:rsidRPr="00135801">
              <w:rPr>
                <w:rFonts w:eastAsia="Calibri"/>
                <w:sz w:val="20"/>
                <w:szCs w:val="20"/>
              </w:rPr>
              <w:t>C</w:t>
            </w:r>
            <w:r w:rsidRPr="00135801">
              <w:rPr>
                <w:rFonts w:eastAsia="Calibri"/>
                <w:sz w:val="20"/>
                <w:szCs w:val="20"/>
                <w:lang w:val="el-GR"/>
              </w:rPr>
              <w:t xml:space="preserve">. </w:t>
            </w:r>
          </w:p>
        </w:tc>
        <w:tc>
          <w:tcPr>
            <w:tcW w:w="1134" w:type="dxa"/>
            <w:shd w:val="clear" w:color="auto" w:fill="auto"/>
          </w:tcPr>
          <w:p w14:paraId="203E884B" w14:textId="77777777" w:rsidR="00D60E9B" w:rsidRPr="00135801" w:rsidRDefault="00D60E9B" w:rsidP="0077501A">
            <w:pPr>
              <w:jc w:val="center"/>
              <w:rPr>
                <w:rFonts w:eastAsia="Calibri"/>
                <w:bCs/>
                <w:sz w:val="20"/>
                <w:szCs w:val="20"/>
              </w:rPr>
            </w:pPr>
            <w:r w:rsidRPr="00135801">
              <w:rPr>
                <w:rFonts w:eastAsia="Calibri"/>
                <w:bCs/>
                <w:sz w:val="20"/>
                <w:szCs w:val="20"/>
              </w:rPr>
              <w:t xml:space="preserve">Ναι </w:t>
            </w:r>
          </w:p>
        </w:tc>
        <w:tc>
          <w:tcPr>
            <w:tcW w:w="1276" w:type="dxa"/>
            <w:shd w:val="clear" w:color="auto" w:fill="auto"/>
          </w:tcPr>
          <w:p w14:paraId="19FF7B0B" w14:textId="77777777" w:rsidR="00D60E9B" w:rsidRPr="00135801" w:rsidRDefault="00D60E9B" w:rsidP="0077501A">
            <w:pPr>
              <w:jc w:val="center"/>
              <w:rPr>
                <w:rFonts w:eastAsia="Calibri"/>
                <w:bCs/>
                <w:sz w:val="20"/>
                <w:szCs w:val="20"/>
              </w:rPr>
            </w:pPr>
          </w:p>
        </w:tc>
      </w:tr>
      <w:tr w:rsidR="00D60E9B" w:rsidRPr="00386090" w14:paraId="2A7E10E7" w14:textId="77777777" w:rsidTr="0077501A">
        <w:trPr>
          <w:jc w:val="center"/>
        </w:trPr>
        <w:tc>
          <w:tcPr>
            <w:tcW w:w="781" w:type="dxa"/>
            <w:shd w:val="clear" w:color="auto" w:fill="auto"/>
          </w:tcPr>
          <w:p w14:paraId="5CD23D0D" w14:textId="77777777" w:rsidR="00D60E9B" w:rsidRPr="00135801" w:rsidRDefault="00D60E9B" w:rsidP="0077501A">
            <w:pPr>
              <w:jc w:val="center"/>
              <w:rPr>
                <w:rFonts w:eastAsia="Calibri"/>
                <w:bCs/>
                <w:sz w:val="20"/>
                <w:szCs w:val="20"/>
              </w:rPr>
            </w:pPr>
            <w:r w:rsidRPr="00135801">
              <w:rPr>
                <w:rFonts w:eastAsia="Calibri"/>
                <w:bCs/>
                <w:sz w:val="20"/>
                <w:szCs w:val="20"/>
              </w:rPr>
              <w:t>19</w:t>
            </w:r>
          </w:p>
        </w:tc>
        <w:tc>
          <w:tcPr>
            <w:tcW w:w="1418" w:type="dxa"/>
            <w:shd w:val="clear" w:color="auto" w:fill="auto"/>
            <w:vAlign w:val="center"/>
          </w:tcPr>
          <w:p w14:paraId="087CFC29" w14:textId="77777777" w:rsidR="00D60E9B" w:rsidRPr="00135801" w:rsidRDefault="00D60E9B" w:rsidP="0077501A">
            <w:pPr>
              <w:jc w:val="center"/>
              <w:rPr>
                <w:rFonts w:eastAsia="Calibri"/>
                <w:bCs/>
                <w:sz w:val="20"/>
                <w:szCs w:val="20"/>
              </w:rPr>
            </w:pPr>
            <w:r w:rsidRPr="00135801">
              <w:rPr>
                <w:rFonts w:eastAsia="Calibri"/>
                <w:sz w:val="20"/>
                <w:szCs w:val="20"/>
              </w:rPr>
              <w:t>Transfer pipette 3.5ml</w:t>
            </w:r>
          </w:p>
        </w:tc>
        <w:tc>
          <w:tcPr>
            <w:tcW w:w="1134" w:type="dxa"/>
            <w:shd w:val="clear" w:color="auto" w:fill="auto"/>
            <w:vAlign w:val="center"/>
          </w:tcPr>
          <w:p w14:paraId="3DE25B9B" w14:textId="77777777" w:rsidR="00D60E9B" w:rsidRPr="00135801" w:rsidRDefault="00D60E9B" w:rsidP="0077501A">
            <w:pPr>
              <w:jc w:val="center"/>
              <w:rPr>
                <w:rFonts w:eastAsia="Calibri"/>
                <w:bCs/>
                <w:sz w:val="20"/>
                <w:szCs w:val="20"/>
              </w:rPr>
            </w:pPr>
            <w:r w:rsidRPr="00135801">
              <w:rPr>
                <w:rFonts w:eastAsia="Calibri"/>
                <w:sz w:val="20"/>
                <w:szCs w:val="20"/>
              </w:rPr>
              <w:t>Πακέτο 840 τμχ</w:t>
            </w:r>
          </w:p>
        </w:tc>
        <w:tc>
          <w:tcPr>
            <w:tcW w:w="992" w:type="dxa"/>
            <w:shd w:val="clear" w:color="auto" w:fill="auto"/>
            <w:vAlign w:val="center"/>
          </w:tcPr>
          <w:p w14:paraId="2FE11151" w14:textId="77777777" w:rsidR="00D60E9B" w:rsidRPr="00135801" w:rsidRDefault="00D60E9B" w:rsidP="0077501A">
            <w:pPr>
              <w:jc w:val="center"/>
              <w:rPr>
                <w:rFonts w:eastAsia="Calibri"/>
                <w:bCs/>
                <w:sz w:val="20"/>
                <w:szCs w:val="20"/>
              </w:rPr>
            </w:pPr>
            <w:r w:rsidRPr="00135801">
              <w:rPr>
                <w:rFonts w:eastAsia="Calibri"/>
                <w:sz w:val="20"/>
                <w:szCs w:val="20"/>
              </w:rPr>
              <w:t>4</w:t>
            </w:r>
          </w:p>
        </w:tc>
        <w:tc>
          <w:tcPr>
            <w:tcW w:w="4180" w:type="dxa"/>
            <w:shd w:val="clear" w:color="auto" w:fill="auto"/>
            <w:vAlign w:val="center"/>
          </w:tcPr>
          <w:p w14:paraId="68621941" w14:textId="77777777" w:rsidR="00D60E9B" w:rsidRPr="00135801" w:rsidRDefault="00D60E9B" w:rsidP="0077501A">
            <w:pPr>
              <w:jc w:val="center"/>
              <w:rPr>
                <w:rFonts w:eastAsia="Calibri"/>
                <w:bCs/>
                <w:sz w:val="20"/>
                <w:szCs w:val="20"/>
                <w:lang w:val="el-GR"/>
              </w:rPr>
            </w:pPr>
            <w:r w:rsidRPr="00135801">
              <w:rPr>
                <w:rFonts w:eastAsia="Calibri"/>
                <w:sz w:val="20"/>
                <w:szCs w:val="20"/>
              </w:rPr>
              <w:t>Transfer</w:t>
            </w:r>
            <w:r w:rsidRPr="00135801">
              <w:rPr>
                <w:rFonts w:eastAsia="Calibri"/>
                <w:sz w:val="20"/>
                <w:szCs w:val="20"/>
                <w:lang w:val="el-GR"/>
              </w:rPr>
              <w:t xml:space="preserve"> </w:t>
            </w:r>
            <w:r w:rsidRPr="00135801">
              <w:rPr>
                <w:rFonts w:eastAsia="Calibri"/>
                <w:sz w:val="20"/>
                <w:szCs w:val="20"/>
              </w:rPr>
              <w:t>pipettes</w:t>
            </w:r>
            <w:r w:rsidRPr="00135801">
              <w:rPr>
                <w:rFonts w:eastAsia="Calibri"/>
                <w:sz w:val="20"/>
                <w:szCs w:val="20"/>
                <w:lang w:val="el-GR"/>
              </w:rPr>
              <w:t xml:space="preserve"> (πιπέττες </w:t>
            </w:r>
            <w:r w:rsidRPr="00135801">
              <w:rPr>
                <w:rFonts w:eastAsia="Calibri"/>
                <w:sz w:val="20"/>
                <w:szCs w:val="20"/>
              </w:rPr>
              <w:t>Pasteur</w:t>
            </w:r>
            <w:r w:rsidRPr="00135801">
              <w:rPr>
                <w:rFonts w:eastAsia="Calibri"/>
                <w:sz w:val="20"/>
                <w:szCs w:val="20"/>
                <w:lang w:val="el-GR"/>
              </w:rPr>
              <w:t>), πλαστικές με διαβάθμιση έως 3</w:t>
            </w:r>
            <w:r w:rsidRPr="00135801">
              <w:rPr>
                <w:rFonts w:eastAsia="Calibri"/>
                <w:sz w:val="20"/>
                <w:szCs w:val="20"/>
              </w:rPr>
              <w:t>ml</w:t>
            </w:r>
            <w:r w:rsidRPr="00135801">
              <w:rPr>
                <w:rFonts w:eastAsia="Calibri"/>
                <w:sz w:val="20"/>
                <w:szCs w:val="20"/>
                <w:lang w:val="el-GR"/>
              </w:rPr>
              <w:t xml:space="preserve">), αποστειρωμένες, σε ατομική συσκευασία,, με ενσωματωμένο πουάρ. </w:t>
            </w:r>
          </w:p>
        </w:tc>
        <w:tc>
          <w:tcPr>
            <w:tcW w:w="1134" w:type="dxa"/>
            <w:shd w:val="clear" w:color="auto" w:fill="auto"/>
          </w:tcPr>
          <w:p w14:paraId="166FC1B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58680B15" w14:textId="77777777" w:rsidR="00D60E9B" w:rsidRPr="00135801" w:rsidRDefault="00D60E9B" w:rsidP="0077501A">
            <w:pPr>
              <w:jc w:val="center"/>
              <w:rPr>
                <w:rFonts w:eastAsia="Calibri"/>
                <w:bCs/>
                <w:sz w:val="20"/>
                <w:szCs w:val="20"/>
              </w:rPr>
            </w:pPr>
          </w:p>
        </w:tc>
      </w:tr>
      <w:tr w:rsidR="00D60E9B" w:rsidRPr="00386090" w14:paraId="5EF9E028" w14:textId="77777777" w:rsidTr="0077501A">
        <w:trPr>
          <w:jc w:val="center"/>
        </w:trPr>
        <w:tc>
          <w:tcPr>
            <w:tcW w:w="781" w:type="dxa"/>
            <w:shd w:val="clear" w:color="auto" w:fill="auto"/>
          </w:tcPr>
          <w:p w14:paraId="415B3374" w14:textId="77777777" w:rsidR="00D60E9B" w:rsidRPr="00135801" w:rsidRDefault="00D60E9B" w:rsidP="0077501A">
            <w:pPr>
              <w:jc w:val="center"/>
              <w:rPr>
                <w:rFonts w:eastAsia="Calibri"/>
                <w:bCs/>
                <w:sz w:val="20"/>
                <w:szCs w:val="20"/>
              </w:rPr>
            </w:pPr>
            <w:r w:rsidRPr="00135801">
              <w:rPr>
                <w:rFonts w:eastAsia="Calibri"/>
                <w:bCs/>
                <w:sz w:val="20"/>
                <w:szCs w:val="20"/>
              </w:rPr>
              <w:t>20</w:t>
            </w:r>
          </w:p>
        </w:tc>
        <w:tc>
          <w:tcPr>
            <w:tcW w:w="1418" w:type="dxa"/>
            <w:shd w:val="clear" w:color="auto" w:fill="auto"/>
            <w:vAlign w:val="center"/>
          </w:tcPr>
          <w:p w14:paraId="62D1B232" w14:textId="77777777" w:rsidR="00D60E9B" w:rsidRPr="00135801" w:rsidRDefault="00D60E9B" w:rsidP="0077501A">
            <w:pPr>
              <w:jc w:val="center"/>
              <w:rPr>
                <w:rFonts w:eastAsia="Calibri"/>
                <w:bCs/>
                <w:sz w:val="20"/>
                <w:szCs w:val="20"/>
              </w:rPr>
            </w:pPr>
            <w:r w:rsidRPr="00135801">
              <w:rPr>
                <w:rFonts w:eastAsia="Calibri"/>
                <w:sz w:val="20"/>
                <w:szCs w:val="20"/>
              </w:rPr>
              <w:t>Μπλε loops</w:t>
            </w:r>
          </w:p>
        </w:tc>
        <w:tc>
          <w:tcPr>
            <w:tcW w:w="1134" w:type="dxa"/>
            <w:shd w:val="clear" w:color="auto" w:fill="auto"/>
            <w:vAlign w:val="center"/>
          </w:tcPr>
          <w:p w14:paraId="21AE05D4"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vAlign w:val="center"/>
          </w:tcPr>
          <w:p w14:paraId="2C224B71" w14:textId="77777777" w:rsidR="00D60E9B" w:rsidRPr="00135801" w:rsidRDefault="00D60E9B" w:rsidP="0077501A">
            <w:pPr>
              <w:jc w:val="center"/>
              <w:rPr>
                <w:rFonts w:eastAsia="Calibri"/>
                <w:bCs/>
                <w:sz w:val="20"/>
                <w:szCs w:val="20"/>
              </w:rPr>
            </w:pPr>
            <w:r w:rsidRPr="00135801">
              <w:rPr>
                <w:rFonts w:eastAsia="Calibri"/>
                <w:sz w:val="20"/>
                <w:szCs w:val="20"/>
              </w:rPr>
              <w:t>20</w:t>
            </w:r>
          </w:p>
        </w:tc>
        <w:tc>
          <w:tcPr>
            <w:tcW w:w="4180" w:type="dxa"/>
            <w:shd w:val="clear" w:color="auto" w:fill="auto"/>
            <w:vAlign w:val="center"/>
          </w:tcPr>
          <w:p w14:paraId="3AB4F515" w14:textId="77777777" w:rsidR="00D60E9B" w:rsidRPr="00135801" w:rsidRDefault="00D60E9B" w:rsidP="0077501A">
            <w:pPr>
              <w:jc w:val="center"/>
              <w:rPr>
                <w:rFonts w:eastAsia="Calibri"/>
                <w:bCs/>
                <w:sz w:val="20"/>
                <w:szCs w:val="20"/>
                <w:lang w:val="el-GR"/>
              </w:rPr>
            </w:pPr>
            <w:r w:rsidRPr="00135801">
              <w:rPr>
                <w:rFonts w:eastAsia="Calibri"/>
                <w:sz w:val="20"/>
                <w:szCs w:val="20"/>
              </w:rPr>
              <w:t>K</w:t>
            </w:r>
            <w:r w:rsidRPr="00135801">
              <w:rPr>
                <w:rFonts w:eastAsia="Calibri"/>
                <w:sz w:val="20"/>
                <w:szCs w:val="20"/>
                <w:lang w:val="el-GR"/>
              </w:rPr>
              <w:t>ρικοφόροι στυλεοί, 10μ</w:t>
            </w:r>
            <w:r w:rsidRPr="00135801">
              <w:rPr>
                <w:rFonts w:eastAsia="Calibri"/>
                <w:sz w:val="20"/>
                <w:szCs w:val="20"/>
              </w:rPr>
              <w:t>l</w:t>
            </w:r>
            <w:r w:rsidRPr="00135801">
              <w:rPr>
                <w:rFonts w:eastAsia="Calibri"/>
                <w:sz w:val="20"/>
                <w:szCs w:val="20"/>
                <w:lang w:val="el-GR"/>
              </w:rPr>
              <w:t xml:space="preserve">, πλαστικοί, χρώματος μπλέ, για εμβολιασμό βακτηριακών αποικιών αποστειρωμένο ανά 10 τεμάχια. </w:t>
            </w:r>
          </w:p>
        </w:tc>
        <w:tc>
          <w:tcPr>
            <w:tcW w:w="1134" w:type="dxa"/>
            <w:shd w:val="clear" w:color="auto" w:fill="auto"/>
          </w:tcPr>
          <w:p w14:paraId="4B2B07F6"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4CDD4055" w14:textId="77777777" w:rsidR="00D60E9B" w:rsidRPr="00135801" w:rsidRDefault="00D60E9B" w:rsidP="0077501A">
            <w:pPr>
              <w:jc w:val="center"/>
              <w:rPr>
                <w:rFonts w:eastAsia="Calibri"/>
                <w:bCs/>
                <w:sz w:val="20"/>
                <w:szCs w:val="20"/>
              </w:rPr>
            </w:pPr>
          </w:p>
        </w:tc>
      </w:tr>
      <w:tr w:rsidR="00D60E9B" w:rsidRPr="00386090" w14:paraId="6F48D768" w14:textId="77777777" w:rsidTr="0077501A">
        <w:trPr>
          <w:jc w:val="center"/>
        </w:trPr>
        <w:tc>
          <w:tcPr>
            <w:tcW w:w="781" w:type="dxa"/>
            <w:shd w:val="clear" w:color="auto" w:fill="auto"/>
          </w:tcPr>
          <w:p w14:paraId="33195239" w14:textId="77777777" w:rsidR="00D60E9B" w:rsidRPr="00135801" w:rsidRDefault="00D60E9B" w:rsidP="0077501A">
            <w:pPr>
              <w:jc w:val="center"/>
              <w:rPr>
                <w:rFonts w:eastAsia="Calibri"/>
                <w:bCs/>
                <w:sz w:val="20"/>
                <w:szCs w:val="20"/>
              </w:rPr>
            </w:pPr>
            <w:r w:rsidRPr="00135801">
              <w:rPr>
                <w:rFonts w:eastAsia="Calibri"/>
                <w:bCs/>
                <w:sz w:val="20"/>
                <w:szCs w:val="20"/>
              </w:rPr>
              <w:t>21</w:t>
            </w:r>
          </w:p>
        </w:tc>
        <w:tc>
          <w:tcPr>
            <w:tcW w:w="1418" w:type="dxa"/>
            <w:shd w:val="clear" w:color="auto" w:fill="auto"/>
            <w:vAlign w:val="center"/>
          </w:tcPr>
          <w:p w14:paraId="6D741990" w14:textId="77777777" w:rsidR="00D60E9B" w:rsidRPr="00135801" w:rsidRDefault="00D60E9B" w:rsidP="0077501A">
            <w:pPr>
              <w:jc w:val="center"/>
              <w:rPr>
                <w:rFonts w:eastAsia="Calibri"/>
                <w:bCs/>
                <w:sz w:val="20"/>
                <w:szCs w:val="20"/>
              </w:rPr>
            </w:pPr>
            <w:r w:rsidRPr="00135801">
              <w:rPr>
                <w:rFonts w:eastAsia="Calibri"/>
                <w:sz w:val="20"/>
                <w:szCs w:val="20"/>
              </w:rPr>
              <w:t xml:space="preserve">Λευκά loops </w:t>
            </w:r>
          </w:p>
        </w:tc>
        <w:tc>
          <w:tcPr>
            <w:tcW w:w="1134" w:type="dxa"/>
            <w:shd w:val="clear" w:color="auto" w:fill="auto"/>
            <w:vAlign w:val="center"/>
          </w:tcPr>
          <w:p w14:paraId="1A05A6BF" w14:textId="77777777" w:rsidR="00D60E9B" w:rsidRPr="00135801" w:rsidRDefault="00D60E9B" w:rsidP="0077501A">
            <w:pPr>
              <w:jc w:val="center"/>
              <w:rPr>
                <w:rFonts w:eastAsia="Calibri"/>
                <w:bCs/>
                <w:sz w:val="20"/>
                <w:szCs w:val="20"/>
              </w:rPr>
            </w:pPr>
            <w:r w:rsidRPr="00135801">
              <w:rPr>
                <w:rFonts w:eastAsia="Calibri"/>
                <w:sz w:val="20"/>
                <w:szCs w:val="20"/>
              </w:rPr>
              <w:t>Πακέτο 500 τμχ</w:t>
            </w:r>
          </w:p>
        </w:tc>
        <w:tc>
          <w:tcPr>
            <w:tcW w:w="992" w:type="dxa"/>
            <w:shd w:val="clear" w:color="auto" w:fill="auto"/>
            <w:vAlign w:val="center"/>
          </w:tcPr>
          <w:p w14:paraId="65DAA38F" w14:textId="77777777" w:rsidR="00D60E9B" w:rsidRPr="00135801" w:rsidRDefault="00D60E9B" w:rsidP="0077501A">
            <w:pPr>
              <w:jc w:val="center"/>
              <w:rPr>
                <w:rFonts w:eastAsia="Calibri"/>
                <w:bCs/>
                <w:sz w:val="20"/>
                <w:szCs w:val="20"/>
              </w:rPr>
            </w:pPr>
            <w:r w:rsidRPr="00135801">
              <w:rPr>
                <w:rFonts w:eastAsia="Calibri"/>
                <w:sz w:val="20"/>
                <w:szCs w:val="20"/>
              </w:rPr>
              <w:t>6</w:t>
            </w:r>
          </w:p>
        </w:tc>
        <w:tc>
          <w:tcPr>
            <w:tcW w:w="4180" w:type="dxa"/>
            <w:shd w:val="clear" w:color="auto" w:fill="auto"/>
            <w:vAlign w:val="center"/>
          </w:tcPr>
          <w:p w14:paraId="0FC18B4E" w14:textId="77777777" w:rsidR="00D60E9B" w:rsidRPr="00135801" w:rsidRDefault="00D60E9B" w:rsidP="0077501A">
            <w:pPr>
              <w:jc w:val="center"/>
              <w:rPr>
                <w:rFonts w:eastAsia="Calibri"/>
                <w:bCs/>
                <w:sz w:val="20"/>
                <w:szCs w:val="20"/>
                <w:lang w:val="el-GR"/>
              </w:rPr>
            </w:pPr>
            <w:r w:rsidRPr="00135801">
              <w:rPr>
                <w:rFonts w:eastAsia="Calibri"/>
                <w:sz w:val="20"/>
                <w:szCs w:val="20"/>
              </w:rPr>
              <w:t>K</w:t>
            </w:r>
            <w:r w:rsidRPr="00135801">
              <w:rPr>
                <w:rFonts w:eastAsia="Calibri"/>
                <w:sz w:val="20"/>
                <w:szCs w:val="20"/>
                <w:lang w:val="el-GR"/>
              </w:rPr>
              <w:t>ρικοφόροι στυλεοί, 1μ</w:t>
            </w:r>
            <w:r w:rsidRPr="00135801">
              <w:rPr>
                <w:rFonts w:eastAsia="Calibri"/>
                <w:sz w:val="20"/>
                <w:szCs w:val="20"/>
              </w:rPr>
              <w:t>l</w:t>
            </w:r>
            <w:r w:rsidRPr="00135801">
              <w:rPr>
                <w:rFonts w:eastAsia="Calibri"/>
                <w:sz w:val="20"/>
                <w:szCs w:val="20"/>
                <w:lang w:val="el-GR"/>
              </w:rPr>
              <w:t>, πλαστικοί, χρώμστος λευκού, για εμβολιασμό βακτηριακών αποικιών αποστειρωμένο ανά 10 τεμάχια.</w:t>
            </w:r>
          </w:p>
        </w:tc>
        <w:tc>
          <w:tcPr>
            <w:tcW w:w="1134" w:type="dxa"/>
            <w:shd w:val="clear" w:color="auto" w:fill="auto"/>
          </w:tcPr>
          <w:p w14:paraId="0F09E776"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A014F38" w14:textId="77777777" w:rsidR="00D60E9B" w:rsidRPr="00135801" w:rsidRDefault="00D60E9B" w:rsidP="0077501A">
            <w:pPr>
              <w:jc w:val="center"/>
              <w:rPr>
                <w:rFonts w:eastAsia="Calibri"/>
                <w:bCs/>
                <w:sz w:val="20"/>
                <w:szCs w:val="20"/>
              </w:rPr>
            </w:pPr>
          </w:p>
        </w:tc>
      </w:tr>
      <w:tr w:rsidR="00D60E9B" w:rsidRPr="00386090" w14:paraId="3A15D0D7" w14:textId="77777777" w:rsidTr="0077501A">
        <w:trPr>
          <w:jc w:val="center"/>
        </w:trPr>
        <w:tc>
          <w:tcPr>
            <w:tcW w:w="781" w:type="dxa"/>
            <w:shd w:val="clear" w:color="auto" w:fill="auto"/>
          </w:tcPr>
          <w:p w14:paraId="587C963C" w14:textId="77777777" w:rsidR="00D60E9B" w:rsidRPr="00135801" w:rsidRDefault="00D60E9B" w:rsidP="0077501A">
            <w:pPr>
              <w:jc w:val="center"/>
              <w:rPr>
                <w:rFonts w:eastAsia="Calibri"/>
                <w:bCs/>
                <w:sz w:val="20"/>
                <w:szCs w:val="20"/>
              </w:rPr>
            </w:pPr>
            <w:r w:rsidRPr="00135801">
              <w:rPr>
                <w:rFonts w:eastAsia="Calibri"/>
                <w:bCs/>
                <w:sz w:val="20"/>
                <w:szCs w:val="20"/>
              </w:rPr>
              <w:t>22</w:t>
            </w:r>
          </w:p>
        </w:tc>
        <w:tc>
          <w:tcPr>
            <w:tcW w:w="1418" w:type="dxa"/>
            <w:shd w:val="clear" w:color="auto" w:fill="auto"/>
            <w:vAlign w:val="center"/>
          </w:tcPr>
          <w:p w14:paraId="3E9C538A"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Forensic swab, ISO 18385, 150 mm, Cotton</w:t>
            </w:r>
          </w:p>
        </w:tc>
        <w:tc>
          <w:tcPr>
            <w:tcW w:w="1134" w:type="dxa"/>
            <w:shd w:val="clear" w:color="auto" w:fill="auto"/>
            <w:vAlign w:val="center"/>
          </w:tcPr>
          <w:p w14:paraId="0E3DA383"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1000 τμχ</w:t>
            </w:r>
          </w:p>
        </w:tc>
        <w:tc>
          <w:tcPr>
            <w:tcW w:w="992" w:type="dxa"/>
            <w:shd w:val="clear" w:color="auto" w:fill="auto"/>
            <w:vAlign w:val="center"/>
          </w:tcPr>
          <w:p w14:paraId="6DB68BEA" w14:textId="77777777" w:rsidR="00D60E9B" w:rsidRPr="00135801" w:rsidRDefault="00D60E9B" w:rsidP="0077501A">
            <w:pPr>
              <w:jc w:val="center"/>
              <w:rPr>
                <w:rFonts w:eastAsia="Calibri"/>
                <w:bCs/>
                <w:sz w:val="20"/>
                <w:szCs w:val="20"/>
                <w:lang w:val="en-US"/>
              </w:rPr>
            </w:pPr>
            <w:r w:rsidRPr="00135801">
              <w:rPr>
                <w:rFonts w:eastAsia="Calibri"/>
                <w:sz w:val="20"/>
                <w:szCs w:val="20"/>
              </w:rPr>
              <w:t>2</w:t>
            </w:r>
          </w:p>
        </w:tc>
        <w:tc>
          <w:tcPr>
            <w:tcW w:w="4180" w:type="dxa"/>
            <w:shd w:val="clear" w:color="auto" w:fill="auto"/>
            <w:vAlign w:val="center"/>
          </w:tcPr>
          <w:p w14:paraId="0F227A1C"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 xml:space="preserve">Forensic – Swab, </w:t>
            </w:r>
            <w:r w:rsidRPr="00135801">
              <w:rPr>
                <w:rFonts w:eastAsia="Calibri"/>
                <w:sz w:val="20"/>
                <w:szCs w:val="20"/>
              </w:rPr>
              <w:t>Βαμβακοφόροι</w:t>
            </w:r>
            <w:r w:rsidRPr="00135801">
              <w:rPr>
                <w:rFonts w:eastAsia="Calibri"/>
                <w:sz w:val="20"/>
                <w:szCs w:val="20"/>
                <w:lang w:val="en-US"/>
              </w:rPr>
              <w:t xml:space="preserve"> </w:t>
            </w:r>
            <w:r w:rsidRPr="00135801">
              <w:rPr>
                <w:rFonts w:eastAsia="Calibri"/>
                <w:sz w:val="20"/>
                <w:szCs w:val="20"/>
              </w:rPr>
              <w:t>στυλεοί</w:t>
            </w:r>
            <w:r w:rsidRPr="00135801">
              <w:rPr>
                <w:rFonts w:eastAsia="Calibri"/>
                <w:sz w:val="20"/>
                <w:szCs w:val="20"/>
                <w:lang w:val="en-US"/>
              </w:rPr>
              <w:t xml:space="preserve"> </w:t>
            </w:r>
            <w:r w:rsidRPr="00135801">
              <w:rPr>
                <w:rFonts w:eastAsia="Calibri"/>
                <w:sz w:val="20"/>
                <w:szCs w:val="20"/>
              </w:rPr>
              <w:t>από</w:t>
            </w:r>
            <w:r w:rsidRPr="00135801">
              <w:rPr>
                <w:rFonts w:eastAsia="Calibri"/>
                <w:sz w:val="20"/>
                <w:szCs w:val="20"/>
                <w:lang w:val="en-US"/>
              </w:rPr>
              <w:t xml:space="preserve"> </w:t>
            </w:r>
            <w:r w:rsidRPr="00135801">
              <w:rPr>
                <w:rFonts w:eastAsia="Calibri"/>
                <w:sz w:val="20"/>
                <w:szCs w:val="20"/>
              </w:rPr>
              <w:t>ξύλο</w:t>
            </w:r>
            <w:r w:rsidRPr="00135801">
              <w:rPr>
                <w:rFonts w:eastAsia="Calibri"/>
                <w:sz w:val="20"/>
                <w:szCs w:val="20"/>
                <w:lang w:val="en-US"/>
              </w:rPr>
              <w:t xml:space="preserve"> </w:t>
            </w:r>
            <w:r w:rsidRPr="00135801">
              <w:rPr>
                <w:rFonts w:eastAsia="Calibri"/>
                <w:sz w:val="20"/>
                <w:szCs w:val="20"/>
              </w:rPr>
              <w:t>μήκους</w:t>
            </w:r>
            <w:r w:rsidRPr="00135801">
              <w:rPr>
                <w:rFonts w:eastAsia="Calibri"/>
                <w:sz w:val="20"/>
                <w:szCs w:val="20"/>
                <w:lang w:val="en-US"/>
              </w:rPr>
              <w:t xml:space="preserve"> 150mm DNA- Free. </w:t>
            </w:r>
            <w:r w:rsidRPr="00135801">
              <w:rPr>
                <w:rFonts w:eastAsia="Calibri"/>
                <w:sz w:val="20"/>
                <w:szCs w:val="20"/>
              </w:rPr>
              <w:t xml:space="preserve">Αποστειρωμένοι.σε ατομική συσκευασία. </w:t>
            </w:r>
          </w:p>
        </w:tc>
        <w:tc>
          <w:tcPr>
            <w:tcW w:w="1134" w:type="dxa"/>
            <w:shd w:val="clear" w:color="auto" w:fill="auto"/>
          </w:tcPr>
          <w:p w14:paraId="38B33F71"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76" w:type="dxa"/>
            <w:shd w:val="clear" w:color="auto" w:fill="auto"/>
          </w:tcPr>
          <w:p w14:paraId="4F959F87" w14:textId="77777777" w:rsidR="00D60E9B" w:rsidRPr="00135801" w:rsidRDefault="00D60E9B" w:rsidP="0077501A">
            <w:pPr>
              <w:jc w:val="center"/>
              <w:rPr>
                <w:rFonts w:eastAsia="Calibri"/>
                <w:bCs/>
                <w:sz w:val="20"/>
                <w:szCs w:val="20"/>
                <w:lang w:val="en-US"/>
              </w:rPr>
            </w:pPr>
          </w:p>
        </w:tc>
      </w:tr>
      <w:tr w:rsidR="00D60E9B" w:rsidRPr="00386090" w14:paraId="25CA1B78" w14:textId="77777777" w:rsidTr="0077501A">
        <w:trPr>
          <w:jc w:val="center"/>
        </w:trPr>
        <w:tc>
          <w:tcPr>
            <w:tcW w:w="781" w:type="dxa"/>
            <w:shd w:val="clear" w:color="auto" w:fill="auto"/>
          </w:tcPr>
          <w:p w14:paraId="71F996ED" w14:textId="77777777" w:rsidR="00D60E9B" w:rsidRPr="00135801" w:rsidRDefault="00D60E9B" w:rsidP="0077501A">
            <w:pPr>
              <w:jc w:val="center"/>
              <w:rPr>
                <w:rFonts w:eastAsia="Calibri"/>
                <w:bCs/>
                <w:sz w:val="20"/>
                <w:szCs w:val="20"/>
              </w:rPr>
            </w:pPr>
            <w:r w:rsidRPr="00135801">
              <w:rPr>
                <w:rFonts w:eastAsia="Calibri"/>
                <w:bCs/>
                <w:sz w:val="20"/>
                <w:szCs w:val="20"/>
              </w:rPr>
              <w:t>23</w:t>
            </w:r>
          </w:p>
        </w:tc>
        <w:tc>
          <w:tcPr>
            <w:tcW w:w="1418" w:type="dxa"/>
            <w:shd w:val="clear" w:color="auto" w:fill="auto"/>
            <w:vAlign w:val="center"/>
          </w:tcPr>
          <w:p w14:paraId="0F20059A"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Rack, PP, suitable for 50 ml centrifuge tubes</w:t>
            </w:r>
          </w:p>
        </w:tc>
        <w:tc>
          <w:tcPr>
            <w:tcW w:w="1134" w:type="dxa"/>
            <w:shd w:val="clear" w:color="auto" w:fill="auto"/>
            <w:vAlign w:val="center"/>
          </w:tcPr>
          <w:p w14:paraId="5A839007" w14:textId="77777777" w:rsidR="00D60E9B" w:rsidRPr="00135801" w:rsidRDefault="00D60E9B" w:rsidP="0077501A">
            <w:pPr>
              <w:jc w:val="center"/>
              <w:rPr>
                <w:rFonts w:eastAsia="Calibri"/>
                <w:bCs/>
                <w:sz w:val="20"/>
                <w:szCs w:val="20"/>
                <w:lang w:val="en-US"/>
              </w:rPr>
            </w:pPr>
            <w:r w:rsidRPr="00135801">
              <w:rPr>
                <w:rFonts w:eastAsia="Calibri"/>
                <w:sz w:val="20"/>
                <w:szCs w:val="20"/>
              </w:rPr>
              <w:t xml:space="preserve">Τεμ. </w:t>
            </w:r>
          </w:p>
        </w:tc>
        <w:tc>
          <w:tcPr>
            <w:tcW w:w="992" w:type="dxa"/>
            <w:shd w:val="clear" w:color="auto" w:fill="auto"/>
            <w:vAlign w:val="center"/>
          </w:tcPr>
          <w:p w14:paraId="04394765" w14:textId="77777777" w:rsidR="00D60E9B" w:rsidRPr="00135801" w:rsidRDefault="00D60E9B" w:rsidP="0077501A">
            <w:pPr>
              <w:jc w:val="center"/>
              <w:rPr>
                <w:rFonts w:eastAsia="Calibri"/>
                <w:bCs/>
                <w:sz w:val="20"/>
                <w:szCs w:val="20"/>
                <w:lang w:val="en-US"/>
              </w:rPr>
            </w:pPr>
            <w:r w:rsidRPr="00135801">
              <w:rPr>
                <w:rFonts w:eastAsia="Calibri"/>
                <w:sz w:val="20"/>
                <w:szCs w:val="20"/>
              </w:rPr>
              <w:t>5</w:t>
            </w:r>
          </w:p>
        </w:tc>
        <w:tc>
          <w:tcPr>
            <w:tcW w:w="4180" w:type="dxa"/>
            <w:shd w:val="clear" w:color="auto" w:fill="auto"/>
            <w:vAlign w:val="center"/>
          </w:tcPr>
          <w:p w14:paraId="2474A1EB"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Στατώ σωληναρίων διαμέτρου 30</w:t>
            </w:r>
            <w:r w:rsidRPr="00135801">
              <w:rPr>
                <w:rFonts w:eastAsia="Calibri"/>
                <w:sz w:val="20"/>
                <w:szCs w:val="20"/>
              </w:rPr>
              <w:t>mm</w:t>
            </w:r>
            <w:r w:rsidRPr="00135801">
              <w:rPr>
                <w:rFonts w:eastAsia="Calibri"/>
                <w:sz w:val="20"/>
                <w:szCs w:val="20"/>
                <w:lang w:val="el-GR"/>
              </w:rPr>
              <w:t>, 18 θέσεων, χρώματος μπλε, με χειρολαβές για εύκολη μεταφορά, κατάλληλο για φυγοκεντρικά σωληνάρια 50</w:t>
            </w:r>
            <w:r w:rsidRPr="00135801">
              <w:rPr>
                <w:rFonts w:eastAsia="Calibri"/>
                <w:sz w:val="20"/>
                <w:szCs w:val="20"/>
              </w:rPr>
              <w:t>ml</w:t>
            </w:r>
            <w:r w:rsidRPr="00135801">
              <w:rPr>
                <w:rFonts w:eastAsia="Calibri"/>
                <w:sz w:val="20"/>
                <w:szCs w:val="20"/>
                <w:lang w:val="el-GR"/>
              </w:rPr>
              <w:t>, αποστειρώσιμο, διαστάσεων (</w:t>
            </w:r>
            <w:r w:rsidRPr="00135801">
              <w:rPr>
                <w:rFonts w:eastAsia="Calibri"/>
                <w:sz w:val="20"/>
                <w:szCs w:val="20"/>
              </w:rPr>
              <w:t>M</w:t>
            </w:r>
            <w:r w:rsidRPr="00135801">
              <w:rPr>
                <w:rFonts w:eastAsia="Calibri"/>
                <w:sz w:val="20"/>
                <w:szCs w:val="20"/>
                <w:lang w:val="el-GR"/>
              </w:rPr>
              <w:t xml:space="preserve"> </w:t>
            </w:r>
            <w:r w:rsidRPr="00135801">
              <w:rPr>
                <w:rFonts w:eastAsia="Calibri"/>
                <w:sz w:val="20"/>
                <w:szCs w:val="20"/>
              </w:rPr>
              <w:t>x</w:t>
            </w:r>
            <w:r w:rsidRPr="00135801">
              <w:rPr>
                <w:rFonts w:eastAsia="Calibri"/>
                <w:sz w:val="20"/>
                <w:szCs w:val="20"/>
                <w:lang w:val="el-GR"/>
              </w:rPr>
              <w:t xml:space="preserve"> Π </w:t>
            </w:r>
            <w:r w:rsidRPr="00135801">
              <w:rPr>
                <w:rFonts w:eastAsia="Calibri"/>
                <w:sz w:val="20"/>
                <w:szCs w:val="20"/>
              </w:rPr>
              <w:t>x</w:t>
            </w:r>
            <w:r w:rsidRPr="00135801">
              <w:rPr>
                <w:rFonts w:eastAsia="Calibri"/>
                <w:sz w:val="20"/>
                <w:szCs w:val="20"/>
                <w:lang w:val="el-GR"/>
              </w:rPr>
              <w:t xml:space="preserve"> Υ) 295 </w:t>
            </w:r>
            <w:r w:rsidRPr="00135801">
              <w:rPr>
                <w:rFonts w:eastAsia="Calibri"/>
                <w:sz w:val="20"/>
                <w:szCs w:val="20"/>
              </w:rPr>
              <w:t>x</w:t>
            </w:r>
            <w:r w:rsidRPr="00135801">
              <w:rPr>
                <w:rFonts w:eastAsia="Calibri"/>
                <w:sz w:val="20"/>
                <w:szCs w:val="20"/>
                <w:lang w:val="el-GR"/>
              </w:rPr>
              <w:t xml:space="preserve"> 114 </w:t>
            </w:r>
            <w:r w:rsidRPr="00135801">
              <w:rPr>
                <w:rFonts w:eastAsia="Calibri"/>
                <w:sz w:val="20"/>
                <w:szCs w:val="20"/>
              </w:rPr>
              <w:t>x</w:t>
            </w:r>
            <w:r w:rsidRPr="00135801">
              <w:rPr>
                <w:rFonts w:eastAsia="Calibri"/>
                <w:sz w:val="20"/>
                <w:szCs w:val="20"/>
                <w:lang w:val="el-GR"/>
              </w:rPr>
              <w:t xml:space="preserve"> 66</w:t>
            </w:r>
            <w:r w:rsidRPr="00135801">
              <w:rPr>
                <w:rFonts w:eastAsia="Calibri"/>
                <w:sz w:val="20"/>
                <w:szCs w:val="20"/>
              </w:rPr>
              <w:t>mm</w:t>
            </w:r>
            <w:r w:rsidRPr="00135801">
              <w:rPr>
                <w:rFonts w:eastAsia="Calibri"/>
                <w:sz w:val="20"/>
                <w:szCs w:val="20"/>
                <w:lang w:val="el-GR"/>
              </w:rPr>
              <w:t xml:space="preserve">. </w:t>
            </w:r>
          </w:p>
        </w:tc>
        <w:tc>
          <w:tcPr>
            <w:tcW w:w="1134" w:type="dxa"/>
            <w:shd w:val="clear" w:color="auto" w:fill="auto"/>
          </w:tcPr>
          <w:p w14:paraId="29747F00"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538F98A" w14:textId="77777777" w:rsidR="00D60E9B" w:rsidRPr="00135801" w:rsidRDefault="00D60E9B" w:rsidP="0077501A">
            <w:pPr>
              <w:jc w:val="center"/>
              <w:rPr>
                <w:rFonts w:eastAsia="Calibri"/>
                <w:bCs/>
                <w:sz w:val="20"/>
                <w:szCs w:val="20"/>
              </w:rPr>
            </w:pPr>
          </w:p>
        </w:tc>
      </w:tr>
      <w:tr w:rsidR="00D60E9B" w:rsidRPr="00386090" w14:paraId="0AE6B217" w14:textId="77777777" w:rsidTr="0077501A">
        <w:trPr>
          <w:jc w:val="center"/>
        </w:trPr>
        <w:tc>
          <w:tcPr>
            <w:tcW w:w="781" w:type="dxa"/>
            <w:shd w:val="clear" w:color="auto" w:fill="auto"/>
          </w:tcPr>
          <w:p w14:paraId="558C99A4" w14:textId="77777777" w:rsidR="00D60E9B" w:rsidRPr="00135801" w:rsidRDefault="00D60E9B" w:rsidP="0077501A">
            <w:pPr>
              <w:jc w:val="center"/>
              <w:rPr>
                <w:rFonts w:eastAsia="Calibri"/>
                <w:bCs/>
                <w:sz w:val="20"/>
                <w:szCs w:val="20"/>
              </w:rPr>
            </w:pPr>
            <w:r w:rsidRPr="00135801">
              <w:rPr>
                <w:rFonts w:eastAsia="Calibri"/>
                <w:bCs/>
                <w:sz w:val="20"/>
                <w:szCs w:val="20"/>
              </w:rPr>
              <w:t>24</w:t>
            </w:r>
          </w:p>
        </w:tc>
        <w:tc>
          <w:tcPr>
            <w:tcW w:w="1418" w:type="dxa"/>
            <w:shd w:val="clear" w:color="auto" w:fill="auto"/>
            <w:vAlign w:val="center"/>
          </w:tcPr>
          <w:p w14:paraId="0DEF1A9F"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Inoculation needle, PS, orange, sterile</w:t>
            </w:r>
          </w:p>
        </w:tc>
        <w:tc>
          <w:tcPr>
            <w:tcW w:w="1134" w:type="dxa"/>
            <w:shd w:val="clear" w:color="auto" w:fill="auto"/>
            <w:vAlign w:val="center"/>
          </w:tcPr>
          <w:p w14:paraId="28DD0AC6"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500 τμχ</w:t>
            </w:r>
          </w:p>
        </w:tc>
        <w:tc>
          <w:tcPr>
            <w:tcW w:w="992" w:type="dxa"/>
            <w:shd w:val="clear" w:color="auto" w:fill="auto"/>
            <w:vAlign w:val="center"/>
          </w:tcPr>
          <w:p w14:paraId="42F30C92" w14:textId="77777777" w:rsidR="00D60E9B" w:rsidRPr="00135801" w:rsidRDefault="00D60E9B" w:rsidP="0077501A">
            <w:pPr>
              <w:jc w:val="center"/>
              <w:rPr>
                <w:rFonts w:eastAsia="Calibri"/>
                <w:bCs/>
                <w:sz w:val="20"/>
                <w:szCs w:val="20"/>
                <w:lang w:val="en-US"/>
              </w:rPr>
            </w:pPr>
            <w:r w:rsidRPr="00135801">
              <w:rPr>
                <w:rFonts w:eastAsia="Calibri"/>
                <w:sz w:val="20"/>
                <w:szCs w:val="20"/>
              </w:rPr>
              <w:t>2</w:t>
            </w:r>
          </w:p>
        </w:tc>
        <w:tc>
          <w:tcPr>
            <w:tcW w:w="4180" w:type="dxa"/>
            <w:shd w:val="clear" w:color="auto" w:fill="auto"/>
            <w:vAlign w:val="center"/>
          </w:tcPr>
          <w:p w14:paraId="01361130"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Στυλεοί εμβολιασμού πλαστικοί, μιάς χρήσης με ευθύ άκρο (</w:t>
            </w:r>
            <w:r w:rsidRPr="00135801">
              <w:rPr>
                <w:rFonts w:eastAsia="Calibri"/>
                <w:sz w:val="20"/>
                <w:szCs w:val="20"/>
              </w:rPr>
              <w:t>needle</w:t>
            </w:r>
            <w:r w:rsidRPr="00135801">
              <w:rPr>
                <w:rFonts w:eastAsia="Calibri"/>
                <w:sz w:val="20"/>
                <w:szCs w:val="20"/>
                <w:lang w:val="el-GR"/>
              </w:rPr>
              <w:t xml:space="preserve">), για απομόνωση βακτηριακών αποικιών, αποστειρωμένοι ανά 10 τεμάχια, χρώματος πορτοκαλί. </w:t>
            </w:r>
          </w:p>
        </w:tc>
        <w:tc>
          <w:tcPr>
            <w:tcW w:w="1134" w:type="dxa"/>
            <w:shd w:val="clear" w:color="auto" w:fill="auto"/>
          </w:tcPr>
          <w:p w14:paraId="123E113E"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22830D8" w14:textId="77777777" w:rsidR="00D60E9B" w:rsidRPr="00135801" w:rsidRDefault="00D60E9B" w:rsidP="0077501A">
            <w:pPr>
              <w:jc w:val="center"/>
              <w:rPr>
                <w:rFonts w:eastAsia="Calibri"/>
                <w:bCs/>
                <w:sz w:val="20"/>
                <w:szCs w:val="20"/>
              </w:rPr>
            </w:pPr>
          </w:p>
        </w:tc>
      </w:tr>
      <w:tr w:rsidR="00D60E9B" w:rsidRPr="00386090" w14:paraId="4C774143" w14:textId="77777777" w:rsidTr="0077501A">
        <w:trPr>
          <w:jc w:val="center"/>
        </w:trPr>
        <w:tc>
          <w:tcPr>
            <w:tcW w:w="781" w:type="dxa"/>
            <w:shd w:val="clear" w:color="auto" w:fill="auto"/>
          </w:tcPr>
          <w:p w14:paraId="4F4ACF88" w14:textId="77777777" w:rsidR="00D60E9B" w:rsidRPr="00135801" w:rsidRDefault="00D60E9B" w:rsidP="0077501A">
            <w:pPr>
              <w:jc w:val="center"/>
              <w:rPr>
                <w:rFonts w:eastAsia="Calibri"/>
                <w:bCs/>
                <w:sz w:val="20"/>
                <w:szCs w:val="20"/>
              </w:rPr>
            </w:pPr>
            <w:r w:rsidRPr="00135801">
              <w:rPr>
                <w:rFonts w:eastAsia="Calibri"/>
                <w:bCs/>
                <w:sz w:val="20"/>
                <w:szCs w:val="20"/>
              </w:rPr>
              <w:t>25</w:t>
            </w:r>
          </w:p>
        </w:tc>
        <w:tc>
          <w:tcPr>
            <w:tcW w:w="1418" w:type="dxa"/>
            <w:shd w:val="clear" w:color="auto" w:fill="auto"/>
            <w:vAlign w:val="center"/>
          </w:tcPr>
          <w:p w14:paraId="04087092"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Inoculation spreader, PS, blue, sterile</w:t>
            </w:r>
          </w:p>
        </w:tc>
        <w:tc>
          <w:tcPr>
            <w:tcW w:w="1134" w:type="dxa"/>
            <w:shd w:val="clear" w:color="auto" w:fill="auto"/>
            <w:vAlign w:val="center"/>
          </w:tcPr>
          <w:p w14:paraId="52D3548C"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500 τμχ.</w:t>
            </w:r>
          </w:p>
        </w:tc>
        <w:tc>
          <w:tcPr>
            <w:tcW w:w="992" w:type="dxa"/>
            <w:shd w:val="clear" w:color="auto" w:fill="auto"/>
            <w:vAlign w:val="center"/>
          </w:tcPr>
          <w:p w14:paraId="105F71F4" w14:textId="77777777" w:rsidR="00D60E9B" w:rsidRPr="00135801" w:rsidRDefault="00D60E9B" w:rsidP="0077501A">
            <w:pPr>
              <w:jc w:val="center"/>
              <w:rPr>
                <w:rFonts w:eastAsia="Calibri"/>
                <w:bCs/>
                <w:sz w:val="20"/>
                <w:szCs w:val="20"/>
                <w:lang w:val="en-US"/>
              </w:rPr>
            </w:pPr>
            <w:r w:rsidRPr="00135801">
              <w:rPr>
                <w:rFonts w:eastAsia="Calibri"/>
                <w:sz w:val="20"/>
                <w:szCs w:val="20"/>
              </w:rPr>
              <w:t>2</w:t>
            </w:r>
          </w:p>
        </w:tc>
        <w:tc>
          <w:tcPr>
            <w:tcW w:w="4180" w:type="dxa"/>
            <w:shd w:val="clear" w:color="auto" w:fill="auto"/>
            <w:vAlign w:val="center"/>
          </w:tcPr>
          <w:p w14:paraId="38A3511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Ειδικοί στυλεοί επίστρωσης καλλιεργειών σχήματος Τ αποστειρωμένοι ανά τέσσερα. </w:t>
            </w:r>
          </w:p>
        </w:tc>
        <w:tc>
          <w:tcPr>
            <w:tcW w:w="1134" w:type="dxa"/>
            <w:shd w:val="clear" w:color="auto" w:fill="auto"/>
          </w:tcPr>
          <w:p w14:paraId="6C6BBD9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C54636D" w14:textId="77777777" w:rsidR="00D60E9B" w:rsidRPr="00135801" w:rsidRDefault="00D60E9B" w:rsidP="0077501A">
            <w:pPr>
              <w:jc w:val="center"/>
              <w:rPr>
                <w:rFonts w:eastAsia="Calibri"/>
                <w:bCs/>
                <w:sz w:val="20"/>
                <w:szCs w:val="20"/>
              </w:rPr>
            </w:pPr>
          </w:p>
        </w:tc>
      </w:tr>
      <w:tr w:rsidR="00D60E9B" w:rsidRPr="00386090" w14:paraId="5DF530A6" w14:textId="77777777" w:rsidTr="0077501A">
        <w:trPr>
          <w:jc w:val="center"/>
        </w:trPr>
        <w:tc>
          <w:tcPr>
            <w:tcW w:w="781" w:type="dxa"/>
            <w:shd w:val="clear" w:color="auto" w:fill="auto"/>
          </w:tcPr>
          <w:p w14:paraId="160F7A23" w14:textId="77777777" w:rsidR="00D60E9B" w:rsidRPr="00135801" w:rsidRDefault="00D60E9B" w:rsidP="0077501A">
            <w:pPr>
              <w:jc w:val="center"/>
              <w:rPr>
                <w:rFonts w:eastAsia="Calibri"/>
                <w:bCs/>
                <w:sz w:val="20"/>
                <w:szCs w:val="20"/>
              </w:rPr>
            </w:pPr>
            <w:r w:rsidRPr="00135801">
              <w:rPr>
                <w:rFonts w:eastAsia="Calibri"/>
                <w:bCs/>
                <w:sz w:val="20"/>
                <w:szCs w:val="20"/>
              </w:rPr>
              <w:t>26</w:t>
            </w:r>
          </w:p>
        </w:tc>
        <w:tc>
          <w:tcPr>
            <w:tcW w:w="1418" w:type="dxa"/>
            <w:shd w:val="clear" w:color="auto" w:fill="auto"/>
            <w:vAlign w:val="center"/>
          </w:tcPr>
          <w:p w14:paraId="6ACD5F8A"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 xml:space="preserve">DishRack, height: 240 mm, transparent, for 52 petri dishes with 92 </w:t>
            </w:r>
            <w:r w:rsidRPr="00135801">
              <w:rPr>
                <w:rFonts w:eastAsia="Calibri"/>
                <w:sz w:val="20"/>
                <w:szCs w:val="20"/>
                <w:lang w:val="en-US"/>
              </w:rPr>
              <w:lastRenderedPageBreak/>
              <w:t>mm Ø</w:t>
            </w:r>
          </w:p>
        </w:tc>
        <w:tc>
          <w:tcPr>
            <w:tcW w:w="1134" w:type="dxa"/>
            <w:shd w:val="clear" w:color="auto" w:fill="auto"/>
            <w:vAlign w:val="center"/>
          </w:tcPr>
          <w:p w14:paraId="63D70E44" w14:textId="77777777" w:rsidR="00D60E9B" w:rsidRPr="00135801" w:rsidRDefault="00D60E9B" w:rsidP="0077501A">
            <w:pPr>
              <w:jc w:val="center"/>
              <w:rPr>
                <w:rFonts w:eastAsia="Calibri"/>
                <w:bCs/>
                <w:sz w:val="20"/>
                <w:szCs w:val="20"/>
                <w:lang w:val="en-US"/>
              </w:rPr>
            </w:pPr>
            <w:r w:rsidRPr="00135801">
              <w:rPr>
                <w:rFonts w:eastAsia="Calibri"/>
                <w:sz w:val="20"/>
                <w:szCs w:val="20"/>
              </w:rPr>
              <w:lastRenderedPageBreak/>
              <w:t xml:space="preserve">Τεμ. </w:t>
            </w:r>
          </w:p>
        </w:tc>
        <w:tc>
          <w:tcPr>
            <w:tcW w:w="992" w:type="dxa"/>
            <w:shd w:val="clear" w:color="auto" w:fill="auto"/>
            <w:vAlign w:val="center"/>
          </w:tcPr>
          <w:p w14:paraId="4C4B3E83" w14:textId="77777777" w:rsidR="00D60E9B" w:rsidRPr="00135801" w:rsidRDefault="00D60E9B" w:rsidP="0077501A">
            <w:pPr>
              <w:jc w:val="center"/>
              <w:rPr>
                <w:rFonts w:eastAsia="Calibri"/>
                <w:bCs/>
                <w:sz w:val="20"/>
                <w:szCs w:val="20"/>
                <w:lang w:val="en-US"/>
              </w:rPr>
            </w:pPr>
            <w:r w:rsidRPr="00135801">
              <w:rPr>
                <w:rFonts w:eastAsia="Calibri"/>
                <w:sz w:val="20"/>
                <w:szCs w:val="20"/>
              </w:rPr>
              <w:t>4</w:t>
            </w:r>
          </w:p>
        </w:tc>
        <w:tc>
          <w:tcPr>
            <w:tcW w:w="4180" w:type="dxa"/>
            <w:shd w:val="clear" w:color="auto" w:fill="auto"/>
            <w:vAlign w:val="center"/>
          </w:tcPr>
          <w:p w14:paraId="7DAA126F"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Στατώ στρογγυλών τριβλίων Ø9</w:t>
            </w:r>
            <w:r w:rsidRPr="00135801">
              <w:rPr>
                <w:rFonts w:eastAsia="Calibri"/>
                <w:sz w:val="20"/>
                <w:szCs w:val="20"/>
              </w:rPr>
              <w:t>cm</w:t>
            </w:r>
            <w:r w:rsidRPr="00135801">
              <w:rPr>
                <w:rFonts w:eastAsia="Calibri"/>
                <w:sz w:val="20"/>
                <w:szCs w:val="20"/>
                <w:lang w:val="el-GR"/>
              </w:rPr>
              <w:t xml:space="preserve"> σε τέσσερις στήλες των 52 θέσεων.</w:t>
            </w:r>
          </w:p>
        </w:tc>
        <w:tc>
          <w:tcPr>
            <w:tcW w:w="1134" w:type="dxa"/>
            <w:shd w:val="clear" w:color="auto" w:fill="auto"/>
          </w:tcPr>
          <w:p w14:paraId="00922D48"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2DFC780" w14:textId="77777777" w:rsidR="00D60E9B" w:rsidRPr="00135801" w:rsidRDefault="00D60E9B" w:rsidP="0077501A">
            <w:pPr>
              <w:jc w:val="center"/>
              <w:rPr>
                <w:rFonts w:eastAsia="Calibri"/>
                <w:bCs/>
                <w:sz w:val="20"/>
                <w:szCs w:val="20"/>
              </w:rPr>
            </w:pPr>
          </w:p>
        </w:tc>
      </w:tr>
      <w:tr w:rsidR="00D60E9B" w:rsidRPr="00386090" w14:paraId="5B6F1A19" w14:textId="77777777" w:rsidTr="0077501A">
        <w:trPr>
          <w:jc w:val="center"/>
        </w:trPr>
        <w:tc>
          <w:tcPr>
            <w:tcW w:w="781" w:type="dxa"/>
            <w:shd w:val="clear" w:color="auto" w:fill="auto"/>
          </w:tcPr>
          <w:p w14:paraId="225829A8" w14:textId="77777777" w:rsidR="00D60E9B" w:rsidRPr="00135801" w:rsidRDefault="00D60E9B" w:rsidP="0077501A">
            <w:pPr>
              <w:jc w:val="center"/>
              <w:rPr>
                <w:rFonts w:eastAsia="Calibri"/>
                <w:bCs/>
                <w:sz w:val="20"/>
                <w:szCs w:val="20"/>
              </w:rPr>
            </w:pPr>
            <w:r w:rsidRPr="00135801">
              <w:rPr>
                <w:rFonts w:eastAsia="Calibri"/>
                <w:bCs/>
                <w:sz w:val="20"/>
                <w:szCs w:val="20"/>
              </w:rPr>
              <w:t>27</w:t>
            </w:r>
          </w:p>
        </w:tc>
        <w:tc>
          <w:tcPr>
            <w:tcW w:w="1418" w:type="dxa"/>
            <w:shd w:val="clear" w:color="auto" w:fill="auto"/>
            <w:vAlign w:val="center"/>
          </w:tcPr>
          <w:p w14:paraId="2B42D8FD"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Tube, 5 ml, (LxØ): 75 x 12 mm, PS</w:t>
            </w:r>
          </w:p>
        </w:tc>
        <w:tc>
          <w:tcPr>
            <w:tcW w:w="1134" w:type="dxa"/>
            <w:shd w:val="clear" w:color="auto" w:fill="auto"/>
            <w:vAlign w:val="center"/>
          </w:tcPr>
          <w:p w14:paraId="3E8B3C46"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1000 τμχ</w:t>
            </w:r>
          </w:p>
        </w:tc>
        <w:tc>
          <w:tcPr>
            <w:tcW w:w="992" w:type="dxa"/>
            <w:shd w:val="clear" w:color="auto" w:fill="auto"/>
            <w:vAlign w:val="center"/>
          </w:tcPr>
          <w:p w14:paraId="7E942583"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4180" w:type="dxa"/>
            <w:shd w:val="clear" w:color="000000" w:fill="FFFFFF"/>
            <w:vAlign w:val="center"/>
          </w:tcPr>
          <w:p w14:paraId="14701BDD" w14:textId="77777777" w:rsidR="00D60E9B" w:rsidRPr="00135801" w:rsidRDefault="00D60E9B" w:rsidP="0077501A">
            <w:pPr>
              <w:jc w:val="center"/>
              <w:rPr>
                <w:rFonts w:eastAsia="Calibri"/>
                <w:bCs/>
                <w:sz w:val="20"/>
                <w:szCs w:val="20"/>
                <w:lang w:val="el-GR"/>
              </w:rPr>
            </w:pPr>
            <w:r w:rsidRPr="00135801">
              <w:rPr>
                <w:rFonts w:eastAsia="Calibri"/>
                <w:sz w:val="20"/>
                <w:szCs w:val="20"/>
              </w:rPr>
              <w:t>Tube</w:t>
            </w:r>
            <w:r w:rsidRPr="00135801">
              <w:rPr>
                <w:rFonts w:eastAsia="Calibri"/>
                <w:sz w:val="20"/>
                <w:szCs w:val="20"/>
                <w:lang w:val="el-GR"/>
              </w:rPr>
              <w:t xml:space="preserve"> 5</w:t>
            </w:r>
            <w:r w:rsidRPr="00135801">
              <w:rPr>
                <w:rFonts w:eastAsia="Calibri"/>
                <w:sz w:val="20"/>
                <w:szCs w:val="20"/>
              </w:rPr>
              <w:t>ml</w:t>
            </w:r>
            <w:r w:rsidRPr="00135801">
              <w:rPr>
                <w:rFonts w:eastAsia="Calibri"/>
                <w:sz w:val="20"/>
                <w:szCs w:val="20"/>
                <w:lang w:val="el-GR"/>
              </w:rPr>
              <w:t xml:space="preserve">, 75 </w:t>
            </w:r>
            <w:r w:rsidRPr="00135801">
              <w:rPr>
                <w:rFonts w:eastAsia="Calibri"/>
                <w:sz w:val="20"/>
                <w:szCs w:val="20"/>
              </w:rPr>
              <w:t>x</w:t>
            </w:r>
            <w:r w:rsidRPr="00135801">
              <w:rPr>
                <w:rFonts w:eastAsia="Calibri"/>
                <w:sz w:val="20"/>
                <w:szCs w:val="20"/>
                <w:lang w:val="el-GR"/>
              </w:rPr>
              <w:t xml:space="preserve"> 12</w:t>
            </w:r>
            <w:r w:rsidRPr="00135801">
              <w:rPr>
                <w:rFonts w:eastAsia="Calibri"/>
                <w:sz w:val="20"/>
                <w:szCs w:val="20"/>
              </w:rPr>
              <w:t>mm</w:t>
            </w:r>
            <w:r w:rsidRPr="00135801">
              <w:rPr>
                <w:rFonts w:eastAsia="Calibri"/>
                <w:sz w:val="20"/>
                <w:szCs w:val="20"/>
                <w:lang w:val="el-GR"/>
              </w:rPr>
              <w:t xml:space="preserve">, χωρίς βαθμονόμηση, αποστειρωμένα, με πώμα διπλής θέσης, από διαυγές </w:t>
            </w:r>
            <w:r w:rsidRPr="00135801">
              <w:rPr>
                <w:rFonts w:eastAsia="Calibri"/>
                <w:sz w:val="20"/>
                <w:szCs w:val="20"/>
              </w:rPr>
              <w:t>PS</w:t>
            </w:r>
            <w:r w:rsidRPr="00135801">
              <w:rPr>
                <w:rFonts w:eastAsia="Calibri"/>
                <w:sz w:val="20"/>
                <w:szCs w:val="20"/>
                <w:lang w:val="el-GR"/>
              </w:rPr>
              <w:t xml:space="preserve">. </w:t>
            </w:r>
          </w:p>
        </w:tc>
        <w:tc>
          <w:tcPr>
            <w:tcW w:w="1134" w:type="dxa"/>
            <w:shd w:val="clear" w:color="auto" w:fill="auto"/>
          </w:tcPr>
          <w:p w14:paraId="2BE997C5"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3B703A08" w14:textId="77777777" w:rsidR="00D60E9B" w:rsidRPr="00135801" w:rsidRDefault="00D60E9B" w:rsidP="0077501A">
            <w:pPr>
              <w:jc w:val="center"/>
              <w:rPr>
                <w:rFonts w:eastAsia="Calibri"/>
                <w:bCs/>
                <w:sz w:val="20"/>
                <w:szCs w:val="20"/>
              </w:rPr>
            </w:pPr>
          </w:p>
        </w:tc>
      </w:tr>
      <w:tr w:rsidR="00D60E9B" w:rsidRPr="00386090" w14:paraId="0D5B350C" w14:textId="77777777" w:rsidTr="0077501A">
        <w:trPr>
          <w:jc w:val="center"/>
        </w:trPr>
        <w:tc>
          <w:tcPr>
            <w:tcW w:w="781" w:type="dxa"/>
            <w:shd w:val="clear" w:color="auto" w:fill="auto"/>
          </w:tcPr>
          <w:p w14:paraId="50491F13" w14:textId="77777777" w:rsidR="00D60E9B" w:rsidRPr="00135801" w:rsidRDefault="00D60E9B" w:rsidP="0077501A">
            <w:pPr>
              <w:jc w:val="center"/>
              <w:rPr>
                <w:rFonts w:eastAsia="Calibri"/>
                <w:bCs/>
                <w:sz w:val="20"/>
                <w:szCs w:val="20"/>
              </w:rPr>
            </w:pPr>
            <w:r w:rsidRPr="00135801">
              <w:rPr>
                <w:rFonts w:eastAsia="Calibri"/>
                <w:bCs/>
                <w:sz w:val="20"/>
                <w:szCs w:val="20"/>
              </w:rPr>
              <w:t>28</w:t>
            </w:r>
          </w:p>
        </w:tc>
        <w:tc>
          <w:tcPr>
            <w:tcW w:w="1418" w:type="dxa"/>
            <w:shd w:val="clear" w:color="auto" w:fill="auto"/>
            <w:vAlign w:val="center"/>
          </w:tcPr>
          <w:p w14:paraId="203A0E9F"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Multi-purpose container, 250 ml, (ØxH): 70 x 78 mm, graduated, PP, with safety label</w:t>
            </w:r>
          </w:p>
        </w:tc>
        <w:tc>
          <w:tcPr>
            <w:tcW w:w="1134" w:type="dxa"/>
            <w:shd w:val="clear" w:color="auto" w:fill="auto"/>
            <w:vAlign w:val="center"/>
          </w:tcPr>
          <w:p w14:paraId="6E4FA0C2" w14:textId="77777777" w:rsidR="00D60E9B" w:rsidRPr="00135801" w:rsidRDefault="00D60E9B" w:rsidP="0077501A">
            <w:pPr>
              <w:jc w:val="center"/>
              <w:rPr>
                <w:rFonts w:eastAsia="Calibri"/>
                <w:bCs/>
                <w:sz w:val="20"/>
                <w:szCs w:val="20"/>
                <w:lang w:val="en-US"/>
              </w:rPr>
            </w:pPr>
            <w:r w:rsidRPr="00135801">
              <w:rPr>
                <w:rFonts w:eastAsia="Calibri"/>
                <w:sz w:val="20"/>
                <w:szCs w:val="20"/>
              </w:rPr>
              <w:t>Πακέτο 240 τμχ</w:t>
            </w:r>
          </w:p>
        </w:tc>
        <w:tc>
          <w:tcPr>
            <w:tcW w:w="992" w:type="dxa"/>
            <w:shd w:val="clear" w:color="auto" w:fill="auto"/>
            <w:vAlign w:val="center"/>
          </w:tcPr>
          <w:p w14:paraId="7FD718C0" w14:textId="77777777" w:rsidR="00D60E9B" w:rsidRPr="00135801" w:rsidRDefault="00D60E9B" w:rsidP="0077501A">
            <w:pPr>
              <w:jc w:val="center"/>
              <w:rPr>
                <w:rFonts w:eastAsia="Calibri"/>
                <w:bCs/>
                <w:sz w:val="20"/>
                <w:szCs w:val="20"/>
                <w:lang w:val="en-US"/>
              </w:rPr>
            </w:pPr>
            <w:r w:rsidRPr="00135801">
              <w:rPr>
                <w:rFonts w:eastAsia="Calibri"/>
                <w:sz w:val="20"/>
                <w:szCs w:val="20"/>
              </w:rPr>
              <w:t>4</w:t>
            </w:r>
          </w:p>
        </w:tc>
        <w:tc>
          <w:tcPr>
            <w:tcW w:w="4180" w:type="dxa"/>
            <w:shd w:val="clear" w:color="000000" w:fill="FFFFFF"/>
            <w:vAlign w:val="center"/>
          </w:tcPr>
          <w:p w14:paraId="79DD7BB4" w14:textId="77777777" w:rsidR="00D60E9B" w:rsidRPr="00135801" w:rsidRDefault="00D60E9B" w:rsidP="0077501A">
            <w:pPr>
              <w:jc w:val="center"/>
              <w:rPr>
                <w:rFonts w:eastAsia="Calibri"/>
                <w:bCs/>
                <w:sz w:val="20"/>
                <w:szCs w:val="20"/>
                <w:lang w:val="en-US"/>
              </w:rPr>
            </w:pPr>
            <w:r w:rsidRPr="00135801">
              <w:rPr>
                <w:rFonts w:eastAsia="Calibri"/>
                <w:sz w:val="20"/>
                <w:szCs w:val="20"/>
                <w:lang w:val="el-GR"/>
              </w:rPr>
              <w:t>Δοχείο όγκου 250</w:t>
            </w:r>
            <w:r w:rsidRPr="00135801">
              <w:rPr>
                <w:rFonts w:eastAsia="Calibri"/>
                <w:sz w:val="20"/>
                <w:szCs w:val="20"/>
              </w:rPr>
              <w:t>ml</w:t>
            </w:r>
            <w:r w:rsidRPr="00135801">
              <w:rPr>
                <w:rFonts w:eastAsia="Calibri"/>
                <w:sz w:val="20"/>
                <w:szCs w:val="20"/>
                <w:lang w:val="el-GR"/>
              </w:rPr>
              <w:t>, με διαβάθμιση έως 200</w:t>
            </w:r>
            <w:r w:rsidRPr="00135801">
              <w:rPr>
                <w:rFonts w:eastAsia="Calibri"/>
                <w:sz w:val="20"/>
                <w:szCs w:val="20"/>
              </w:rPr>
              <w:t>ml</w:t>
            </w:r>
            <w:r w:rsidRPr="00135801">
              <w:rPr>
                <w:rFonts w:eastAsia="Calibri"/>
                <w:sz w:val="20"/>
                <w:szCs w:val="20"/>
                <w:lang w:val="el-GR"/>
              </w:rPr>
              <w:t xml:space="preserve">, απο </w:t>
            </w:r>
            <w:r w:rsidRPr="00135801">
              <w:rPr>
                <w:rFonts w:eastAsia="Calibri"/>
                <w:sz w:val="20"/>
                <w:szCs w:val="20"/>
              </w:rPr>
              <w:t>PP</w:t>
            </w:r>
            <w:r w:rsidRPr="00135801">
              <w:rPr>
                <w:rFonts w:eastAsia="Calibri"/>
                <w:sz w:val="20"/>
                <w:szCs w:val="20"/>
                <w:lang w:val="el-GR"/>
              </w:rPr>
              <w:t xml:space="preserve">, με βιδωτό πώμα ασφαλείας, διαστάσεων 78 </w:t>
            </w:r>
            <w:r w:rsidRPr="00135801">
              <w:rPr>
                <w:rFonts w:eastAsia="Calibri"/>
                <w:sz w:val="20"/>
                <w:szCs w:val="20"/>
              </w:rPr>
              <w:t>x</w:t>
            </w:r>
            <w:r w:rsidRPr="00135801">
              <w:rPr>
                <w:rFonts w:eastAsia="Calibri"/>
                <w:sz w:val="20"/>
                <w:szCs w:val="20"/>
                <w:lang w:val="el-GR"/>
              </w:rPr>
              <w:t xml:space="preserve"> 70</w:t>
            </w:r>
            <w:r w:rsidRPr="00135801">
              <w:rPr>
                <w:rFonts w:eastAsia="Calibri"/>
                <w:sz w:val="20"/>
                <w:szCs w:val="20"/>
              </w:rPr>
              <w:t>mm</w:t>
            </w:r>
            <w:r w:rsidRPr="00135801">
              <w:rPr>
                <w:rFonts w:eastAsia="Calibri"/>
                <w:sz w:val="20"/>
                <w:szCs w:val="20"/>
                <w:lang w:val="el-GR"/>
              </w:rPr>
              <w:t xml:space="preserve">. </w:t>
            </w:r>
            <w:r w:rsidRPr="00135801">
              <w:rPr>
                <w:rFonts w:eastAsia="Calibri"/>
                <w:sz w:val="20"/>
                <w:szCs w:val="20"/>
              </w:rPr>
              <w:t>Αποστειρωμένο με ετικέτα ασφαλείας.</w:t>
            </w:r>
          </w:p>
        </w:tc>
        <w:tc>
          <w:tcPr>
            <w:tcW w:w="1134" w:type="dxa"/>
            <w:shd w:val="clear" w:color="auto" w:fill="auto"/>
          </w:tcPr>
          <w:p w14:paraId="40DF8F44"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76" w:type="dxa"/>
            <w:shd w:val="clear" w:color="auto" w:fill="auto"/>
          </w:tcPr>
          <w:p w14:paraId="5B880CAD" w14:textId="77777777" w:rsidR="00D60E9B" w:rsidRPr="00135801" w:rsidRDefault="00D60E9B" w:rsidP="0077501A">
            <w:pPr>
              <w:jc w:val="center"/>
              <w:rPr>
                <w:rFonts w:eastAsia="Calibri"/>
                <w:bCs/>
                <w:sz w:val="20"/>
                <w:szCs w:val="20"/>
                <w:lang w:val="en-US"/>
              </w:rPr>
            </w:pPr>
          </w:p>
        </w:tc>
      </w:tr>
    </w:tbl>
    <w:p w14:paraId="7F0ECBEC" w14:textId="77777777" w:rsidR="00D60E9B" w:rsidRPr="00FB7455" w:rsidRDefault="00D60E9B" w:rsidP="00D60E9B">
      <w:pPr>
        <w:rPr>
          <w:rFonts w:ascii="Segoe UI" w:hAnsi="Segoe UI" w:cs="Segoe UI"/>
          <w:b/>
          <w:bCs/>
          <w:szCs w:val="22"/>
          <w:u w:val="single"/>
          <w:lang w:val="el-GR"/>
        </w:rPr>
      </w:pPr>
      <w:bookmarkStart w:id="1" w:name="_Hlk71794824"/>
      <w:r w:rsidRPr="00FB7455">
        <w:rPr>
          <w:rFonts w:ascii="Segoe UI" w:eastAsia="Calibri" w:hAnsi="Segoe UI" w:cs="Segoe UI"/>
          <w:b/>
          <w:bCs/>
          <w:u w:val="single"/>
          <w:lang w:val="el-GR" w:eastAsia="el-GR"/>
        </w:rPr>
        <w:t>Χώρος Παράδοσης: Τμήμα Γεωπονίας – Πανεπιστήμιο Ιωαννίνων (Άρτα)</w:t>
      </w:r>
    </w:p>
    <w:bookmarkEnd w:id="1"/>
    <w:p w14:paraId="75B21045" w14:textId="77777777" w:rsidR="00D60E9B" w:rsidRDefault="00D60E9B" w:rsidP="00D60E9B">
      <w:pPr>
        <w:rPr>
          <w:rFonts w:ascii="Segoe UI" w:hAnsi="Segoe UI" w:cs="Segoe UI"/>
          <w:szCs w:val="22"/>
          <w:lang w:val="el-GR"/>
        </w:rPr>
      </w:pPr>
      <w:r>
        <w:rPr>
          <w:rFonts w:ascii="Segoe UI" w:hAnsi="Segoe UI" w:cs="Segoe UI"/>
          <w:szCs w:val="22"/>
          <w:lang w:val="el-GR"/>
        </w:rPr>
        <w:br w:type="page"/>
      </w:r>
    </w:p>
    <w:p w14:paraId="4B272ADD" w14:textId="77777777" w:rsidR="00D60E9B" w:rsidRPr="00943D0F" w:rsidRDefault="00D60E9B" w:rsidP="00D60E9B">
      <w:pPr>
        <w:rPr>
          <w:rFonts w:ascii="Segoe UI" w:hAnsi="Segoe UI" w:cs="Segoe UI"/>
          <w:b/>
          <w:szCs w:val="22"/>
          <w:lang w:val="el-GR"/>
        </w:rPr>
      </w:pPr>
      <w:r w:rsidRPr="00943D0F">
        <w:rPr>
          <w:rFonts w:ascii="Segoe UI" w:hAnsi="Segoe UI" w:cs="Segoe UI"/>
          <w:b/>
          <w:szCs w:val="22"/>
          <w:lang w:val="el-GR"/>
        </w:rPr>
        <w:lastRenderedPageBreak/>
        <w:t>ΟΜΑΔΑ 2: ΑΝΑΛΩΣΙΜΑ &amp; ΑΝΤΙΔΡΑΣΤΗΡΙΑ ΜΙΚΡΟΒΙΟΛΟΓΙΑΣ</w:t>
      </w:r>
    </w:p>
    <w:p w14:paraId="38A44D9B"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ΚΑΘΑΡΗ ΑΞΙΑ ΟΜΑΔΑΣ: 8.467,74€</w:t>
      </w:r>
    </w:p>
    <w:p w14:paraId="12420DAD"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ΦΠΑ 24%: </w:t>
      </w:r>
      <w:r>
        <w:rPr>
          <w:rFonts w:ascii="Segoe UI" w:hAnsi="Segoe UI" w:cs="Segoe UI"/>
          <w:szCs w:val="22"/>
          <w:lang w:val="el-GR"/>
        </w:rPr>
        <w:t>2.032,26</w:t>
      </w:r>
      <w:r w:rsidRPr="00943D0F">
        <w:rPr>
          <w:rFonts w:ascii="Segoe UI" w:hAnsi="Segoe UI" w:cs="Segoe UI"/>
          <w:szCs w:val="22"/>
          <w:lang w:val="el-GR"/>
        </w:rPr>
        <w:t>€</w:t>
      </w:r>
    </w:p>
    <w:p w14:paraId="0B135B93" w14:textId="77777777" w:rsidR="00D60E9B" w:rsidRDefault="00D60E9B" w:rsidP="00D60E9B">
      <w:pPr>
        <w:rPr>
          <w:rFonts w:ascii="Segoe UI" w:hAnsi="Segoe UI" w:cs="Segoe UI"/>
          <w:szCs w:val="22"/>
          <w:lang w:val="el-GR"/>
        </w:rPr>
      </w:pPr>
      <w:r w:rsidRPr="00943D0F">
        <w:rPr>
          <w:rFonts w:ascii="Segoe UI" w:hAnsi="Segoe UI" w:cs="Segoe UI"/>
          <w:szCs w:val="22"/>
          <w:lang w:val="el-GR"/>
        </w:rPr>
        <w:t>ΣΥΝΟΛΙΚΗ ΑΞΙΑ ΟΜΑΔΑΣ ΜΕ ΦΠΑ: 10.500,00€</w:t>
      </w:r>
    </w:p>
    <w:p w14:paraId="00ACD2F3" w14:textId="77777777" w:rsidR="00D60E9B" w:rsidRPr="00C31484" w:rsidRDefault="00D60E9B" w:rsidP="00D60E9B">
      <w:pPr>
        <w:rPr>
          <w:rFonts w:ascii="Segoe UI" w:hAnsi="Segoe UI" w:cs="Segoe UI"/>
          <w:szCs w:val="22"/>
          <w:lang w:val="en-US"/>
        </w:rPr>
      </w:pPr>
      <w:r>
        <w:rPr>
          <w:rFonts w:ascii="Segoe UI" w:hAnsi="Segoe UI" w:cs="Segoe UI"/>
          <w:szCs w:val="22"/>
          <w:lang w:val="en-US"/>
        </w:rPr>
        <w:t>CPV: 33790000-4</w:t>
      </w:r>
    </w:p>
    <w:p w14:paraId="01255EC4" w14:textId="77777777" w:rsidR="00D60E9B" w:rsidRDefault="00D60E9B" w:rsidP="00D60E9B">
      <w:pPr>
        <w:rPr>
          <w:rFonts w:ascii="Segoe UI" w:hAnsi="Segoe UI" w:cs="Segoe UI"/>
          <w:szCs w:val="22"/>
          <w:lang w:val="el-GR"/>
        </w:rPr>
      </w:pPr>
    </w:p>
    <w:p w14:paraId="11B1384F" w14:textId="77777777" w:rsidR="00D60E9B" w:rsidRDefault="00D60E9B" w:rsidP="00D60E9B">
      <w:pPr>
        <w:rPr>
          <w:lang w:val="el-GR"/>
        </w:rPr>
      </w:pPr>
      <w:r w:rsidRPr="002F486D">
        <w:rPr>
          <w:rFonts w:ascii="Segoe UI" w:hAnsi="Segoe UI" w:cs="Segoe UI"/>
          <w:b/>
          <w:szCs w:val="22"/>
          <w:lang w:val="el-GR"/>
        </w:rPr>
        <w:t>ΠΙΝΑΚΑΣ ΤΕΧΝΙΚΩΝ ΠΡΟΔΙΑΓΡΑΦΩΝ</w:t>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1275"/>
        <w:gridCol w:w="1276"/>
        <w:gridCol w:w="3544"/>
        <w:gridCol w:w="1134"/>
        <w:gridCol w:w="1276"/>
      </w:tblGrid>
      <w:tr w:rsidR="00D60E9B" w:rsidRPr="00386090" w14:paraId="2F369E99" w14:textId="77777777" w:rsidTr="0077501A">
        <w:trPr>
          <w:jc w:val="center"/>
        </w:trPr>
        <w:tc>
          <w:tcPr>
            <w:tcW w:w="567" w:type="dxa"/>
            <w:shd w:val="clear" w:color="auto" w:fill="auto"/>
          </w:tcPr>
          <w:p w14:paraId="56C9E907" w14:textId="77777777" w:rsidR="00D60E9B" w:rsidRPr="00135801" w:rsidRDefault="00D60E9B" w:rsidP="0077501A">
            <w:pPr>
              <w:jc w:val="center"/>
              <w:rPr>
                <w:rFonts w:eastAsia="Calibri"/>
                <w:b/>
                <w:sz w:val="20"/>
                <w:szCs w:val="20"/>
                <w:lang w:val="en-US"/>
              </w:rPr>
            </w:pPr>
            <w:r w:rsidRPr="00135801">
              <w:rPr>
                <w:rFonts w:eastAsia="Calibri"/>
                <w:b/>
                <w:sz w:val="20"/>
                <w:szCs w:val="20"/>
                <w:lang w:val="en-US"/>
              </w:rPr>
              <w:t>A/A</w:t>
            </w:r>
          </w:p>
        </w:tc>
        <w:tc>
          <w:tcPr>
            <w:tcW w:w="1419" w:type="dxa"/>
            <w:shd w:val="clear" w:color="auto" w:fill="auto"/>
          </w:tcPr>
          <w:p w14:paraId="1AFD9730" w14:textId="77777777" w:rsidR="00D60E9B" w:rsidRPr="00135801" w:rsidRDefault="00D60E9B" w:rsidP="0077501A">
            <w:pPr>
              <w:jc w:val="center"/>
              <w:rPr>
                <w:rFonts w:eastAsia="Calibri"/>
                <w:b/>
                <w:sz w:val="20"/>
                <w:szCs w:val="20"/>
              </w:rPr>
            </w:pPr>
            <w:r w:rsidRPr="00135801">
              <w:rPr>
                <w:rFonts w:eastAsia="Calibri"/>
                <w:b/>
                <w:sz w:val="20"/>
                <w:szCs w:val="20"/>
              </w:rPr>
              <w:t>ΕΙΔΟΣ</w:t>
            </w:r>
          </w:p>
        </w:tc>
        <w:tc>
          <w:tcPr>
            <w:tcW w:w="1275" w:type="dxa"/>
            <w:shd w:val="clear" w:color="auto" w:fill="auto"/>
          </w:tcPr>
          <w:p w14:paraId="0D9DBBF2" w14:textId="77777777" w:rsidR="00D60E9B" w:rsidRPr="00135801" w:rsidRDefault="00D60E9B" w:rsidP="0077501A">
            <w:pPr>
              <w:jc w:val="center"/>
              <w:rPr>
                <w:rFonts w:eastAsia="Calibri"/>
                <w:b/>
                <w:sz w:val="20"/>
                <w:szCs w:val="20"/>
              </w:rPr>
            </w:pPr>
            <w:r w:rsidRPr="00135801">
              <w:rPr>
                <w:rFonts w:eastAsia="Calibri"/>
                <w:b/>
                <w:sz w:val="20"/>
                <w:szCs w:val="20"/>
              </w:rPr>
              <w:t>ΜΟΝ. ΜΕΤ.</w:t>
            </w:r>
          </w:p>
        </w:tc>
        <w:tc>
          <w:tcPr>
            <w:tcW w:w="1276" w:type="dxa"/>
            <w:shd w:val="clear" w:color="auto" w:fill="auto"/>
          </w:tcPr>
          <w:p w14:paraId="773FEC88" w14:textId="77777777" w:rsidR="00D60E9B" w:rsidRPr="00135801" w:rsidRDefault="00D60E9B" w:rsidP="0077501A">
            <w:pPr>
              <w:jc w:val="center"/>
              <w:rPr>
                <w:rFonts w:eastAsia="Calibri"/>
                <w:b/>
                <w:sz w:val="20"/>
                <w:szCs w:val="20"/>
              </w:rPr>
            </w:pPr>
            <w:r w:rsidRPr="00135801">
              <w:rPr>
                <w:rFonts w:eastAsia="Calibri"/>
                <w:b/>
                <w:sz w:val="20"/>
                <w:szCs w:val="20"/>
              </w:rPr>
              <w:t>ΠΟΣΟΤΗΤΑ</w:t>
            </w:r>
          </w:p>
        </w:tc>
        <w:tc>
          <w:tcPr>
            <w:tcW w:w="3544" w:type="dxa"/>
            <w:shd w:val="clear" w:color="auto" w:fill="auto"/>
          </w:tcPr>
          <w:p w14:paraId="6A621165" w14:textId="77777777" w:rsidR="00D60E9B" w:rsidRPr="00135801" w:rsidRDefault="00D60E9B" w:rsidP="0077501A">
            <w:pPr>
              <w:jc w:val="center"/>
              <w:rPr>
                <w:rFonts w:eastAsia="Calibri"/>
                <w:b/>
                <w:sz w:val="20"/>
                <w:szCs w:val="20"/>
              </w:rPr>
            </w:pPr>
            <w:r w:rsidRPr="00135801">
              <w:rPr>
                <w:rFonts w:eastAsia="Calibri"/>
                <w:b/>
                <w:sz w:val="20"/>
                <w:szCs w:val="20"/>
              </w:rPr>
              <w:t>ΠΡΟΔΙΑΓΡΑΦΕΣ ΕΙΔΟΥΣ</w:t>
            </w:r>
          </w:p>
        </w:tc>
        <w:tc>
          <w:tcPr>
            <w:tcW w:w="1134" w:type="dxa"/>
            <w:shd w:val="clear" w:color="auto" w:fill="auto"/>
          </w:tcPr>
          <w:p w14:paraId="4F42306C" w14:textId="77777777" w:rsidR="00D60E9B" w:rsidRPr="00135801" w:rsidRDefault="00D60E9B" w:rsidP="0077501A">
            <w:pPr>
              <w:jc w:val="center"/>
              <w:rPr>
                <w:rFonts w:eastAsia="Calibri"/>
                <w:b/>
                <w:sz w:val="20"/>
                <w:szCs w:val="20"/>
              </w:rPr>
            </w:pPr>
            <w:r w:rsidRPr="00135801">
              <w:rPr>
                <w:rFonts w:eastAsia="Calibri"/>
                <w:b/>
                <w:sz w:val="20"/>
                <w:szCs w:val="20"/>
              </w:rPr>
              <w:t>ΑΠΑΙΤΗΣΗ</w:t>
            </w:r>
          </w:p>
        </w:tc>
        <w:tc>
          <w:tcPr>
            <w:tcW w:w="1276" w:type="dxa"/>
            <w:shd w:val="clear" w:color="auto" w:fill="auto"/>
          </w:tcPr>
          <w:p w14:paraId="39488C2E" w14:textId="77777777" w:rsidR="00D60E9B" w:rsidRPr="00135801" w:rsidRDefault="00D60E9B" w:rsidP="0077501A">
            <w:pPr>
              <w:jc w:val="center"/>
              <w:rPr>
                <w:rFonts w:eastAsia="Calibri"/>
                <w:b/>
                <w:sz w:val="20"/>
                <w:szCs w:val="20"/>
              </w:rPr>
            </w:pPr>
            <w:r w:rsidRPr="00135801">
              <w:rPr>
                <w:rFonts w:eastAsia="Calibri"/>
                <w:b/>
                <w:sz w:val="20"/>
                <w:szCs w:val="20"/>
              </w:rPr>
              <w:t>ΑΠΑΝΤΗΣΗ</w:t>
            </w:r>
          </w:p>
        </w:tc>
      </w:tr>
      <w:tr w:rsidR="00D60E9B" w:rsidRPr="00386090" w14:paraId="30F577DD" w14:textId="77777777" w:rsidTr="0077501A">
        <w:trPr>
          <w:jc w:val="center"/>
        </w:trPr>
        <w:tc>
          <w:tcPr>
            <w:tcW w:w="567" w:type="dxa"/>
            <w:shd w:val="clear" w:color="auto" w:fill="auto"/>
          </w:tcPr>
          <w:p w14:paraId="5D6F1DE9" w14:textId="77777777" w:rsidR="00D60E9B" w:rsidRPr="00135801" w:rsidRDefault="00D60E9B" w:rsidP="0077501A">
            <w:pPr>
              <w:jc w:val="center"/>
              <w:rPr>
                <w:rFonts w:eastAsia="Calibri"/>
                <w:bCs/>
                <w:sz w:val="20"/>
                <w:szCs w:val="20"/>
              </w:rPr>
            </w:pPr>
            <w:r w:rsidRPr="00135801">
              <w:rPr>
                <w:rFonts w:eastAsia="Calibri"/>
                <w:bCs/>
                <w:sz w:val="20"/>
                <w:szCs w:val="20"/>
              </w:rPr>
              <w:t>1</w:t>
            </w:r>
          </w:p>
        </w:tc>
        <w:tc>
          <w:tcPr>
            <w:tcW w:w="1419" w:type="dxa"/>
            <w:shd w:val="clear" w:color="auto" w:fill="auto"/>
            <w:vAlign w:val="center"/>
          </w:tcPr>
          <w:p w14:paraId="0ADB54AE" w14:textId="77777777" w:rsidR="00D60E9B" w:rsidRPr="00135801" w:rsidRDefault="00D60E9B" w:rsidP="0077501A">
            <w:pPr>
              <w:jc w:val="center"/>
              <w:rPr>
                <w:rFonts w:eastAsia="Calibri"/>
                <w:bCs/>
                <w:sz w:val="20"/>
                <w:szCs w:val="20"/>
              </w:rPr>
            </w:pPr>
            <w:r w:rsidRPr="00135801">
              <w:rPr>
                <w:rFonts w:eastAsia="Calibri"/>
                <w:sz w:val="20"/>
                <w:szCs w:val="20"/>
              </w:rPr>
              <w:t>Απινιδιωμένο αίμα Προβάτου 100ml</w:t>
            </w:r>
          </w:p>
        </w:tc>
        <w:tc>
          <w:tcPr>
            <w:tcW w:w="1275" w:type="dxa"/>
            <w:shd w:val="clear" w:color="auto" w:fill="auto"/>
            <w:vAlign w:val="center"/>
          </w:tcPr>
          <w:p w14:paraId="1B4C534E" w14:textId="77777777" w:rsidR="00D60E9B" w:rsidRPr="00135801" w:rsidRDefault="00D60E9B" w:rsidP="0077501A">
            <w:pPr>
              <w:jc w:val="center"/>
              <w:rPr>
                <w:rFonts w:eastAsia="Calibri"/>
                <w:bCs/>
                <w:sz w:val="20"/>
                <w:szCs w:val="20"/>
              </w:rPr>
            </w:pPr>
            <w:r w:rsidRPr="00135801">
              <w:rPr>
                <w:rFonts w:eastAsia="Calibri"/>
                <w:color w:val="000000"/>
                <w:sz w:val="20"/>
                <w:szCs w:val="20"/>
              </w:rPr>
              <w:t>100 ml</w:t>
            </w:r>
          </w:p>
        </w:tc>
        <w:tc>
          <w:tcPr>
            <w:tcW w:w="1276" w:type="dxa"/>
            <w:shd w:val="clear" w:color="auto" w:fill="auto"/>
            <w:vAlign w:val="center"/>
          </w:tcPr>
          <w:p w14:paraId="5A24A4BC" w14:textId="77777777" w:rsidR="00D60E9B" w:rsidRPr="00135801" w:rsidRDefault="00D60E9B" w:rsidP="0077501A">
            <w:pPr>
              <w:jc w:val="center"/>
              <w:rPr>
                <w:rFonts w:eastAsia="Calibri"/>
                <w:bCs/>
                <w:sz w:val="20"/>
                <w:szCs w:val="20"/>
              </w:rPr>
            </w:pPr>
            <w:r w:rsidRPr="00135801">
              <w:rPr>
                <w:rFonts w:eastAsia="Calibri"/>
                <w:sz w:val="20"/>
                <w:szCs w:val="20"/>
              </w:rPr>
              <w:t>20</w:t>
            </w:r>
          </w:p>
        </w:tc>
        <w:tc>
          <w:tcPr>
            <w:tcW w:w="3544" w:type="dxa"/>
            <w:shd w:val="clear" w:color="auto" w:fill="auto"/>
            <w:vAlign w:val="center"/>
          </w:tcPr>
          <w:p w14:paraId="4AD0B27D" w14:textId="77777777" w:rsidR="00D60E9B" w:rsidRPr="00135801" w:rsidRDefault="00D60E9B" w:rsidP="0077501A">
            <w:pPr>
              <w:jc w:val="center"/>
              <w:rPr>
                <w:rFonts w:eastAsia="Calibri"/>
                <w:bCs/>
                <w:sz w:val="20"/>
                <w:szCs w:val="20"/>
                <w:lang w:val="el-GR"/>
              </w:rPr>
            </w:pPr>
            <w:r w:rsidRPr="00135801">
              <w:rPr>
                <w:rFonts w:eastAsia="Calibri"/>
                <w:b/>
                <w:bCs/>
                <w:sz w:val="20"/>
                <w:szCs w:val="20"/>
                <w:lang w:val="el-GR"/>
              </w:rPr>
              <w:t>Απινιδιωμένο</w:t>
            </w:r>
            <w:r w:rsidRPr="00135801">
              <w:rPr>
                <w:rFonts w:eastAsia="Calibri"/>
                <w:sz w:val="20"/>
                <w:szCs w:val="20"/>
                <w:lang w:val="el-GR"/>
              </w:rPr>
              <w:t xml:space="preserve"> </w:t>
            </w:r>
            <w:r w:rsidRPr="00135801">
              <w:rPr>
                <w:rFonts w:eastAsia="Calibri"/>
                <w:b/>
                <w:bCs/>
                <w:sz w:val="20"/>
                <w:szCs w:val="20"/>
                <w:lang w:val="el-GR"/>
              </w:rPr>
              <w:t>αίμα προβάτου</w:t>
            </w:r>
            <w:r w:rsidRPr="00135801">
              <w:rPr>
                <w:rFonts w:eastAsia="Calibri"/>
                <w:sz w:val="20"/>
                <w:szCs w:val="20"/>
                <w:lang w:val="el-GR"/>
              </w:rPr>
              <w:t xml:space="preserve"> που μπορεί να χρησιμοποιηθεί ως συμπλήρωμα στην παρασκευή διαφόρων θρεπτικών υλικών. Στην παρασκευή των περισσότερων υλικών απαιτούνται 25</w:t>
            </w:r>
            <w:r w:rsidRPr="00135801">
              <w:rPr>
                <w:rFonts w:eastAsia="Calibri"/>
                <w:sz w:val="20"/>
                <w:szCs w:val="20"/>
              </w:rPr>
              <w:t>ml</w:t>
            </w:r>
            <w:r w:rsidRPr="00135801">
              <w:rPr>
                <w:rFonts w:eastAsia="Calibri"/>
                <w:sz w:val="20"/>
                <w:szCs w:val="20"/>
                <w:lang w:val="el-GR"/>
              </w:rPr>
              <w:t xml:space="preserve"> με 50</w:t>
            </w:r>
            <w:r w:rsidRPr="00135801">
              <w:rPr>
                <w:rFonts w:eastAsia="Calibri"/>
                <w:sz w:val="20"/>
                <w:szCs w:val="20"/>
              </w:rPr>
              <w:t>ml</w:t>
            </w:r>
            <w:r w:rsidRPr="00135801">
              <w:rPr>
                <w:rFonts w:eastAsia="Calibri"/>
                <w:sz w:val="20"/>
                <w:szCs w:val="20"/>
                <w:lang w:val="el-GR"/>
              </w:rPr>
              <w:t xml:space="preserve"> ανά 500</w:t>
            </w:r>
            <w:r w:rsidRPr="00135801">
              <w:rPr>
                <w:rFonts w:eastAsia="Calibri"/>
                <w:sz w:val="20"/>
                <w:szCs w:val="20"/>
              </w:rPr>
              <w:t>ml</w:t>
            </w:r>
            <w:r w:rsidRPr="00135801">
              <w:rPr>
                <w:rFonts w:eastAsia="Calibri"/>
                <w:sz w:val="20"/>
                <w:szCs w:val="20"/>
                <w:lang w:val="el-GR"/>
              </w:rPr>
              <w:t xml:space="preserve"> έτοιμου υλικού (5-10%). Κάθε συσκευασία 100</w:t>
            </w:r>
            <w:r w:rsidRPr="00135801">
              <w:rPr>
                <w:rFonts w:eastAsia="Calibri"/>
                <w:sz w:val="20"/>
                <w:szCs w:val="20"/>
              </w:rPr>
              <w:t>ml</w:t>
            </w:r>
            <w:r w:rsidRPr="00135801">
              <w:rPr>
                <w:rFonts w:eastAsia="Calibri"/>
                <w:sz w:val="20"/>
                <w:szCs w:val="20"/>
                <w:lang w:val="el-GR"/>
              </w:rPr>
              <w:t xml:space="preserve"> αποδίδει ένα με δύο λίτρα έτοιμου θρεπτικού υλικού (≈58 με 117 τρυβλία 90</w:t>
            </w:r>
            <w:r w:rsidRPr="00135801">
              <w:rPr>
                <w:rFonts w:eastAsia="Calibri"/>
                <w:sz w:val="20"/>
                <w:szCs w:val="20"/>
              </w:rPr>
              <w:t>mm</w:t>
            </w:r>
            <w:r w:rsidRPr="00135801">
              <w:rPr>
                <w:rFonts w:eastAsia="Calibri"/>
                <w:sz w:val="20"/>
                <w:szCs w:val="20"/>
                <w:lang w:val="el-GR"/>
              </w:rPr>
              <w:t xml:space="preserve"> /εξετάσεις).</w:t>
            </w:r>
          </w:p>
        </w:tc>
        <w:tc>
          <w:tcPr>
            <w:tcW w:w="1134" w:type="dxa"/>
            <w:shd w:val="clear" w:color="auto" w:fill="auto"/>
          </w:tcPr>
          <w:p w14:paraId="435C385B"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43EAD7D2" w14:textId="77777777" w:rsidR="00D60E9B" w:rsidRPr="00135801" w:rsidRDefault="00D60E9B" w:rsidP="0077501A">
            <w:pPr>
              <w:jc w:val="center"/>
              <w:rPr>
                <w:rFonts w:eastAsia="Calibri"/>
                <w:bCs/>
                <w:sz w:val="20"/>
                <w:szCs w:val="20"/>
              </w:rPr>
            </w:pPr>
          </w:p>
          <w:p w14:paraId="2366682F" w14:textId="77777777" w:rsidR="00D60E9B" w:rsidRPr="00135801" w:rsidRDefault="00D60E9B" w:rsidP="0077501A">
            <w:pPr>
              <w:jc w:val="center"/>
              <w:rPr>
                <w:rFonts w:eastAsia="Calibri"/>
                <w:bCs/>
                <w:sz w:val="20"/>
                <w:szCs w:val="20"/>
              </w:rPr>
            </w:pPr>
          </w:p>
          <w:p w14:paraId="2AB7A532" w14:textId="77777777" w:rsidR="00D60E9B" w:rsidRPr="00135801" w:rsidRDefault="00D60E9B" w:rsidP="0077501A">
            <w:pPr>
              <w:jc w:val="center"/>
              <w:rPr>
                <w:rFonts w:eastAsia="Calibri"/>
                <w:bCs/>
                <w:sz w:val="20"/>
                <w:szCs w:val="20"/>
              </w:rPr>
            </w:pPr>
          </w:p>
          <w:p w14:paraId="62494C00" w14:textId="77777777" w:rsidR="00D60E9B" w:rsidRPr="00135801" w:rsidRDefault="00D60E9B" w:rsidP="0077501A">
            <w:pPr>
              <w:jc w:val="center"/>
              <w:rPr>
                <w:rFonts w:eastAsia="Calibri"/>
                <w:bCs/>
                <w:sz w:val="20"/>
                <w:szCs w:val="20"/>
              </w:rPr>
            </w:pPr>
          </w:p>
        </w:tc>
      </w:tr>
      <w:tr w:rsidR="00D60E9B" w:rsidRPr="00386090" w14:paraId="66628541" w14:textId="77777777" w:rsidTr="0077501A">
        <w:trPr>
          <w:jc w:val="center"/>
        </w:trPr>
        <w:tc>
          <w:tcPr>
            <w:tcW w:w="567" w:type="dxa"/>
            <w:shd w:val="clear" w:color="auto" w:fill="auto"/>
          </w:tcPr>
          <w:p w14:paraId="54042749"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1419" w:type="dxa"/>
            <w:shd w:val="clear" w:color="auto" w:fill="auto"/>
            <w:vAlign w:val="center"/>
          </w:tcPr>
          <w:p w14:paraId="3E63F8BB" w14:textId="77777777" w:rsidR="00D60E9B" w:rsidRPr="00135801" w:rsidRDefault="00D60E9B" w:rsidP="0077501A">
            <w:pPr>
              <w:jc w:val="center"/>
              <w:rPr>
                <w:rFonts w:eastAsia="Calibri"/>
                <w:bCs/>
                <w:sz w:val="20"/>
                <w:szCs w:val="20"/>
              </w:rPr>
            </w:pPr>
            <w:r w:rsidRPr="00135801">
              <w:rPr>
                <w:rFonts w:eastAsia="Calibri"/>
                <w:sz w:val="20"/>
                <w:szCs w:val="20"/>
              </w:rPr>
              <w:t>ΦΙΑΛΙΔΙΑ ΦΥΛΑΞΗΣ PROTECT Π80</w:t>
            </w:r>
          </w:p>
        </w:tc>
        <w:tc>
          <w:tcPr>
            <w:tcW w:w="1275" w:type="dxa"/>
            <w:shd w:val="clear" w:color="auto" w:fill="auto"/>
            <w:vAlign w:val="center"/>
          </w:tcPr>
          <w:p w14:paraId="1C49F647" w14:textId="77777777" w:rsidR="00D60E9B" w:rsidRPr="00135801" w:rsidRDefault="00D60E9B" w:rsidP="0077501A">
            <w:pPr>
              <w:jc w:val="center"/>
              <w:rPr>
                <w:rFonts w:eastAsia="Calibri"/>
                <w:bCs/>
                <w:sz w:val="20"/>
                <w:szCs w:val="20"/>
              </w:rPr>
            </w:pPr>
            <w:r w:rsidRPr="00135801">
              <w:rPr>
                <w:rFonts w:eastAsia="Calibri"/>
                <w:color w:val="000000"/>
                <w:sz w:val="20"/>
                <w:szCs w:val="20"/>
              </w:rPr>
              <w:t>Συσκ. 80 τμχ</w:t>
            </w:r>
          </w:p>
        </w:tc>
        <w:tc>
          <w:tcPr>
            <w:tcW w:w="1276" w:type="dxa"/>
            <w:shd w:val="clear" w:color="auto" w:fill="auto"/>
            <w:vAlign w:val="center"/>
          </w:tcPr>
          <w:p w14:paraId="5C79BB30" w14:textId="77777777" w:rsidR="00D60E9B" w:rsidRPr="00135801" w:rsidRDefault="00D60E9B" w:rsidP="0077501A">
            <w:pPr>
              <w:jc w:val="center"/>
              <w:rPr>
                <w:rFonts w:eastAsia="Calibri"/>
                <w:bCs/>
                <w:sz w:val="20"/>
                <w:szCs w:val="20"/>
              </w:rPr>
            </w:pPr>
            <w:r w:rsidRPr="00135801">
              <w:rPr>
                <w:rFonts w:eastAsia="Calibri"/>
                <w:sz w:val="20"/>
                <w:szCs w:val="20"/>
              </w:rPr>
              <w:t>12</w:t>
            </w:r>
          </w:p>
        </w:tc>
        <w:tc>
          <w:tcPr>
            <w:tcW w:w="3544" w:type="dxa"/>
            <w:shd w:val="clear" w:color="auto" w:fill="auto"/>
            <w:vAlign w:val="center"/>
          </w:tcPr>
          <w:p w14:paraId="450EFF86" w14:textId="77777777" w:rsidR="00D60E9B" w:rsidRPr="00135801" w:rsidRDefault="00D60E9B" w:rsidP="0077501A">
            <w:pPr>
              <w:jc w:val="center"/>
              <w:rPr>
                <w:rFonts w:eastAsia="Calibri"/>
                <w:bCs/>
                <w:sz w:val="20"/>
                <w:szCs w:val="20"/>
                <w:lang w:val="el-GR"/>
              </w:rPr>
            </w:pPr>
            <w:r w:rsidRPr="00135801">
              <w:rPr>
                <w:rFonts w:eastAsia="Calibri"/>
                <w:color w:val="000000"/>
                <w:sz w:val="20"/>
                <w:szCs w:val="20"/>
                <w:lang w:val="el-GR"/>
              </w:rPr>
              <w:t xml:space="preserve">Κρυοφιαλίδια που περιέχουν </w:t>
            </w:r>
            <w:r w:rsidRPr="00135801">
              <w:rPr>
                <w:rFonts w:eastAsia="Calibri"/>
                <w:color w:val="000000"/>
                <w:sz w:val="20"/>
                <w:szCs w:val="20"/>
              </w:rPr>
              <w:t>cryopreservation</w:t>
            </w:r>
            <w:r w:rsidRPr="00135801">
              <w:rPr>
                <w:rFonts w:eastAsia="Calibri"/>
                <w:color w:val="000000"/>
                <w:sz w:val="20"/>
                <w:szCs w:val="20"/>
                <w:lang w:val="el-GR"/>
              </w:rPr>
              <w:t xml:space="preserve"> </w:t>
            </w:r>
            <w:r w:rsidRPr="00135801">
              <w:rPr>
                <w:rFonts w:eastAsia="Calibri"/>
                <w:color w:val="000000"/>
                <w:sz w:val="20"/>
                <w:szCs w:val="20"/>
              </w:rPr>
              <w:t>beads</w:t>
            </w:r>
            <w:r w:rsidRPr="00135801">
              <w:rPr>
                <w:rFonts w:eastAsia="Calibri"/>
                <w:color w:val="000000"/>
                <w:sz w:val="20"/>
                <w:szCs w:val="20"/>
                <w:lang w:val="el-GR"/>
              </w:rPr>
              <w:t xml:space="preserve"> για μακρά συντήρηση βακτηριακών στελεχών, αναερόβιων μικροοργανισμών, ζυμών και μυκητών,  απωστειρωμένα με γ-ακτινοβολία.</w:t>
            </w:r>
          </w:p>
        </w:tc>
        <w:tc>
          <w:tcPr>
            <w:tcW w:w="1134" w:type="dxa"/>
            <w:shd w:val="clear" w:color="auto" w:fill="auto"/>
          </w:tcPr>
          <w:p w14:paraId="6B6D7E69"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2976DF7" w14:textId="77777777" w:rsidR="00D60E9B" w:rsidRPr="00135801" w:rsidRDefault="00D60E9B" w:rsidP="0077501A">
            <w:pPr>
              <w:jc w:val="center"/>
              <w:rPr>
                <w:rFonts w:eastAsia="Calibri"/>
                <w:bCs/>
                <w:sz w:val="20"/>
                <w:szCs w:val="20"/>
              </w:rPr>
            </w:pPr>
          </w:p>
        </w:tc>
      </w:tr>
      <w:tr w:rsidR="00D60E9B" w:rsidRPr="00386090" w14:paraId="3C507944" w14:textId="77777777" w:rsidTr="0077501A">
        <w:trPr>
          <w:jc w:val="center"/>
        </w:trPr>
        <w:tc>
          <w:tcPr>
            <w:tcW w:w="567" w:type="dxa"/>
            <w:shd w:val="clear" w:color="auto" w:fill="auto"/>
          </w:tcPr>
          <w:p w14:paraId="6C9EF75C"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1419" w:type="dxa"/>
            <w:shd w:val="clear" w:color="auto" w:fill="auto"/>
            <w:vAlign w:val="center"/>
          </w:tcPr>
          <w:p w14:paraId="29848214"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Columbia Blood Agar Base 500g</w:t>
            </w:r>
          </w:p>
        </w:tc>
        <w:tc>
          <w:tcPr>
            <w:tcW w:w="1275" w:type="dxa"/>
            <w:shd w:val="clear" w:color="auto" w:fill="auto"/>
            <w:vAlign w:val="center"/>
          </w:tcPr>
          <w:p w14:paraId="5B7F0444" w14:textId="77777777" w:rsidR="00D60E9B" w:rsidRPr="00135801" w:rsidRDefault="00D60E9B" w:rsidP="0077501A">
            <w:pPr>
              <w:jc w:val="center"/>
              <w:rPr>
                <w:rFonts w:eastAsia="Calibri"/>
                <w:bCs/>
                <w:sz w:val="20"/>
                <w:szCs w:val="20"/>
                <w:lang w:val="en-US"/>
              </w:rPr>
            </w:pPr>
            <w:r w:rsidRPr="00135801">
              <w:rPr>
                <w:rFonts w:eastAsia="Calibri"/>
                <w:sz w:val="20"/>
                <w:szCs w:val="20"/>
              </w:rPr>
              <w:t>500 gr</w:t>
            </w:r>
          </w:p>
        </w:tc>
        <w:tc>
          <w:tcPr>
            <w:tcW w:w="1276" w:type="dxa"/>
            <w:shd w:val="clear" w:color="auto" w:fill="auto"/>
            <w:vAlign w:val="center"/>
          </w:tcPr>
          <w:p w14:paraId="32D39E17" w14:textId="77777777" w:rsidR="00D60E9B" w:rsidRPr="00135801" w:rsidRDefault="00D60E9B" w:rsidP="0077501A">
            <w:pPr>
              <w:jc w:val="center"/>
              <w:rPr>
                <w:rFonts w:eastAsia="Calibri"/>
                <w:bCs/>
                <w:sz w:val="20"/>
                <w:szCs w:val="20"/>
                <w:lang w:val="en-US"/>
              </w:rPr>
            </w:pPr>
            <w:r w:rsidRPr="00135801">
              <w:rPr>
                <w:rFonts w:eastAsia="Calibri"/>
                <w:sz w:val="20"/>
                <w:szCs w:val="20"/>
              </w:rPr>
              <w:t>5</w:t>
            </w:r>
          </w:p>
        </w:tc>
        <w:tc>
          <w:tcPr>
            <w:tcW w:w="3544" w:type="dxa"/>
            <w:shd w:val="clear" w:color="auto" w:fill="auto"/>
            <w:vAlign w:val="center"/>
          </w:tcPr>
          <w:p w14:paraId="7B6495B8"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Στερεό αφυδατωμένο</w:t>
            </w:r>
            <w:r w:rsidRPr="00135801">
              <w:rPr>
                <w:rFonts w:eastAsia="Calibri"/>
                <w:b/>
                <w:bCs/>
                <w:sz w:val="20"/>
                <w:szCs w:val="20"/>
                <w:lang w:val="el-GR"/>
              </w:rPr>
              <w:t xml:space="preserve"> θρεπτικό</w:t>
            </w:r>
            <w:r w:rsidRPr="00135801">
              <w:rPr>
                <w:rFonts w:eastAsia="Calibri"/>
                <w:sz w:val="20"/>
                <w:szCs w:val="20"/>
                <w:lang w:val="el-GR"/>
              </w:rPr>
              <w:t xml:space="preserve"> </w:t>
            </w:r>
            <w:r w:rsidRPr="00135801">
              <w:rPr>
                <w:rFonts w:eastAsia="Calibri"/>
                <w:b/>
                <w:bCs/>
                <w:sz w:val="20"/>
                <w:szCs w:val="20"/>
                <w:lang w:val="el-GR"/>
              </w:rPr>
              <w:t>υλικό γενικής χρήσης για καλλιέργεια κοινών και απαιτητικών μικροβίων</w:t>
            </w:r>
            <w:r w:rsidRPr="00135801">
              <w:rPr>
                <w:rFonts w:eastAsia="Calibri"/>
                <w:sz w:val="20"/>
                <w:szCs w:val="20"/>
                <w:lang w:val="el-GR"/>
              </w:rPr>
              <w:t xml:space="preserve">, στο οποίο </w:t>
            </w:r>
            <w:r w:rsidRPr="00135801">
              <w:rPr>
                <w:rFonts w:eastAsia="Calibri"/>
                <w:b/>
                <w:bCs/>
                <w:sz w:val="20"/>
                <w:szCs w:val="20"/>
                <w:lang w:val="el-GR"/>
              </w:rPr>
              <w:t>μπορεί να προστεθεί αίμα ή / και άλλα συμπληρώματα</w:t>
            </w:r>
            <w:r w:rsidRPr="00135801">
              <w:rPr>
                <w:rFonts w:eastAsia="Calibri"/>
                <w:sz w:val="20"/>
                <w:szCs w:val="20"/>
                <w:lang w:val="el-GR"/>
              </w:rPr>
              <w:t>.</w:t>
            </w:r>
            <w:r w:rsidRPr="00135801">
              <w:rPr>
                <w:rFonts w:eastAsia="Calibri"/>
                <w:sz w:val="20"/>
                <w:szCs w:val="20"/>
                <w:u w:val="single"/>
                <w:lang w:val="el-GR"/>
              </w:rPr>
              <w:t xml:space="preserve"> </w:t>
            </w:r>
            <w:r w:rsidRPr="00135801">
              <w:rPr>
                <w:rFonts w:eastAsia="Calibri"/>
                <w:sz w:val="20"/>
                <w:szCs w:val="20"/>
                <w:u w:val="single"/>
              </w:rPr>
              <w:t>Σύνθεση</w:t>
            </w:r>
            <w:r w:rsidRPr="00135801">
              <w:rPr>
                <w:rFonts w:eastAsia="Calibri"/>
                <w:sz w:val="20"/>
                <w:szCs w:val="20"/>
                <w:u w:val="single"/>
                <w:lang w:val="en-US"/>
              </w:rPr>
              <w:t xml:space="preserve"> </w:t>
            </w:r>
            <w:r w:rsidRPr="00135801">
              <w:rPr>
                <w:rFonts w:eastAsia="Calibri"/>
                <w:sz w:val="20"/>
                <w:szCs w:val="20"/>
                <w:lang w:val="en-US"/>
              </w:rPr>
              <w:t xml:space="preserve">(g/L): Special peptone 23, Starch 1, Sodium chloride 5 </w:t>
            </w:r>
            <w:r w:rsidRPr="00135801">
              <w:rPr>
                <w:rFonts w:eastAsia="Calibri"/>
                <w:sz w:val="20"/>
                <w:szCs w:val="20"/>
              </w:rPr>
              <w:t>και</w:t>
            </w:r>
            <w:r w:rsidRPr="00135801">
              <w:rPr>
                <w:rFonts w:eastAsia="Calibri"/>
                <w:sz w:val="20"/>
                <w:szCs w:val="20"/>
                <w:lang w:val="en-US"/>
              </w:rPr>
              <w:t xml:space="preserve"> </w:t>
            </w:r>
            <w:r w:rsidRPr="00135801">
              <w:rPr>
                <w:rFonts w:eastAsia="Calibri"/>
                <w:sz w:val="20"/>
                <w:szCs w:val="20"/>
              </w:rPr>
              <w:t>άγαρ</w:t>
            </w:r>
            <w:r w:rsidRPr="00135801">
              <w:rPr>
                <w:rFonts w:eastAsia="Calibri"/>
                <w:sz w:val="20"/>
                <w:szCs w:val="20"/>
                <w:lang w:val="en-US"/>
              </w:rPr>
              <w:t xml:space="preserve"> 10 (pH 7,3±0,2@25°C). </w:t>
            </w:r>
            <w:r w:rsidRPr="00135801">
              <w:rPr>
                <w:rFonts w:eastAsia="Calibri"/>
                <w:sz w:val="20"/>
                <w:szCs w:val="20"/>
              </w:rPr>
              <w:t>Με</w:t>
            </w:r>
            <w:r w:rsidRPr="00135801">
              <w:rPr>
                <w:rFonts w:eastAsia="Calibri"/>
                <w:sz w:val="20"/>
                <w:szCs w:val="20"/>
                <w:lang w:val="en-US"/>
              </w:rPr>
              <w:t xml:space="preserve"> </w:t>
            </w:r>
            <w:r w:rsidRPr="00135801">
              <w:rPr>
                <w:rFonts w:eastAsia="Calibri"/>
                <w:sz w:val="20"/>
                <w:szCs w:val="20"/>
              </w:rPr>
              <w:t>την</w:t>
            </w:r>
            <w:r w:rsidRPr="00135801">
              <w:rPr>
                <w:rFonts w:eastAsia="Calibri"/>
                <w:sz w:val="20"/>
                <w:szCs w:val="20"/>
                <w:lang w:val="en-US"/>
              </w:rPr>
              <w:t xml:space="preserve"> </w:t>
            </w:r>
            <w:r w:rsidRPr="00135801">
              <w:rPr>
                <w:rFonts w:eastAsia="Calibri"/>
                <w:sz w:val="20"/>
                <w:szCs w:val="20"/>
              </w:rPr>
              <w:t>προσθήκη</w:t>
            </w:r>
            <w:r w:rsidRPr="00135801">
              <w:rPr>
                <w:rFonts w:eastAsia="Calibri"/>
                <w:sz w:val="20"/>
                <w:szCs w:val="20"/>
                <w:lang w:val="en-US"/>
              </w:rPr>
              <w:t xml:space="preserve"> </w:t>
            </w:r>
            <w:r w:rsidRPr="00135801">
              <w:rPr>
                <w:rFonts w:eastAsia="Calibri"/>
                <w:sz w:val="20"/>
                <w:szCs w:val="20"/>
              </w:rPr>
              <w:t>των</w:t>
            </w:r>
            <w:r w:rsidRPr="00135801">
              <w:rPr>
                <w:rFonts w:eastAsia="Calibri"/>
                <w:sz w:val="20"/>
                <w:szCs w:val="20"/>
                <w:lang w:val="en-US"/>
              </w:rPr>
              <w:t xml:space="preserve"> </w:t>
            </w:r>
            <w:r w:rsidRPr="00135801">
              <w:rPr>
                <w:rFonts w:eastAsia="Calibri"/>
                <w:sz w:val="20"/>
                <w:szCs w:val="20"/>
              </w:rPr>
              <w:t>κατάλληλων</w:t>
            </w:r>
            <w:r w:rsidRPr="00135801">
              <w:rPr>
                <w:rFonts w:eastAsia="Calibri"/>
                <w:sz w:val="20"/>
                <w:szCs w:val="20"/>
                <w:lang w:val="en-US"/>
              </w:rPr>
              <w:t xml:space="preserve"> </w:t>
            </w:r>
            <w:r w:rsidRPr="00135801">
              <w:rPr>
                <w:rFonts w:eastAsia="Calibri"/>
                <w:sz w:val="20"/>
                <w:szCs w:val="20"/>
              </w:rPr>
              <w:t>συμπληρωμάτων</w:t>
            </w:r>
            <w:r w:rsidRPr="00135801">
              <w:rPr>
                <w:rFonts w:eastAsia="Calibri"/>
                <w:sz w:val="20"/>
                <w:szCs w:val="20"/>
                <w:lang w:val="en-US"/>
              </w:rPr>
              <w:t xml:space="preserve"> </w:t>
            </w:r>
            <w:r w:rsidRPr="00135801">
              <w:rPr>
                <w:rFonts w:eastAsia="Calibri"/>
                <w:sz w:val="20"/>
                <w:szCs w:val="20"/>
              </w:rPr>
              <w:t>εξειδικεύεται</w:t>
            </w:r>
            <w:r w:rsidRPr="00135801">
              <w:rPr>
                <w:rFonts w:eastAsia="Calibri"/>
                <w:sz w:val="20"/>
                <w:szCs w:val="20"/>
                <w:lang w:val="en-US"/>
              </w:rPr>
              <w:t xml:space="preserve"> </w:t>
            </w:r>
            <w:r w:rsidRPr="00135801">
              <w:rPr>
                <w:rFonts w:eastAsia="Calibri"/>
                <w:sz w:val="20"/>
                <w:szCs w:val="20"/>
              </w:rPr>
              <w:t>η</w:t>
            </w:r>
            <w:r w:rsidRPr="00135801">
              <w:rPr>
                <w:rFonts w:eastAsia="Calibri"/>
                <w:sz w:val="20"/>
                <w:szCs w:val="20"/>
                <w:lang w:val="en-US"/>
              </w:rPr>
              <w:t xml:space="preserve"> </w:t>
            </w:r>
            <w:r w:rsidRPr="00135801">
              <w:rPr>
                <w:rFonts w:eastAsia="Calibri"/>
                <w:sz w:val="20"/>
                <w:szCs w:val="20"/>
              </w:rPr>
              <w:t>χρήση</w:t>
            </w:r>
            <w:r w:rsidRPr="00135801">
              <w:rPr>
                <w:rFonts w:eastAsia="Calibri"/>
                <w:sz w:val="20"/>
                <w:szCs w:val="20"/>
                <w:lang w:val="en-US"/>
              </w:rPr>
              <w:t xml:space="preserve"> </w:t>
            </w:r>
            <w:r w:rsidRPr="00135801">
              <w:rPr>
                <w:rFonts w:eastAsia="Calibri"/>
                <w:sz w:val="20"/>
                <w:szCs w:val="20"/>
              </w:rPr>
              <w:t>του</w:t>
            </w:r>
            <w:r w:rsidRPr="00135801">
              <w:rPr>
                <w:rFonts w:eastAsia="Calibri"/>
                <w:sz w:val="20"/>
                <w:szCs w:val="20"/>
                <w:lang w:val="en-US"/>
              </w:rPr>
              <w:t xml:space="preserve">: </w:t>
            </w:r>
            <w:r w:rsidRPr="00135801">
              <w:rPr>
                <w:rFonts w:eastAsia="Calibri"/>
                <w:sz w:val="20"/>
                <w:szCs w:val="20"/>
              </w:rPr>
              <w:t>για</w:t>
            </w:r>
            <w:r w:rsidRPr="00135801">
              <w:rPr>
                <w:rFonts w:eastAsia="Calibri"/>
                <w:sz w:val="20"/>
                <w:szCs w:val="20"/>
                <w:lang w:val="en-US"/>
              </w:rPr>
              <w:t xml:space="preserve"> </w:t>
            </w:r>
            <w:r w:rsidRPr="00135801">
              <w:rPr>
                <w:rFonts w:eastAsia="Calibri"/>
                <w:i/>
                <w:iCs/>
                <w:sz w:val="20"/>
                <w:szCs w:val="20"/>
                <w:lang w:val="en-US"/>
              </w:rPr>
              <w:t>Brucella</w:t>
            </w:r>
            <w:r w:rsidRPr="00135801">
              <w:rPr>
                <w:rFonts w:eastAsia="Calibri"/>
                <w:sz w:val="20"/>
                <w:szCs w:val="20"/>
                <w:lang w:val="en-US"/>
              </w:rPr>
              <w:t xml:space="preserve"> (</w:t>
            </w:r>
            <w:r w:rsidRPr="00135801">
              <w:rPr>
                <w:rFonts w:eastAsia="Calibri"/>
                <w:sz w:val="20"/>
                <w:szCs w:val="20"/>
              </w:rPr>
              <w:t>προσθήκη</w:t>
            </w:r>
            <w:r w:rsidRPr="00135801">
              <w:rPr>
                <w:rFonts w:eastAsia="Calibri"/>
                <w:sz w:val="20"/>
                <w:szCs w:val="20"/>
                <w:lang w:val="en-US"/>
              </w:rPr>
              <w:t xml:space="preserve"> Brucella supplement -SR0083), </w:t>
            </w:r>
            <w:r w:rsidRPr="00135801">
              <w:rPr>
                <w:rFonts w:eastAsia="Calibri"/>
                <w:sz w:val="20"/>
                <w:szCs w:val="20"/>
              </w:rPr>
              <w:t>για</w:t>
            </w:r>
            <w:r w:rsidRPr="00135801">
              <w:rPr>
                <w:rFonts w:eastAsia="Calibri"/>
                <w:sz w:val="20"/>
                <w:szCs w:val="20"/>
                <w:lang w:val="en-US"/>
              </w:rPr>
              <w:t xml:space="preserve"> </w:t>
            </w:r>
            <w:r w:rsidRPr="00135801">
              <w:rPr>
                <w:rFonts w:eastAsia="Calibri"/>
                <w:i/>
                <w:iCs/>
                <w:sz w:val="20"/>
                <w:szCs w:val="20"/>
                <w:lang w:val="en-US"/>
              </w:rPr>
              <w:t>Campylobacter</w:t>
            </w:r>
            <w:r w:rsidRPr="00135801">
              <w:rPr>
                <w:rFonts w:eastAsia="Calibri"/>
                <w:sz w:val="20"/>
                <w:szCs w:val="20"/>
                <w:lang w:val="en-US"/>
              </w:rPr>
              <w:t xml:space="preserve"> + </w:t>
            </w:r>
            <w:r w:rsidRPr="00135801">
              <w:rPr>
                <w:rFonts w:eastAsia="Calibri"/>
                <w:i/>
                <w:iCs/>
                <w:sz w:val="20"/>
                <w:szCs w:val="20"/>
                <w:lang w:val="en-US"/>
              </w:rPr>
              <w:t>Helicobacter</w:t>
            </w:r>
            <w:r w:rsidRPr="00135801">
              <w:rPr>
                <w:rFonts w:eastAsia="Calibri"/>
                <w:sz w:val="20"/>
                <w:szCs w:val="20"/>
                <w:lang w:val="en-US"/>
              </w:rPr>
              <w:t xml:space="preserve"> (Skirrow - SR0069, Butzler - SR0085 </w:t>
            </w:r>
            <w:r w:rsidRPr="00135801">
              <w:rPr>
                <w:rFonts w:eastAsia="Calibri"/>
                <w:sz w:val="20"/>
                <w:szCs w:val="20"/>
              </w:rPr>
              <w:t>ή</w:t>
            </w:r>
            <w:r w:rsidRPr="00135801">
              <w:rPr>
                <w:rFonts w:eastAsia="Calibri"/>
                <w:sz w:val="20"/>
                <w:szCs w:val="20"/>
                <w:lang w:val="en-US"/>
              </w:rPr>
              <w:t xml:space="preserve"> SR0214, Blaser-Wang - SR0098, Campylobacter growth Supplement - SR0848, Helicobacter pylori Supplement - SR0147,Campylobacter Growth Supplement - SR0232, Egg Yolk Emulsion - SR0047), </w:t>
            </w:r>
            <w:r w:rsidRPr="00135801">
              <w:rPr>
                <w:rFonts w:eastAsia="Calibri"/>
                <w:sz w:val="20"/>
                <w:szCs w:val="20"/>
              </w:rPr>
              <w:t>για</w:t>
            </w:r>
            <w:r w:rsidRPr="00135801">
              <w:rPr>
                <w:rFonts w:eastAsia="Calibri"/>
                <w:sz w:val="20"/>
                <w:szCs w:val="20"/>
                <w:lang w:val="en-US"/>
              </w:rPr>
              <w:t xml:space="preserve"> </w:t>
            </w:r>
            <w:r w:rsidRPr="00135801">
              <w:rPr>
                <w:rFonts w:eastAsia="Calibri"/>
                <w:i/>
                <w:iCs/>
                <w:sz w:val="20"/>
                <w:szCs w:val="20"/>
                <w:lang w:val="en-US"/>
              </w:rPr>
              <w:t xml:space="preserve">Gardnerella </w:t>
            </w:r>
            <w:r w:rsidRPr="00135801">
              <w:rPr>
                <w:rFonts w:eastAsia="Calibri"/>
                <w:sz w:val="20"/>
                <w:szCs w:val="20"/>
                <w:lang w:val="en-US"/>
              </w:rPr>
              <w:t xml:space="preserve">(Gardnerella vaginalis Selective Supplement - SR0119), Gram </w:t>
            </w:r>
            <w:r w:rsidRPr="00135801">
              <w:rPr>
                <w:rFonts w:eastAsia="Calibri"/>
                <w:sz w:val="20"/>
                <w:szCs w:val="20"/>
              </w:rPr>
              <w:t>Θετικοί</w:t>
            </w:r>
            <w:r w:rsidRPr="00135801">
              <w:rPr>
                <w:rFonts w:eastAsia="Calibri"/>
                <w:sz w:val="20"/>
                <w:szCs w:val="20"/>
                <w:lang w:val="en-US"/>
              </w:rPr>
              <w:t xml:space="preserve"> </w:t>
            </w:r>
            <w:r w:rsidRPr="00135801">
              <w:rPr>
                <w:rFonts w:eastAsia="Calibri"/>
                <w:sz w:val="20"/>
                <w:szCs w:val="20"/>
              </w:rPr>
              <w:t>κόκκοι</w:t>
            </w:r>
            <w:r w:rsidRPr="00135801">
              <w:rPr>
                <w:rFonts w:eastAsia="Calibri"/>
                <w:sz w:val="20"/>
                <w:szCs w:val="20"/>
                <w:lang w:val="en-US"/>
              </w:rPr>
              <w:t xml:space="preserve"> - Columbia CNA (Staph/Strep Selective Supplement - SR0070, Modified CNA Selective Supplement - SR0176, Streptococcus Selective Supplement - SR0126) </w:t>
            </w:r>
            <w:r w:rsidRPr="00135801">
              <w:rPr>
                <w:rFonts w:eastAsia="Calibri"/>
                <w:sz w:val="20"/>
                <w:szCs w:val="20"/>
              </w:rPr>
              <w:t>και</w:t>
            </w:r>
            <w:r w:rsidRPr="00135801">
              <w:rPr>
                <w:rFonts w:eastAsia="Calibri"/>
                <w:sz w:val="20"/>
                <w:szCs w:val="20"/>
                <w:lang w:val="en-US"/>
              </w:rPr>
              <w:t xml:space="preserve"> </w:t>
            </w:r>
            <w:r w:rsidRPr="00135801">
              <w:rPr>
                <w:rFonts w:eastAsia="Calibri"/>
                <w:sz w:val="20"/>
                <w:szCs w:val="20"/>
              </w:rPr>
              <w:t>άλλα</w:t>
            </w:r>
            <w:r w:rsidRPr="00135801">
              <w:rPr>
                <w:rFonts w:eastAsia="Calibri"/>
                <w:sz w:val="20"/>
                <w:szCs w:val="20"/>
                <w:lang w:val="en-US"/>
              </w:rPr>
              <w:t xml:space="preserve">. </w:t>
            </w:r>
            <w:r w:rsidRPr="00135801">
              <w:rPr>
                <w:rFonts w:eastAsia="Calibri"/>
                <w:sz w:val="20"/>
                <w:szCs w:val="20"/>
              </w:rPr>
              <w:t>Θετικό</w:t>
            </w:r>
            <w:r w:rsidRPr="00135801">
              <w:rPr>
                <w:rFonts w:eastAsia="Calibri"/>
                <w:sz w:val="20"/>
                <w:szCs w:val="20"/>
                <w:lang w:val="en-US"/>
              </w:rPr>
              <w:t xml:space="preserve"> control </w:t>
            </w:r>
            <w:r w:rsidRPr="00135801">
              <w:rPr>
                <w:rFonts w:eastAsia="Calibri"/>
                <w:sz w:val="20"/>
                <w:szCs w:val="20"/>
              </w:rPr>
              <w:t>για</w:t>
            </w:r>
            <w:r w:rsidRPr="00135801">
              <w:rPr>
                <w:rFonts w:eastAsia="Calibri"/>
                <w:sz w:val="20"/>
                <w:szCs w:val="20"/>
                <w:lang w:val="en-US"/>
              </w:rPr>
              <w:t xml:space="preserve"> </w:t>
            </w:r>
            <w:r w:rsidRPr="00135801">
              <w:rPr>
                <w:rFonts w:eastAsia="Calibri"/>
                <w:sz w:val="20"/>
                <w:szCs w:val="20"/>
              </w:rPr>
              <w:t>το</w:t>
            </w:r>
            <w:r w:rsidRPr="00135801">
              <w:rPr>
                <w:rFonts w:eastAsia="Calibri"/>
                <w:sz w:val="20"/>
                <w:szCs w:val="20"/>
                <w:lang w:val="en-US"/>
              </w:rPr>
              <w:t xml:space="preserve"> </w:t>
            </w:r>
            <w:r w:rsidRPr="00135801">
              <w:rPr>
                <w:rFonts w:eastAsia="Calibri"/>
                <w:sz w:val="20"/>
                <w:szCs w:val="20"/>
              </w:rPr>
              <w:lastRenderedPageBreak/>
              <w:t>απλό</w:t>
            </w:r>
            <w:r w:rsidRPr="00135801">
              <w:rPr>
                <w:rFonts w:eastAsia="Calibri"/>
                <w:sz w:val="20"/>
                <w:szCs w:val="20"/>
                <w:lang w:val="en-US"/>
              </w:rPr>
              <w:t xml:space="preserve"> Columbia Agar: </w:t>
            </w:r>
            <w:r w:rsidRPr="00135801">
              <w:rPr>
                <w:rFonts w:eastAsia="Calibri"/>
                <w:i/>
                <w:iCs/>
                <w:sz w:val="20"/>
                <w:szCs w:val="20"/>
                <w:lang w:val="en-US"/>
              </w:rPr>
              <w:t>Staphylococcus aureus</w:t>
            </w:r>
            <w:r w:rsidRPr="00135801">
              <w:rPr>
                <w:rFonts w:eastAsia="Calibri"/>
                <w:sz w:val="20"/>
                <w:szCs w:val="20"/>
                <w:lang w:val="en-US"/>
              </w:rPr>
              <w:t xml:space="preserve"> ATCC®25923 (</w:t>
            </w:r>
            <w:r w:rsidRPr="00135801">
              <w:rPr>
                <w:rFonts w:eastAsia="Calibri"/>
                <w:sz w:val="20"/>
                <w:szCs w:val="20"/>
              </w:rPr>
              <w:t>αποικίες</w:t>
            </w:r>
            <w:r w:rsidRPr="00135801">
              <w:rPr>
                <w:rFonts w:eastAsia="Calibri"/>
                <w:sz w:val="20"/>
                <w:szCs w:val="20"/>
                <w:lang w:val="en-US"/>
              </w:rPr>
              <w:t xml:space="preserve"> </w:t>
            </w:r>
            <w:r w:rsidRPr="00135801">
              <w:rPr>
                <w:rFonts w:eastAsia="Calibri"/>
                <w:sz w:val="20"/>
                <w:szCs w:val="20"/>
              </w:rPr>
              <w:t>χρώματος</w:t>
            </w:r>
            <w:r w:rsidRPr="00135801">
              <w:rPr>
                <w:rFonts w:eastAsia="Calibri"/>
                <w:sz w:val="20"/>
                <w:szCs w:val="20"/>
                <w:lang w:val="en-US"/>
              </w:rPr>
              <w:t xml:space="preserve"> </w:t>
            </w:r>
            <w:r w:rsidRPr="00135801">
              <w:rPr>
                <w:rFonts w:eastAsia="Calibri"/>
                <w:sz w:val="20"/>
                <w:szCs w:val="20"/>
              </w:rPr>
              <w:t>κρεμ</w:t>
            </w:r>
            <w:r w:rsidRPr="00135801">
              <w:rPr>
                <w:rFonts w:eastAsia="Calibri"/>
                <w:sz w:val="20"/>
                <w:szCs w:val="20"/>
                <w:lang w:val="en-US"/>
              </w:rPr>
              <w:t>),</w:t>
            </w:r>
            <w:r w:rsidRPr="00135801">
              <w:rPr>
                <w:rFonts w:eastAsia="Calibri"/>
                <w:i/>
                <w:iCs/>
                <w:sz w:val="20"/>
                <w:szCs w:val="20"/>
                <w:lang w:val="en-US"/>
              </w:rPr>
              <w:t xml:space="preserve"> Streptococcus pyogenes </w:t>
            </w:r>
            <w:r w:rsidRPr="00135801">
              <w:rPr>
                <w:rFonts w:eastAsia="Calibri"/>
                <w:sz w:val="20"/>
                <w:szCs w:val="20"/>
                <w:lang w:val="en-US"/>
              </w:rPr>
              <w:t>ATCC®1961</w:t>
            </w:r>
            <w:r w:rsidRPr="00135801">
              <w:rPr>
                <w:rFonts w:eastAsia="Calibri"/>
                <w:i/>
                <w:iCs/>
                <w:sz w:val="20"/>
                <w:szCs w:val="20"/>
                <w:lang w:val="en-US"/>
              </w:rPr>
              <w:t xml:space="preserve">. </w:t>
            </w:r>
            <w:r w:rsidRPr="00135801">
              <w:rPr>
                <w:rFonts w:eastAsia="Calibri"/>
                <w:sz w:val="20"/>
                <w:szCs w:val="20"/>
                <w:lang w:val="el-GR"/>
              </w:rPr>
              <w:t>Ζύγιση 39</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12,8 λίτρα έτοιμου υλικού (≈752 τρυβλία 90</w:t>
            </w:r>
            <w:r w:rsidRPr="00135801">
              <w:rPr>
                <w:rFonts w:eastAsia="Calibri"/>
                <w:sz w:val="20"/>
                <w:szCs w:val="20"/>
              </w:rPr>
              <w:t>mm</w:t>
            </w:r>
            <w:r w:rsidRPr="00135801">
              <w:rPr>
                <w:rFonts w:eastAsia="Calibri"/>
                <w:sz w:val="20"/>
                <w:szCs w:val="20"/>
                <w:lang w:val="el-GR"/>
              </w:rPr>
              <w:t xml:space="preserve"> /εξετάσεις ).</w:t>
            </w:r>
          </w:p>
        </w:tc>
        <w:tc>
          <w:tcPr>
            <w:tcW w:w="1134" w:type="dxa"/>
            <w:shd w:val="clear" w:color="auto" w:fill="auto"/>
          </w:tcPr>
          <w:p w14:paraId="5CD0AAFA"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4C3C31D4" w14:textId="77777777" w:rsidR="00D60E9B" w:rsidRPr="00135801" w:rsidRDefault="00D60E9B" w:rsidP="0077501A">
            <w:pPr>
              <w:jc w:val="center"/>
              <w:rPr>
                <w:rFonts w:eastAsia="Calibri"/>
                <w:bCs/>
                <w:sz w:val="20"/>
                <w:szCs w:val="20"/>
              </w:rPr>
            </w:pPr>
          </w:p>
        </w:tc>
      </w:tr>
      <w:tr w:rsidR="00D60E9B" w:rsidRPr="00386090" w14:paraId="4B57E656" w14:textId="77777777" w:rsidTr="0077501A">
        <w:trPr>
          <w:jc w:val="center"/>
        </w:trPr>
        <w:tc>
          <w:tcPr>
            <w:tcW w:w="567" w:type="dxa"/>
            <w:shd w:val="clear" w:color="auto" w:fill="auto"/>
          </w:tcPr>
          <w:p w14:paraId="76490B14" w14:textId="77777777" w:rsidR="00D60E9B" w:rsidRPr="00135801" w:rsidRDefault="00D60E9B" w:rsidP="0077501A">
            <w:pPr>
              <w:jc w:val="center"/>
              <w:rPr>
                <w:rFonts w:eastAsia="Calibri"/>
                <w:bCs/>
                <w:sz w:val="20"/>
                <w:szCs w:val="20"/>
              </w:rPr>
            </w:pPr>
            <w:r w:rsidRPr="00135801">
              <w:rPr>
                <w:rFonts w:eastAsia="Calibri"/>
                <w:bCs/>
                <w:sz w:val="20"/>
                <w:szCs w:val="20"/>
              </w:rPr>
              <w:t>4</w:t>
            </w:r>
          </w:p>
        </w:tc>
        <w:tc>
          <w:tcPr>
            <w:tcW w:w="1419" w:type="dxa"/>
            <w:shd w:val="clear" w:color="auto" w:fill="auto"/>
            <w:vAlign w:val="center"/>
          </w:tcPr>
          <w:p w14:paraId="6B3AF540"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Miller Hinton agar (MH agar)</w:t>
            </w:r>
          </w:p>
        </w:tc>
        <w:tc>
          <w:tcPr>
            <w:tcW w:w="1275" w:type="dxa"/>
            <w:shd w:val="clear" w:color="auto" w:fill="auto"/>
            <w:vAlign w:val="center"/>
          </w:tcPr>
          <w:p w14:paraId="4FDF832C" w14:textId="77777777" w:rsidR="00D60E9B" w:rsidRPr="00135801" w:rsidRDefault="00D60E9B" w:rsidP="0077501A">
            <w:pPr>
              <w:jc w:val="center"/>
              <w:rPr>
                <w:rFonts w:eastAsia="Calibri"/>
                <w:bCs/>
                <w:sz w:val="20"/>
                <w:szCs w:val="20"/>
                <w:lang w:val="en-US"/>
              </w:rPr>
            </w:pPr>
            <w:r w:rsidRPr="00135801">
              <w:rPr>
                <w:rFonts w:eastAsia="Calibri"/>
                <w:sz w:val="20"/>
                <w:szCs w:val="20"/>
              </w:rPr>
              <w:t>500 gr</w:t>
            </w:r>
          </w:p>
        </w:tc>
        <w:tc>
          <w:tcPr>
            <w:tcW w:w="1276" w:type="dxa"/>
            <w:shd w:val="clear" w:color="auto" w:fill="auto"/>
            <w:vAlign w:val="center"/>
          </w:tcPr>
          <w:p w14:paraId="4CB8109E" w14:textId="77777777" w:rsidR="00D60E9B" w:rsidRPr="00135801" w:rsidRDefault="00D60E9B" w:rsidP="0077501A">
            <w:pPr>
              <w:jc w:val="center"/>
              <w:rPr>
                <w:rFonts w:eastAsia="Calibri"/>
                <w:bCs/>
                <w:sz w:val="20"/>
                <w:szCs w:val="20"/>
                <w:lang w:val="en-US"/>
              </w:rPr>
            </w:pPr>
            <w:r w:rsidRPr="00135801">
              <w:rPr>
                <w:rFonts w:eastAsia="Calibri"/>
                <w:sz w:val="20"/>
                <w:szCs w:val="20"/>
              </w:rPr>
              <w:t>2</w:t>
            </w:r>
          </w:p>
        </w:tc>
        <w:tc>
          <w:tcPr>
            <w:tcW w:w="3544" w:type="dxa"/>
            <w:shd w:val="clear" w:color="auto" w:fill="auto"/>
            <w:vAlign w:val="center"/>
          </w:tcPr>
          <w:p w14:paraId="4C624AE0"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Στερεό αφυδατωμένο </w:t>
            </w:r>
            <w:r w:rsidRPr="00135801">
              <w:rPr>
                <w:rFonts w:eastAsia="Calibri"/>
                <w:b/>
                <w:bCs/>
                <w:sz w:val="20"/>
                <w:szCs w:val="20"/>
                <w:lang w:val="el-GR"/>
              </w:rPr>
              <w:t>θρεπτικό υλικό</w:t>
            </w:r>
            <w:r w:rsidRPr="00135801">
              <w:rPr>
                <w:rFonts w:eastAsia="Calibri"/>
                <w:sz w:val="20"/>
                <w:szCs w:val="20"/>
                <w:lang w:val="el-GR"/>
              </w:rPr>
              <w:t xml:space="preserve"> για τον </w:t>
            </w:r>
            <w:r w:rsidRPr="00135801">
              <w:rPr>
                <w:rFonts w:eastAsia="Calibri"/>
                <w:b/>
                <w:bCs/>
                <w:sz w:val="20"/>
                <w:szCs w:val="20"/>
                <w:lang w:val="el-GR"/>
              </w:rPr>
              <w:t xml:space="preserve">Αντιμικροβιακό Έλεγχο Ευαισθησίας (αντιβιόγραμμα) σύμφωνα με το διεθνές πρότυπο </w:t>
            </w:r>
            <w:r w:rsidRPr="00135801">
              <w:rPr>
                <w:rFonts w:eastAsia="Calibri"/>
                <w:b/>
                <w:bCs/>
                <w:sz w:val="20"/>
                <w:szCs w:val="20"/>
              </w:rPr>
              <w:t>Kirby</w:t>
            </w:r>
            <w:r w:rsidRPr="00135801">
              <w:rPr>
                <w:rFonts w:eastAsia="Calibri"/>
                <w:b/>
                <w:bCs/>
                <w:sz w:val="20"/>
                <w:szCs w:val="20"/>
                <w:lang w:val="el-GR"/>
              </w:rPr>
              <w:t>-</w:t>
            </w:r>
            <w:r w:rsidRPr="00135801">
              <w:rPr>
                <w:rFonts w:eastAsia="Calibri"/>
                <w:b/>
                <w:bCs/>
                <w:sz w:val="20"/>
                <w:szCs w:val="20"/>
              </w:rPr>
              <w:t>Bauer</w:t>
            </w:r>
            <w:r w:rsidRPr="00135801">
              <w:rPr>
                <w:rFonts w:eastAsia="Calibri"/>
                <w:sz w:val="20"/>
                <w:szCs w:val="20"/>
                <w:lang w:val="el-GR"/>
              </w:rPr>
              <w:t xml:space="preserve">. Η τελική σύνθεση και η απόδοση καθορίζονται από το </w:t>
            </w:r>
            <w:r w:rsidRPr="00135801">
              <w:rPr>
                <w:rFonts w:eastAsia="Calibri"/>
                <w:sz w:val="20"/>
                <w:szCs w:val="20"/>
              </w:rPr>
              <w:t>CLS</w:t>
            </w:r>
            <w:r w:rsidRPr="00135801">
              <w:rPr>
                <w:rFonts w:eastAsia="Calibri"/>
                <w:sz w:val="20"/>
                <w:szCs w:val="20"/>
                <w:lang w:val="el-GR"/>
              </w:rPr>
              <w:t xml:space="preserve">Ι. </w:t>
            </w:r>
            <w:r w:rsidRPr="00135801">
              <w:rPr>
                <w:rFonts w:eastAsia="Calibri"/>
                <w:sz w:val="20"/>
                <w:szCs w:val="20"/>
              </w:rPr>
              <w:t>Σύνθεση</w:t>
            </w:r>
            <w:r w:rsidRPr="00135801">
              <w:rPr>
                <w:rFonts w:eastAsia="Calibri"/>
                <w:sz w:val="20"/>
                <w:szCs w:val="20"/>
                <w:lang w:val="en-US"/>
              </w:rPr>
              <w:t xml:space="preserve"> (g/L): Beef, dehydrated infusion from 300.0, Casein hydrolysate 17.5, Starch 1.5 </w:t>
            </w:r>
            <w:r w:rsidRPr="00135801">
              <w:rPr>
                <w:rFonts w:eastAsia="Calibri"/>
                <w:sz w:val="20"/>
                <w:szCs w:val="20"/>
              </w:rPr>
              <w:t>και</w:t>
            </w:r>
            <w:r w:rsidRPr="00135801">
              <w:rPr>
                <w:rFonts w:eastAsia="Calibri"/>
                <w:sz w:val="20"/>
                <w:szCs w:val="20"/>
                <w:lang w:val="en-US"/>
              </w:rPr>
              <w:t xml:space="preserve"> </w:t>
            </w:r>
            <w:r w:rsidRPr="00135801">
              <w:rPr>
                <w:rFonts w:eastAsia="Calibri"/>
                <w:sz w:val="20"/>
                <w:szCs w:val="20"/>
              </w:rPr>
              <w:t>άγαρ</w:t>
            </w:r>
            <w:r w:rsidRPr="00135801">
              <w:rPr>
                <w:rFonts w:eastAsia="Calibri"/>
                <w:sz w:val="20"/>
                <w:szCs w:val="20"/>
                <w:lang w:val="en-US"/>
              </w:rPr>
              <w:t xml:space="preserve"> 17.0 (pH 7,3±0,1@25°C).</w:t>
            </w:r>
            <w:r w:rsidRPr="00135801">
              <w:rPr>
                <w:rFonts w:eastAsia="Calibri"/>
                <w:b/>
                <w:bCs/>
                <w:sz w:val="20"/>
                <w:szCs w:val="20"/>
                <w:lang w:val="en-US"/>
              </w:rPr>
              <w:t xml:space="preserve"> </w:t>
            </w:r>
            <w:r w:rsidRPr="00135801">
              <w:rPr>
                <w:rFonts w:eastAsia="Calibri"/>
                <w:b/>
                <w:bCs/>
                <w:sz w:val="20"/>
                <w:szCs w:val="20"/>
                <w:lang w:val="el-GR"/>
              </w:rPr>
              <w:t xml:space="preserve">Η συγκέντρωση ιόντων </w:t>
            </w:r>
            <w:r w:rsidRPr="00135801">
              <w:rPr>
                <w:rFonts w:eastAsia="Calibri"/>
                <w:b/>
                <w:bCs/>
                <w:sz w:val="20"/>
                <w:szCs w:val="20"/>
              </w:rPr>
              <w:t>Mg</w:t>
            </w:r>
            <w:r w:rsidRPr="00135801">
              <w:rPr>
                <w:rFonts w:eastAsia="Calibri"/>
                <w:b/>
                <w:bCs/>
                <w:sz w:val="20"/>
                <w:szCs w:val="20"/>
                <w:lang w:val="el-GR"/>
              </w:rPr>
              <w:t xml:space="preserve">++ και </w:t>
            </w:r>
            <w:r w:rsidRPr="00135801">
              <w:rPr>
                <w:rFonts w:eastAsia="Calibri"/>
                <w:b/>
                <w:bCs/>
                <w:sz w:val="20"/>
                <w:szCs w:val="20"/>
              </w:rPr>
              <w:t>Ca</w:t>
            </w:r>
            <w:r w:rsidRPr="00135801">
              <w:rPr>
                <w:rFonts w:eastAsia="Calibri"/>
                <w:b/>
                <w:bCs/>
                <w:sz w:val="20"/>
                <w:szCs w:val="20"/>
                <w:lang w:val="el-GR"/>
              </w:rPr>
              <w:t>++, καθώς και τα επίπεδα θυμίνης και θυμιδίνης στο υλικό είναι αυστηρά καθορισμένα</w:t>
            </w:r>
            <w:r w:rsidRPr="00135801">
              <w:rPr>
                <w:rFonts w:eastAsia="Calibri"/>
                <w:sz w:val="20"/>
                <w:szCs w:val="20"/>
                <w:lang w:val="el-GR"/>
              </w:rPr>
              <w:t xml:space="preserve">. </w:t>
            </w:r>
            <w:r w:rsidRPr="00135801">
              <w:rPr>
                <w:rFonts w:eastAsia="Calibri"/>
                <w:b/>
                <w:bCs/>
                <w:sz w:val="20"/>
                <w:szCs w:val="20"/>
                <w:lang w:val="el-GR"/>
              </w:rPr>
              <w:t xml:space="preserve">Στο υλικό μπορεί να προστεθεί αίμα </w:t>
            </w:r>
            <w:r w:rsidRPr="00135801">
              <w:rPr>
                <w:rFonts w:eastAsia="Calibri"/>
                <w:sz w:val="20"/>
                <w:szCs w:val="20"/>
                <w:lang w:val="el-GR"/>
              </w:rPr>
              <w:t>(</w:t>
            </w:r>
            <w:r w:rsidRPr="00135801">
              <w:rPr>
                <w:rFonts w:eastAsia="Calibri"/>
                <w:sz w:val="20"/>
                <w:szCs w:val="20"/>
              </w:rPr>
              <w:t>Lysed</w:t>
            </w:r>
            <w:r w:rsidRPr="00135801">
              <w:rPr>
                <w:rFonts w:eastAsia="Calibri"/>
                <w:sz w:val="20"/>
                <w:szCs w:val="20"/>
                <w:lang w:val="el-GR"/>
              </w:rPr>
              <w:t xml:space="preserve"> </w:t>
            </w:r>
            <w:r w:rsidRPr="00135801">
              <w:rPr>
                <w:rFonts w:eastAsia="Calibri"/>
                <w:sz w:val="20"/>
                <w:szCs w:val="20"/>
              </w:rPr>
              <w:t>Horse</w:t>
            </w:r>
            <w:r w:rsidRPr="00135801">
              <w:rPr>
                <w:rFonts w:eastAsia="Calibri"/>
                <w:sz w:val="20"/>
                <w:szCs w:val="20"/>
                <w:lang w:val="el-GR"/>
              </w:rPr>
              <w:t xml:space="preserve"> </w:t>
            </w:r>
            <w:r w:rsidRPr="00135801">
              <w:rPr>
                <w:rFonts w:eastAsia="Calibri"/>
                <w:sz w:val="20"/>
                <w:szCs w:val="20"/>
              </w:rPr>
              <w:t>Blood</w:t>
            </w:r>
            <w:r w:rsidRPr="00135801">
              <w:rPr>
                <w:rFonts w:eastAsia="Calibri"/>
                <w:sz w:val="20"/>
                <w:szCs w:val="20"/>
                <w:lang w:val="el-GR"/>
              </w:rPr>
              <w:t xml:space="preserve"> ή </w:t>
            </w:r>
            <w:r w:rsidRPr="00135801">
              <w:rPr>
                <w:rFonts w:eastAsia="Calibri"/>
                <w:sz w:val="20"/>
                <w:szCs w:val="20"/>
              </w:rPr>
              <w:t>Lysed</w:t>
            </w:r>
            <w:r w:rsidRPr="00135801">
              <w:rPr>
                <w:rFonts w:eastAsia="Calibri"/>
                <w:sz w:val="20"/>
                <w:szCs w:val="20"/>
                <w:lang w:val="el-GR"/>
              </w:rPr>
              <w:t xml:space="preserve"> </w:t>
            </w:r>
            <w:r w:rsidRPr="00135801">
              <w:rPr>
                <w:rFonts w:eastAsia="Calibri"/>
                <w:sz w:val="20"/>
                <w:szCs w:val="20"/>
              </w:rPr>
              <w:t>Sheep</w:t>
            </w:r>
            <w:r w:rsidRPr="00135801">
              <w:rPr>
                <w:rFonts w:eastAsia="Calibri"/>
                <w:sz w:val="20"/>
                <w:szCs w:val="20"/>
                <w:lang w:val="el-GR"/>
              </w:rPr>
              <w:t xml:space="preserve"> </w:t>
            </w:r>
            <w:r w:rsidRPr="00135801">
              <w:rPr>
                <w:rFonts w:eastAsia="Calibri"/>
                <w:sz w:val="20"/>
                <w:szCs w:val="20"/>
              </w:rPr>
              <w:t>Blood</w:t>
            </w:r>
            <w:r w:rsidRPr="00135801">
              <w:rPr>
                <w:rFonts w:eastAsia="Calibri"/>
                <w:sz w:val="20"/>
                <w:szCs w:val="20"/>
                <w:lang w:val="el-GR"/>
              </w:rPr>
              <w:t xml:space="preserve">) για την παρασκευή αντίστοιχου αιματούχου υλικού. Στελέχη ποιοτικού ελέγχου: </w:t>
            </w:r>
            <w:r w:rsidRPr="00135801">
              <w:rPr>
                <w:rFonts w:eastAsia="Calibri"/>
                <w:i/>
                <w:iCs/>
                <w:sz w:val="20"/>
                <w:szCs w:val="20"/>
              </w:rPr>
              <w:t>Escherichia</w:t>
            </w:r>
            <w:r w:rsidRPr="00135801">
              <w:rPr>
                <w:rFonts w:eastAsia="Calibri"/>
                <w:i/>
                <w:iCs/>
                <w:sz w:val="20"/>
                <w:szCs w:val="20"/>
                <w:lang w:val="el-GR"/>
              </w:rPr>
              <w:t xml:space="preserve"> </w:t>
            </w:r>
            <w:r w:rsidRPr="00135801">
              <w:rPr>
                <w:rFonts w:eastAsia="Calibri"/>
                <w:i/>
                <w:iCs/>
                <w:sz w:val="20"/>
                <w:szCs w:val="20"/>
              </w:rPr>
              <w:t>coli</w:t>
            </w:r>
            <w:r w:rsidRPr="00135801">
              <w:rPr>
                <w:rFonts w:eastAsia="Calibri"/>
                <w:sz w:val="20"/>
                <w:szCs w:val="20"/>
                <w:lang w:val="el-GR"/>
              </w:rPr>
              <w:t xml:space="preserve"> </w:t>
            </w:r>
            <w:r w:rsidRPr="00135801">
              <w:rPr>
                <w:rFonts w:eastAsia="Calibri"/>
                <w:sz w:val="20"/>
                <w:szCs w:val="20"/>
              </w:rPr>
              <w:t>ATCC</w:t>
            </w:r>
            <w:r w:rsidRPr="00135801">
              <w:rPr>
                <w:rFonts w:eastAsia="Calibri"/>
                <w:sz w:val="20"/>
                <w:szCs w:val="20"/>
                <w:lang w:val="el-GR"/>
              </w:rPr>
              <w:t xml:space="preserve">®25922 (αποικίες ανοιχτού υποκίτρινου χρώματος), </w:t>
            </w:r>
            <w:r w:rsidRPr="00135801">
              <w:rPr>
                <w:rFonts w:eastAsia="Calibri"/>
                <w:i/>
                <w:iCs/>
                <w:sz w:val="20"/>
                <w:szCs w:val="20"/>
              </w:rPr>
              <w:t>Pseudomonas</w:t>
            </w:r>
            <w:r w:rsidRPr="00135801">
              <w:rPr>
                <w:rFonts w:eastAsia="Calibri"/>
                <w:i/>
                <w:iCs/>
                <w:sz w:val="20"/>
                <w:szCs w:val="20"/>
                <w:lang w:val="el-GR"/>
              </w:rPr>
              <w:t xml:space="preserve"> </w:t>
            </w:r>
            <w:r w:rsidRPr="00135801">
              <w:rPr>
                <w:rFonts w:eastAsia="Calibri"/>
                <w:i/>
                <w:iCs/>
                <w:sz w:val="20"/>
                <w:szCs w:val="20"/>
              </w:rPr>
              <w:t>aeruginosa</w:t>
            </w:r>
            <w:r w:rsidRPr="00135801">
              <w:rPr>
                <w:rFonts w:eastAsia="Calibri"/>
                <w:sz w:val="20"/>
                <w:szCs w:val="20"/>
                <w:lang w:val="el-GR"/>
              </w:rPr>
              <w:t xml:space="preserve"> </w:t>
            </w:r>
            <w:r w:rsidRPr="00135801">
              <w:rPr>
                <w:rFonts w:eastAsia="Calibri"/>
                <w:sz w:val="20"/>
                <w:szCs w:val="20"/>
              </w:rPr>
              <w:t>ATCC</w:t>
            </w:r>
            <w:r w:rsidRPr="00135801">
              <w:rPr>
                <w:rFonts w:eastAsia="Calibri"/>
                <w:sz w:val="20"/>
                <w:szCs w:val="20"/>
                <w:lang w:val="el-GR"/>
              </w:rPr>
              <w:t xml:space="preserve">®27853 (αποικίες υποκίτρινου χρώματος) και </w:t>
            </w:r>
            <w:r w:rsidRPr="00135801">
              <w:rPr>
                <w:rFonts w:eastAsia="Calibri"/>
                <w:i/>
                <w:iCs/>
                <w:sz w:val="20"/>
                <w:szCs w:val="20"/>
              </w:rPr>
              <w:t>Staphylococcus</w:t>
            </w:r>
            <w:r w:rsidRPr="00135801">
              <w:rPr>
                <w:rFonts w:eastAsia="Calibri"/>
                <w:i/>
                <w:iCs/>
                <w:sz w:val="20"/>
                <w:szCs w:val="20"/>
                <w:lang w:val="el-GR"/>
              </w:rPr>
              <w:t xml:space="preserve"> </w:t>
            </w:r>
            <w:r w:rsidRPr="00135801">
              <w:rPr>
                <w:rFonts w:eastAsia="Calibri"/>
                <w:i/>
                <w:iCs/>
                <w:sz w:val="20"/>
                <w:szCs w:val="20"/>
              </w:rPr>
              <w:t>aureus</w:t>
            </w:r>
            <w:r w:rsidRPr="00135801">
              <w:rPr>
                <w:rFonts w:eastAsia="Calibri"/>
                <w:i/>
                <w:iCs/>
                <w:sz w:val="20"/>
                <w:szCs w:val="20"/>
                <w:lang w:val="el-GR"/>
              </w:rPr>
              <w:t xml:space="preserve"> </w:t>
            </w:r>
            <w:r w:rsidRPr="00135801">
              <w:rPr>
                <w:rFonts w:eastAsia="Calibri"/>
                <w:sz w:val="20"/>
                <w:szCs w:val="20"/>
              </w:rPr>
              <w:t>ATCC</w:t>
            </w:r>
            <w:r w:rsidRPr="00135801">
              <w:rPr>
                <w:rFonts w:eastAsia="Calibri"/>
                <w:sz w:val="20"/>
                <w:szCs w:val="20"/>
                <w:lang w:val="el-GR"/>
              </w:rPr>
              <w:t>®25923 (αποικίες κρεμ χρώματος)</w:t>
            </w:r>
            <w:r w:rsidRPr="00135801">
              <w:rPr>
                <w:rFonts w:eastAsia="Calibri"/>
                <w:i/>
                <w:iCs/>
                <w:sz w:val="20"/>
                <w:szCs w:val="20"/>
                <w:lang w:val="el-GR"/>
              </w:rPr>
              <w:t xml:space="preserve">. </w:t>
            </w:r>
            <w:r w:rsidRPr="00135801">
              <w:rPr>
                <w:rFonts w:eastAsia="Calibri"/>
                <w:sz w:val="20"/>
                <w:szCs w:val="20"/>
                <w:lang w:val="el-GR"/>
              </w:rPr>
              <w:t>Ζύγιση 38</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13,2 λίτρα έτοιμου υλικού (≈776 τρυβλία 90</w:t>
            </w:r>
            <w:r w:rsidRPr="00135801">
              <w:rPr>
                <w:rFonts w:eastAsia="Calibri"/>
                <w:sz w:val="20"/>
                <w:szCs w:val="20"/>
              </w:rPr>
              <w:t>mm</w:t>
            </w:r>
            <w:r w:rsidRPr="00135801">
              <w:rPr>
                <w:rFonts w:eastAsia="Calibri"/>
                <w:sz w:val="20"/>
                <w:szCs w:val="20"/>
                <w:lang w:val="el-GR"/>
              </w:rPr>
              <w:t xml:space="preserve"> /εξετάσεις).</w:t>
            </w:r>
          </w:p>
        </w:tc>
        <w:tc>
          <w:tcPr>
            <w:tcW w:w="1134" w:type="dxa"/>
            <w:shd w:val="clear" w:color="auto" w:fill="auto"/>
          </w:tcPr>
          <w:p w14:paraId="71DF462B"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1D93D4D0" w14:textId="77777777" w:rsidR="00D60E9B" w:rsidRPr="00135801" w:rsidRDefault="00D60E9B" w:rsidP="0077501A">
            <w:pPr>
              <w:jc w:val="center"/>
              <w:rPr>
                <w:rFonts w:eastAsia="Calibri"/>
                <w:bCs/>
                <w:sz w:val="20"/>
                <w:szCs w:val="20"/>
              </w:rPr>
            </w:pPr>
          </w:p>
        </w:tc>
      </w:tr>
      <w:tr w:rsidR="00D60E9B" w:rsidRPr="00386090" w14:paraId="28E23079" w14:textId="77777777" w:rsidTr="0077501A">
        <w:trPr>
          <w:jc w:val="center"/>
        </w:trPr>
        <w:tc>
          <w:tcPr>
            <w:tcW w:w="567" w:type="dxa"/>
            <w:shd w:val="clear" w:color="auto" w:fill="auto"/>
          </w:tcPr>
          <w:p w14:paraId="062C429E" w14:textId="77777777" w:rsidR="00D60E9B" w:rsidRPr="00135801" w:rsidRDefault="00D60E9B" w:rsidP="0077501A">
            <w:pPr>
              <w:jc w:val="center"/>
              <w:rPr>
                <w:rFonts w:eastAsia="Calibri"/>
                <w:bCs/>
                <w:sz w:val="20"/>
                <w:szCs w:val="20"/>
              </w:rPr>
            </w:pPr>
            <w:r w:rsidRPr="00135801">
              <w:rPr>
                <w:rFonts w:eastAsia="Calibri"/>
                <w:bCs/>
                <w:sz w:val="20"/>
                <w:szCs w:val="20"/>
              </w:rPr>
              <w:t>5</w:t>
            </w:r>
          </w:p>
        </w:tc>
        <w:tc>
          <w:tcPr>
            <w:tcW w:w="1419" w:type="dxa"/>
            <w:shd w:val="clear" w:color="auto" w:fill="auto"/>
            <w:vAlign w:val="center"/>
          </w:tcPr>
          <w:p w14:paraId="6B0464EA" w14:textId="77777777" w:rsidR="00D60E9B" w:rsidRPr="00135801" w:rsidRDefault="00D60E9B" w:rsidP="0077501A">
            <w:pPr>
              <w:jc w:val="center"/>
              <w:rPr>
                <w:rFonts w:eastAsia="Calibri"/>
                <w:bCs/>
                <w:sz w:val="20"/>
                <w:szCs w:val="20"/>
              </w:rPr>
            </w:pPr>
            <w:r w:rsidRPr="00135801">
              <w:rPr>
                <w:rFonts w:eastAsia="Calibri"/>
                <w:sz w:val="20"/>
                <w:szCs w:val="20"/>
              </w:rPr>
              <w:t xml:space="preserve">TSC agar </w:t>
            </w:r>
          </w:p>
        </w:tc>
        <w:tc>
          <w:tcPr>
            <w:tcW w:w="1275" w:type="dxa"/>
            <w:shd w:val="clear" w:color="auto" w:fill="auto"/>
            <w:vAlign w:val="center"/>
          </w:tcPr>
          <w:p w14:paraId="22A043B8" w14:textId="77777777" w:rsidR="00D60E9B" w:rsidRPr="00135801" w:rsidRDefault="00D60E9B" w:rsidP="0077501A">
            <w:pPr>
              <w:jc w:val="center"/>
              <w:rPr>
                <w:rFonts w:eastAsia="Calibri"/>
                <w:bCs/>
                <w:sz w:val="20"/>
                <w:szCs w:val="20"/>
              </w:rPr>
            </w:pPr>
            <w:r w:rsidRPr="00135801">
              <w:rPr>
                <w:rFonts w:eastAsia="Calibri"/>
                <w:sz w:val="20"/>
                <w:szCs w:val="20"/>
              </w:rPr>
              <w:t>500 gr</w:t>
            </w:r>
          </w:p>
        </w:tc>
        <w:tc>
          <w:tcPr>
            <w:tcW w:w="1276" w:type="dxa"/>
            <w:shd w:val="clear" w:color="auto" w:fill="auto"/>
            <w:vAlign w:val="center"/>
          </w:tcPr>
          <w:p w14:paraId="7952B418" w14:textId="77777777" w:rsidR="00D60E9B" w:rsidRPr="00135801" w:rsidRDefault="00D60E9B" w:rsidP="0077501A">
            <w:pPr>
              <w:jc w:val="center"/>
              <w:rPr>
                <w:rFonts w:eastAsia="Calibri"/>
                <w:bCs/>
                <w:sz w:val="20"/>
                <w:szCs w:val="20"/>
              </w:rPr>
            </w:pPr>
            <w:r w:rsidRPr="00135801">
              <w:rPr>
                <w:rFonts w:eastAsia="Calibri"/>
                <w:sz w:val="20"/>
                <w:szCs w:val="20"/>
              </w:rPr>
              <w:t>2</w:t>
            </w:r>
          </w:p>
        </w:tc>
        <w:tc>
          <w:tcPr>
            <w:tcW w:w="3544" w:type="dxa"/>
            <w:shd w:val="clear" w:color="auto" w:fill="auto"/>
            <w:vAlign w:val="center"/>
          </w:tcPr>
          <w:p w14:paraId="74D3FD25"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Βασικό </w:t>
            </w:r>
            <w:r w:rsidRPr="00135801">
              <w:rPr>
                <w:rFonts w:eastAsia="Calibri"/>
                <w:b/>
                <w:bCs/>
                <w:sz w:val="20"/>
                <w:szCs w:val="20"/>
                <w:lang w:val="el-GR"/>
              </w:rPr>
              <w:t>θρεπτικό υλικό</w:t>
            </w:r>
            <w:r w:rsidRPr="00135801">
              <w:rPr>
                <w:rFonts w:eastAsia="Calibri"/>
                <w:sz w:val="20"/>
                <w:szCs w:val="20"/>
                <w:lang w:val="el-GR"/>
              </w:rPr>
              <w:t xml:space="preserve">, σε αφυδατωμένη μορφή, </w:t>
            </w:r>
            <w:r w:rsidRPr="00135801">
              <w:rPr>
                <w:rFonts w:eastAsia="Calibri"/>
                <w:b/>
                <w:bCs/>
                <w:sz w:val="20"/>
                <w:szCs w:val="20"/>
                <w:lang w:val="el-GR"/>
              </w:rPr>
              <w:t xml:space="preserve">για την απομόνωση και την καταμέτρηση στελεχών </w:t>
            </w:r>
            <w:r w:rsidRPr="00135801">
              <w:rPr>
                <w:rFonts w:eastAsia="Calibri"/>
                <w:b/>
                <w:bCs/>
                <w:i/>
                <w:iCs/>
                <w:sz w:val="20"/>
                <w:szCs w:val="20"/>
              </w:rPr>
              <w:t>Clostridium</w:t>
            </w:r>
            <w:r w:rsidRPr="00135801">
              <w:rPr>
                <w:rFonts w:eastAsia="Calibri"/>
                <w:b/>
                <w:bCs/>
                <w:i/>
                <w:iCs/>
                <w:sz w:val="20"/>
                <w:szCs w:val="20"/>
                <w:lang w:val="el-GR"/>
              </w:rPr>
              <w:t xml:space="preserve"> </w:t>
            </w:r>
            <w:r w:rsidRPr="00135801">
              <w:rPr>
                <w:rFonts w:eastAsia="Calibri"/>
                <w:b/>
                <w:bCs/>
                <w:i/>
                <w:iCs/>
                <w:sz w:val="20"/>
                <w:szCs w:val="20"/>
              </w:rPr>
              <w:t>perfringens</w:t>
            </w:r>
            <w:r w:rsidRPr="00135801">
              <w:rPr>
                <w:rFonts w:eastAsia="Calibri"/>
                <w:i/>
                <w:iCs/>
                <w:sz w:val="20"/>
                <w:szCs w:val="20"/>
                <w:lang w:val="el-GR"/>
              </w:rPr>
              <w:t xml:space="preserve">. Με την προσθήκη κατάλληλων εκλεκτικών συμπληρωμάτων μπορεί να παραχθεί το υλικό </w:t>
            </w:r>
            <w:r w:rsidRPr="00135801">
              <w:rPr>
                <w:rFonts w:eastAsia="Calibri"/>
                <w:sz w:val="20"/>
                <w:szCs w:val="20"/>
              </w:rPr>
              <w:t>Trypotose</w:t>
            </w:r>
            <w:r w:rsidRPr="00135801">
              <w:rPr>
                <w:rFonts w:eastAsia="Calibri"/>
                <w:sz w:val="20"/>
                <w:szCs w:val="20"/>
                <w:lang w:val="el-GR"/>
              </w:rPr>
              <w:t xml:space="preserve"> </w:t>
            </w:r>
            <w:r w:rsidRPr="00135801">
              <w:rPr>
                <w:rFonts w:eastAsia="Calibri"/>
                <w:sz w:val="20"/>
                <w:szCs w:val="20"/>
              </w:rPr>
              <w:t>Sulphite</w:t>
            </w:r>
            <w:r w:rsidRPr="00135801">
              <w:rPr>
                <w:rFonts w:eastAsia="Calibri"/>
                <w:sz w:val="20"/>
                <w:szCs w:val="20"/>
                <w:lang w:val="el-GR"/>
              </w:rPr>
              <w:t xml:space="preserve"> </w:t>
            </w:r>
            <w:r w:rsidRPr="00135801">
              <w:rPr>
                <w:rFonts w:eastAsia="Calibri"/>
                <w:sz w:val="20"/>
                <w:szCs w:val="20"/>
              </w:rPr>
              <w:t>Cycloserine</w:t>
            </w:r>
            <w:r w:rsidRPr="00135801">
              <w:rPr>
                <w:rFonts w:eastAsia="Calibri"/>
                <w:sz w:val="20"/>
                <w:szCs w:val="20"/>
                <w:lang w:val="el-GR"/>
              </w:rPr>
              <w:t xml:space="preserve"> </w:t>
            </w:r>
            <w:r w:rsidRPr="00135801">
              <w:rPr>
                <w:rFonts w:eastAsia="Calibri"/>
                <w:sz w:val="20"/>
                <w:szCs w:val="20"/>
              </w:rPr>
              <w:t>Agar</w:t>
            </w:r>
            <w:r w:rsidRPr="00135801">
              <w:rPr>
                <w:rFonts w:eastAsia="Calibri"/>
                <w:sz w:val="20"/>
                <w:szCs w:val="20"/>
                <w:lang w:val="el-GR"/>
              </w:rPr>
              <w:t xml:space="preserve"> (</w:t>
            </w:r>
            <w:r w:rsidRPr="00135801">
              <w:rPr>
                <w:rFonts w:eastAsia="Calibri"/>
                <w:sz w:val="20"/>
                <w:szCs w:val="20"/>
              </w:rPr>
              <w:t>TSC</w:t>
            </w:r>
            <w:r w:rsidRPr="00135801">
              <w:rPr>
                <w:rFonts w:eastAsia="Calibri"/>
                <w:sz w:val="20"/>
                <w:szCs w:val="20"/>
                <w:lang w:val="el-GR"/>
              </w:rPr>
              <w:t>) (</w:t>
            </w:r>
            <w:r w:rsidRPr="00135801">
              <w:rPr>
                <w:rFonts w:eastAsia="Calibri"/>
                <w:sz w:val="20"/>
                <w:szCs w:val="20"/>
              </w:rPr>
              <w:t>Perfringens</w:t>
            </w:r>
            <w:r w:rsidRPr="00135801">
              <w:rPr>
                <w:rFonts w:eastAsia="Calibri"/>
                <w:sz w:val="20"/>
                <w:szCs w:val="20"/>
                <w:lang w:val="el-GR"/>
              </w:rPr>
              <w:t xml:space="preserve"> </w:t>
            </w:r>
            <w:r w:rsidRPr="00135801">
              <w:rPr>
                <w:rFonts w:eastAsia="Calibri"/>
                <w:sz w:val="20"/>
                <w:szCs w:val="20"/>
              </w:rPr>
              <w:t>TSC</w:t>
            </w:r>
            <w:r w:rsidRPr="00135801">
              <w:rPr>
                <w:rFonts w:eastAsia="Calibri"/>
                <w:sz w:val="20"/>
                <w:szCs w:val="20"/>
                <w:lang w:val="el-GR"/>
              </w:rPr>
              <w:t xml:space="preserve"> </w:t>
            </w:r>
            <w:r w:rsidRPr="00135801">
              <w:rPr>
                <w:rFonts w:eastAsia="Calibri"/>
                <w:sz w:val="20"/>
                <w:szCs w:val="20"/>
              </w:rPr>
              <w:t>Selective</w:t>
            </w:r>
            <w:r w:rsidRPr="00135801">
              <w:rPr>
                <w:rFonts w:eastAsia="Calibri"/>
                <w:sz w:val="20"/>
                <w:szCs w:val="20"/>
                <w:lang w:val="el-GR"/>
              </w:rPr>
              <w:t xml:space="preserve"> </w:t>
            </w:r>
            <w:r w:rsidRPr="00135801">
              <w:rPr>
                <w:rFonts w:eastAsia="Calibri"/>
                <w:sz w:val="20"/>
                <w:szCs w:val="20"/>
              </w:rPr>
              <w:t>Supplement</w:t>
            </w:r>
            <w:r w:rsidRPr="00135801">
              <w:rPr>
                <w:rFonts w:eastAsia="Calibri"/>
                <w:sz w:val="20"/>
                <w:szCs w:val="20"/>
                <w:lang w:val="el-GR"/>
              </w:rPr>
              <w:t xml:space="preserve">) ή το </w:t>
            </w:r>
            <w:r w:rsidRPr="00135801">
              <w:rPr>
                <w:rFonts w:eastAsia="Calibri"/>
                <w:sz w:val="20"/>
                <w:szCs w:val="20"/>
              </w:rPr>
              <w:t>Shahadi</w:t>
            </w:r>
            <w:r w:rsidRPr="00135801">
              <w:rPr>
                <w:rFonts w:eastAsia="Calibri"/>
                <w:sz w:val="20"/>
                <w:szCs w:val="20"/>
                <w:lang w:val="el-GR"/>
              </w:rPr>
              <w:t xml:space="preserve"> </w:t>
            </w:r>
            <w:r w:rsidRPr="00135801">
              <w:rPr>
                <w:rFonts w:eastAsia="Calibri"/>
                <w:sz w:val="20"/>
                <w:szCs w:val="20"/>
              </w:rPr>
              <w:t>Ferguson</w:t>
            </w:r>
            <w:r w:rsidRPr="00135801">
              <w:rPr>
                <w:rFonts w:eastAsia="Calibri"/>
                <w:sz w:val="20"/>
                <w:szCs w:val="20"/>
                <w:lang w:val="el-GR"/>
              </w:rPr>
              <w:t xml:space="preserve"> </w:t>
            </w:r>
            <w:r w:rsidRPr="00135801">
              <w:rPr>
                <w:rFonts w:eastAsia="Calibri"/>
                <w:sz w:val="20"/>
                <w:szCs w:val="20"/>
              </w:rPr>
              <w:t>Perfringens</w:t>
            </w:r>
            <w:r w:rsidRPr="00135801">
              <w:rPr>
                <w:rFonts w:eastAsia="Calibri"/>
                <w:sz w:val="20"/>
                <w:szCs w:val="20"/>
                <w:lang w:val="el-GR"/>
              </w:rPr>
              <w:t xml:space="preserve"> (</w:t>
            </w:r>
            <w:r w:rsidRPr="00135801">
              <w:rPr>
                <w:rFonts w:eastAsia="Calibri"/>
                <w:sz w:val="20"/>
                <w:szCs w:val="20"/>
              </w:rPr>
              <w:t>SFP</w:t>
            </w:r>
            <w:r w:rsidRPr="00135801">
              <w:rPr>
                <w:rFonts w:eastAsia="Calibri"/>
                <w:sz w:val="20"/>
                <w:szCs w:val="20"/>
                <w:lang w:val="el-GR"/>
              </w:rPr>
              <w:t>) (</w:t>
            </w:r>
            <w:r w:rsidRPr="00135801">
              <w:rPr>
                <w:rFonts w:eastAsia="Calibri"/>
                <w:sz w:val="20"/>
                <w:szCs w:val="20"/>
              </w:rPr>
              <w:t>Perfringens</w:t>
            </w:r>
            <w:r w:rsidRPr="00135801">
              <w:rPr>
                <w:rFonts w:eastAsia="Calibri"/>
                <w:sz w:val="20"/>
                <w:szCs w:val="20"/>
                <w:lang w:val="el-GR"/>
              </w:rPr>
              <w:t xml:space="preserve"> </w:t>
            </w:r>
            <w:r w:rsidRPr="00135801">
              <w:rPr>
                <w:rFonts w:eastAsia="Calibri"/>
                <w:sz w:val="20"/>
                <w:szCs w:val="20"/>
              </w:rPr>
              <w:t>SFP</w:t>
            </w:r>
            <w:r w:rsidRPr="00135801">
              <w:rPr>
                <w:rFonts w:eastAsia="Calibri"/>
                <w:sz w:val="20"/>
                <w:szCs w:val="20"/>
                <w:lang w:val="el-GR"/>
              </w:rPr>
              <w:t xml:space="preserve"> </w:t>
            </w:r>
            <w:r w:rsidRPr="00135801">
              <w:rPr>
                <w:rFonts w:eastAsia="Calibri"/>
                <w:sz w:val="20"/>
                <w:szCs w:val="20"/>
              </w:rPr>
              <w:t>Selective</w:t>
            </w:r>
            <w:r w:rsidRPr="00135801">
              <w:rPr>
                <w:rFonts w:eastAsia="Calibri"/>
                <w:sz w:val="20"/>
                <w:szCs w:val="20"/>
                <w:lang w:val="el-GR"/>
              </w:rPr>
              <w:t xml:space="preserve"> </w:t>
            </w:r>
            <w:r w:rsidRPr="00135801">
              <w:rPr>
                <w:rFonts w:eastAsia="Calibri"/>
                <w:sz w:val="20"/>
                <w:szCs w:val="20"/>
              </w:rPr>
              <w:t>SUpplement</w:t>
            </w:r>
            <w:r w:rsidRPr="00135801">
              <w:rPr>
                <w:rFonts w:eastAsia="Calibri"/>
                <w:sz w:val="20"/>
                <w:szCs w:val="20"/>
                <w:lang w:val="el-GR"/>
              </w:rPr>
              <w:t xml:space="preserve">). Ζύγιση 23 </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10,9 λίτρα έτοιμου υλικού (≈641 τρυβλία 90</w:t>
            </w:r>
            <w:r w:rsidRPr="00135801">
              <w:rPr>
                <w:rFonts w:eastAsia="Calibri"/>
                <w:sz w:val="20"/>
                <w:szCs w:val="20"/>
              </w:rPr>
              <w:t>mm</w:t>
            </w:r>
            <w:r w:rsidRPr="00135801">
              <w:rPr>
                <w:rFonts w:eastAsia="Calibri"/>
                <w:sz w:val="20"/>
                <w:szCs w:val="20"/>
                <w:lang w:val="el-GR"/>
              </w:rPr>
              <w:t xml:space="preserve"> /εξετάσεις). Το προϊόν χρησιμοποιείται αποκλειστικά για περιβαλλοντικά δείγματα και δεν απαιτείτε η σήμανση για </w:t>
            </w:r>
            <w:r w:rsidRPr="00135801">
              <w:rPr>
                <w:rFonts w:eastAsia="Calibri"/>
                <w:sz w:val="20"/>
                <w:szCs w:val="20"/>
              </w:rPr>
              <w:t>IVD</w:t>
            </w:r>
            <w:r w:rsidRPr="00135801">
              <w:rPr>
                <w:rFonts w:eastAsia="Calibri"/>
                <w:sz w:val="20"/>
                <w:szCs w:val="20"/>
                <w:lang w:val="el-GR"/>
              </w:rPr>
              <w:t xml:space="preserve"> χρήση.</w:t>
            </w:r>
          </w:p>
        </w:tc>
        <w:tc>
          <w:tcPr>
            <w:tcW w:w="1134" w:type="dxa"/>
            <w:shd w:val="clear" w:color="auto" w:fill="auto"/>
          </w:tcPr>
          <w:p w14:paraId="03A35B2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2CED5BA9" w14:textId="77777777" w:rsidR="00D60E9B" w:rsidRPr="00135801" w:rsidRDefault="00D60E9B" w:rsidP="0077501A">
            <w:pPr>
              <w:jc w:val="center"/>
              <w:rPr>
                <w:rFonts w:eastAsia="Calibri"/>
                <w:bCs/>
                <w:sz w:val="20"/>
                <w:szCs w:val="20"/>
              </w:rPr>
            </w:pPr>
          </w:p>
        </w:tc>
      </w:tr>
      <w:tr w:rsidR="00D60E9B" w:rsidRPr="00386090" w14:paraId="51A92F45" w14:textId="77777777" w:rsidTr="0077501A">
        <w:trPr>
          <w:jc w:val="center"/>
        </w:trPr>
        <w:tc>
          <w:tcPr>
            <w:tcW w:w="567" w:type="dxa"/>
            <w:shd w:val="clear" w:color="auto" w:fill="auto"/>
          </w:tcPr>
          <w:p w14:paraId="086A4FC7" w14:textId="77777777" w:rsidR="00D60E9B" w:rsidRPr="00135801" w:rsidRDefault="00D60E9B" w:rsidP="0077501A">
            <w:pPr>
              <w:jc w:val="center"/>
              <w:rPr>
                <w:rFonts w:eastAsia="Calibri"/>
                <w:bCs/>
                <w:sz w:val="20"/>
                <w:szCs w:val="20"/>
              </w:rPr>
            </w:pPr>
            <w:r w:rsidRPr="00135801">
              <w:rPr>
                <w:rFonts w:eastAsia="Calibri"/>
                <w:bCs/>
                <w:sz w:val="20"/>
                <w:szCs w:val="20"/>
              </w:rPr>
              <w:t>6</w:t>
            </w:r>
          </w:p>
        </w:tc>
        <w:tc>
          <w:tcPr>
            <w:tcW w:w="1419" w:type="dxa"/>
            <w:shd w:val="clear" w:color="auto" w:fill="auto"/>
            <w:vAlign w:val="center"/>
          </w:tcPr>
          <w:p w14:paraId="71833325"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 xml:space="preserve">Perfringens (TSC) Select Supp. 1x10 </w:t>
            </w:r>
          </w:p>
        </w:tc>
        <w:tc>
          <w:tcPr>
            <w:tcW w:w="1275" w:type="dxa"/>
            <w:shd w:val="clear" w:color="auto" w:fill="auto"/>
            <w:vAlign w:val="center"/>
          </w:tcPr>
          <w:p w14:paraId="514E18F0" w14:textId="77777777" w:rsidR="00D60E9B" w:rsidRPr="00135801" w:rsidRDefault="00D60E9B" w:rsidP="0077501A">
            <w:pPr>
              <w:jc w:val="center"/>
              <w:rPr>
                <w:rFonts w:eastAsia="Calibri"/>
                <w:bCs/>
                <w:sz w:val="20"/>
                <w:szCs w:val="20"/>
                <w:lang w:val="en-US"/>
              </w:rPr>
            </w:pPr>
            <w:r w:rsidRPr="00135801">
              <w:rPr>
                <w:rFonts w:eastAsia="Calibri"/>
                <w:sz w:val="20"/>
                <w:szCs w:val="20"/>
              </w:rPr>
              <w:t xml:space="preserve">10 φιαλίδια </w:t>
            </w:r>
          </w:p>
        </w:tc>
        <w:tc>
          <w:tcPr>
            <w:tcW w:w="1276" w:type="dxa"/>
            <w:shd w:val="clear" w:color="auto" w:fill="auto"/>
            <w:vAlign w:val="center"/>
          </w:tcPr>
          <w:p w14:paraId="3C1F8AD3" w14:textId="77777777" w:rsidR="00D60E9B" w:rsidRPr="00135801" w:rsidRDefault="00D60E9B" w:rsidP="0077501A">
            <w:pPr>
              <w:jc w:val="center"/>
              <w:rPr>
                <w:rFonts w:eastAsia="Calibri"/>
                <w:bCs/>
                <w:sz w:val="20"/>
                <w:szCs w:val="20"/>
                <w:lang w:val="en-US"/>
              </w:rPr>
            </w:pPr>
            <w:r w:rsidRPr="00135801">
              <w:rPr>
                <w:rFonts w:eastAsia="Calibri"/>
                <w:sz w:val="20"/>
                <w:szCs w:val="20"/>
              </w:rPr>
              <w:t>4</w:t>
            </w:r>
          </w:p>
        </w:tc>
        <w:tc>
          <w:tcPr>
            <w:tcW w:w="3544" w:type="dxa"/>
            <w:shd w:val="clear" w:color="auto" w:fill="auto"/>
            <w:vAlign w:val="center"/>
          </w:tcPr>
          <w:p w14:paraId="211DA01D" w14:textId="77777777" w:rsidR="00D60E9B" w:rsidRPr="00135801" w:rsidRDefault="00D60E9B" w:rsidP="0077501A">
            <w:pPr>
              <w:jc w:val="center"/>
              <w:rPr>
                <w:rFonts w:eastAsia="Calibri"/>
                <w:bCs/>
                <w:sz w:val="20"/>
                <w:szCs w:val="20"/>
                <w:lang w:val="el-GR"/>
              </w:rPr>
            </w:pPr>
            <w:r w:rsidRPr="00135801">
              <w:rPr>
                <w:rFonts w:eastAsia="Calibri"/>
                <w:b/>
                <w:bCs/>
                <w:sz w:val="20"/>
                <w:szCs w:val="20"/>
              </w:rPr>
              <w:t>A</w:t>
            </w:r>
            <w:r w:rsidRPr="00135801">
              <w:rPr>
                <w:rFonts w:eastAsia="Calibri"/>
                <w:b/>
                <w:bCs/>
                <w:sz w:val="20"/>
                <w:szCs w:val="20"/>
                <w:lang w:val="el-GR"/>
              </w:rPr>
              <w:t xml:space="preserve">ντιβιοτικό </w:t>
            </w:r>
            <w:r w:rsidRPr="00135801">
              <w:rPr>
                <w:rFonts w:eastAsia="Calibri"/>
                <w:b/>
                <w:bCs/>
                <w:sz w:val="20"/>
                <w:szCs w:val="20"/>
              </w:rPr>
              <w:t>D</w:t>
            </w:r>
            <w:r w:rsidRPr="00135801">
              <w:rPr>
                <w:rFonts w:eastAsia="Calibri"/>
                <w:b/>
                <w:bCs/>
                <w:sz w:val="20"/>
                <w:szCs w:val="20"/>
                <w:lang w:val="el-GR"/>
              </w:rPr>
              <w:t>-</w:t>
            </w:r>
            <w:r w:rsidRPr="00135801">
              <w:rPr>
                <w:rFonts w:eastAsia="Calibri"/>
                <w:b/>
                <w:bCs/>
                <w:sz w:val="20"/>
                <w:szCs w:val="20"/>
              </w:rPr>
              <w:t>cyclocerine</w:t>
            </w:r>
            <w:r w:rsidRPr="00135801">
              <w:rPr>
                <w:rFonts w:eastAsia="Calibri"/>
                <w:sz w:val="20"/>
                <w:szCs w:val="20"/>
                <w:lang w:val="el-GR"/>
              </w:rPr>
              <w:t xml:space="preserve"> για χρήση ως</w:t>
            </w:r>
            <w:r w:rsidRPr="00135801">
              <w:rPr>
                <w:rFonts w:eastAsia="Calibri"/>
                <w:b/>
                <w:bCs/>
                <w:sz w:val="20"/>
                <w:szCs w:val="20"/>
                <w:lang w:val="el-GR"/>
              </w:rPr>
              <w:t xml:space="preserve"> συμπλήρωμα στο </w:t>
            </w:r>
            <w:r w:rsidRPr="00135801">
              <w:rPr>
                <w:rFonts w:eastAsia="Calibri"/>
                <w:b/>
                <w:bCs/>
                <w:sz w:val="20"/>
                <w:szCs w:val="20"/>
              </w:rPr>
              <w:t>Perfringens</w:t>
            </w:r>
            <w:r w:rsidRPr="00135801">
              <w:rPr>
                <w:rFonts w:eastAsia="Calibri"/>
                <w:b/>
                <w:bCs/>
                <w:sz w:val="20"/>
                <w:szCs w:val="20"/>
                <w:lang w:val="el-GR"/>
              </w:rPr>
              <w:t xml:space="preserve"> </w:t>
            </w:r>
            <w:r w:rsidRPr="00135801">
              <w:rPr>
                <w:rFonts w:eastAsia="Calibri"/>
                <w:b/>
                <w:bCs/>
                <w:sz w:val="20"/>
                <w:szCs w:val="20"/>
              </w:rPr>
              <w:t>Agar</w:t>
            </w:r>
            <w:r w:rsidRPr="00135801">
              <w:rPr>
                <w:rFonts w:eastAsia="Calibri"/>
                <w:b/>
                <w:bCs/>
                <w:sz w:val="20"/>
                <w:szCs w:val="20"/>
                <w:lang w:val="el-GR"/>
              </w:rPr>
              <w:t xml:space="preserve"> </w:t>
            </w:r>
            <w:r w:rsidRPr="00135801">
              <w:rPr>
                <w:rFonts w:eastAsia="Calibri"/>
                <w:b/>
                <w:bCs/>
                <w:sz w:val="20"/>
                <w:szCs w:val="20"/>
              </w:rPr>
              <w:t>Base</w:t>
            </w:r>
            <w:r w:rsidRPr="00135801">
              <w:rPr>
                <w:rFonts w:eastAsia="Calibri"/>
                <w:sz w:val="20"/>
                <w:szCs w:val="20"/>
                <w:lang w:val="el-GR"/>
              </w:rPr>
              <w:t>, αυξάνοντας την ευαισθησία και την εκλεκτικότητα του ως προς τα στελέχη</w:t>
            </w:r>
            <w:r w:rsidRPr="00135801">
              <w:rPr>
                <w:rFonts w:eastAsia="Calibri"/>
                <w:i/>
                <w:iCs/>
                <w:sz w:val="20"/>
                <w:szCs w:val="20"/>
                <w:lang w:val="el-GR"/>
              </w:rPr>
              <w:t xml:space="preserve"> </w:t>
            </w:r>
            <w:r w:rsidRPr="00135801">
              <w:rPr>
                <w:rFonts w:eastAsia="Calibri"/>
                <w:i/>
                <w:iCs/>
                <w:sz w:val="20"/>
                <w:szCs w:val="20"/>
              </w:rPr>
              <w:t>Cl</w:t>
            </w:r>
            <w:r w:rsidRPr="00135801">
              <w:rPr>
                <w:rFonts w:eastAsia="Calibri"/>
                <w:i/>
                <w:iCs/>
                <w:sz w:val="20"/>
                <w:szCs w:val="20"/>
                <w:lang w:val="el-GR"/>
              </w:rPr>
              <w:t>.</w:t>
            </w:r>
            <w:r w:rsidRPr="00135801">
              <w:rPr>
                <w:rFonts w:eastAsia="Calibri"/>
                <w:i/>
                <w:iCs/>
                <w:sz w:val="20"/>
                <w:szCs w:val="20"/>
              </w:rPr>
              <w:t>perfringens</w:t>
            </w:r>
            <w:r w:rsidRPr="00135801">
              <w:rPr>
                <w:rFonts w:eastAsia="Calibri"/>
                <w:sz w:val="20"/>
                <w:szCs w:val="20"/>
                <w:lang w:val="el-GR"/>
              </w:rPr>
              <w:t>. Κάθε φιαλίδι</w:t>
            </w:r>
            <w:r w:rsidRPr="00135801">
              <w:rPr>
                <w:rFonts w:eastAsia="Calibri"/>
                <w:sz w:val="20"/>
                <w:szCs w:val="20"/>
              </w:rPr>
              <w:t>o</w:t>
            </w:r>
            <w:r w:rsidRPr="00135801">
              <w:rPr>
                <w:rFonts w:eastAsia="Calibri"/>
                <w:sz w:val="20"/>
                <w:szCs w:val="20"/>
                <w:lang w:val="el-GR"/>
              </w:rPr>
              <w:t xml:space="preserve"> </w:t>
            </w:r>
            <w:r w:rsidRPr="00135801">
              <w:rPr>
                <w:rFonts w:eastAsia="Calibri"/>
                <w:sz w:val="20"/>
                <w:szCs w:val="20"/>
                <w:lang w:val="el-GR"/>
              </w:rPr>
              <w:lastRenderedPageBreak/>
              <w:t xml:space="preserve">περιέχει </w:t>
            </w:r>
            <w:r w:rsidRPr="00135801">
              <w:rPr>
                <w:rFonts w:eastAsia="Calibri"/>
                <w:sz w:val="20"/>
                <w:szCs w:val="20"/>
              </w:rPr>
              <w:t>D</w:t>
            </w:r>
            <w:r w:rsidRPr="00135801">
              <w:rPr>
                <w:rFonts w:eastAsia="Calibri"/>
                <w:sz w:val="20"/>
                <w:szCs w:val="20"/>
                <w:lang w:val="el-GR"/>
              </w:rPr>
              <w:t>-</w:t>
            </w:r>
            <w:r w:rsidRPr="00135801">
              <w:rPr>
                <w:rFonts w:eastAsia="Calibri"/>
                <w:sz w:val="20"/>
                <w:szCs w:val="20"/>
              </w:rPr>
              <w:t>cycloserine</w:t>
            </w:r>
            <w:r w:rsidRPr="00135801">
              <w:rPr>
                <w:rFonts w:eastAsia="Calibri"/>
                <w:sz w:val="20"/>
                <w:szCs w:val="20"/>
                <w:lang w:val="el-GR"/>
              </w:rPr>
              <w:t xml:space="preserve"> 200</w:t>
            </w:r>
            <w:r w:rsidRPr="00135801">
              <w:rPr>
                <w:rFonts w:eastAsia="Calibri"/>
                <w:sz w:val="20"/>
                <w:szCs w:val="20"/>
              </w:rPr>
              <w:t>mg</w:t>
            </w:r>
            <w:r w:rsidRPr="00135801">
              <w:rPr>
                <w:rFonts w:eastAsia="Calibri"/>
                <w:sz w:val="20"/>
                <w:szCs w:val="20"/>
                <w:lang w:val="el-GR"/>
              </w:rPr>
              <w:t xml:space="preserve"> και είναι για 500</w:t>
            </w:r>
            <w:r w:rsidRPr="00135801">
              <w:rPr>
                <w:rFonts w:eastAsia="Calibri"/>
                <w:sz w:val="20"/>
                <w:szCs w:val="20"/>
              </w:rPr>
              <w:t>ml</w:t>
            </w:r>
            <w:r w:rsidRPr="00135801">
              <w:rPr>
                <w:rFonts w:eastAsia="Calibri"/>
                <w:sz w:val="20"/>
                <w:szCs w:val="20"/>
                <w:lang w:val="el-GR"/>
              </w:rPr>
              <w:t xml:space="preserve"> έτοιμου υλικού, κάθε </w:t>
            </w:r>
            <w:r w:rsidRPr="00135801">
              <w:rPr>
                <w:rFonts w:eastAsia="Calibri"/>
                <w:sz w:val="20"/>
                <w:szCs w:val="20"/>
              </w:rPr>
              <w:t>kit</w:t>
            </w:r>
            <w:r w:rsidRPr="00135801">
              <w:rPr>
                <w:rFonts w:eastAsia="Calibri"/>
                <w:sz w:val="20"/>
                <w:szCs w:val="20"/>
                <w:lang w:val="el-GR"/>
              </w:rPr>
              <w:t xml:space="preserve"> αποδίδει 5'000</w:t>
            </w:r>
            <w:r w:rsidRPr="00135801">
              <w:rPr>
                <w:rFonts w:eastAsia="Calibri"/>
                <w:sz w:val="20"/>
                <w:szCs w:val="20"/>
              </w:rPr>
              <w:t>ml</w:t>
            </w:r>
            <w:r w:rsidRPr="00135801">
              <w:rPr>
                <w:rFonts w:eastAsia="Calibri"/>
                <w:sz w:val="20"/>
                <w:szCs w:val="20"/>
                <w:lang w:val="el-GR"/>
              </w:rPr>
              <w:t xml:space="preserve"> υλικού (≈294 τρυβλία 90</w:t>
            </w:r>
            <w:r w:rsidRPr="00135801">
              <w:rPr>
                <w:rFonts w:eastAsia="Calibri"/>
                <w:sz w:val="20"/>
                <w:szCs w:val="20"/>
              </w:rPr>
              <w:t>mm</w:t>
            </w:r>
            <w:r w:rsidRPr="00135801">
              <w:rPr>
                <w:rFonts w:eastAsia="Calibri"/>
                <w:sz w:val="20"/>
                <w:szCs w:val="20"/>
                <w:lang w:val="el-GR"/>
              </w:rPr>
              <w:t xml:space="preserve"> /εξετάσεις).</w:t>
            </w:r>
          </w:p>
        </w:tc>
        <w:tc>
          <w:tcPr>
            <w:tcW w:w="1134" w:type="dxa"/>
            <w:shd w:val="clear" w:color="auto" w:fill="auto"/>
          </w:tcPr>
          <w:p w14:paraId="08943BC0"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39C4E59B" w14:textId="77777777" w:rsidR="00D60E9B" w:rsidRPr="00135801" w:rsidRDefault="00D60E9B" w:rsidP="0077501A">
            <w:pPr>
              <w:jc w:val="center"/>
              <w:rPr>
                <w:rFonts w:eastAsia="Calibri"/>
                <w:bCs/>
                <w:sz w:val="20"/>
                <w:szCs w:val="20"/>
              </w:rPr>
            </w:pPr>
          </w:p>
        </w:tc>
      </w:tr>
      <w:tr w:rsidR="00D60E9B" w:rsidRPr="00386090" w14:paraId="7617345B" w14:textId="77777777" w:rsidTr="0077501A">
        <w:trPr>
          <w:jc w:val="center"/>
        </w:trPr>
        <w:tc>
          <w:tcPr>
            <w:tcW w:w="567" w:type="dxa"/>
            <w:shd w:val="clear" w:color="auto" w:fill="auto"/>
          </w:tcPr>
          <w:p w14:paraId="62873A3D" w14:textId="77777777" w:rsidR="00D60E9B" w:rsidRPr="00135801" w:rsidRDefault="00D60E9B" w:rsidP="0077501A">
            <w:pPr>
              <w:jc w:val="center"/>
              <w:rPr>
                <w:rFonts w:eastAsia="Calibri"/>
                <w:bCs/>
                <w:sz w:val="20"/>
                <w:szCs w:val="20"/>
              </w:rPr>
            </w:pPr>
            <w:r w:rsidRPr="00135801">
              <w:rPr>
                <w:rFonts w:eastAsia="Calibri"/>
                <w:bCs/>
                <w:sz w:val="20"/>
                <w:szCs w:val="20"/>
              </w:rPr>
              <w:t>7</w:t>
            </w:r>
          </w:p>
        </w:tc>
        <w:tc>
          <w:tcPr>
            <w:tcW w:w="1419" w:type="dxa"/>
            <w:shd w:val="clear" w:color="auto" w:fill="auto"/>
            <w:vAlign w:val="center"/>
          </w:tcPr>
          <w:p w14:paraId="78D21DA2"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Kanamycin Aesculin Azide Agar 500g</w:t>
            </w:r>
          </w:p>
        </w:tc>
        <w:tc>
          <w:tcPr>
            <w:tcW w:w="1275" w:type="dxa"/>
            <w:shd w:val="clear" w:color="auto" w:fill="auto"/>
            <w:vAlign w:val="center"/>
          </w:tcPr>
          <w:p w14:paraId="2FC7CA23" w14:textId="77777777" w:rsidR="00D60E9B" w:rsidRPr="00135801" w:rsidRDefault="00D60E9B" w:rsidP="0077501A">
            <w:pPr>
              <w:jc w:val="center"/>
              <w:rPr>
                <w:rFonts w:eastAsia="Calibri"/>
                <w:bCs/>
                <w:sz w:val="20"/>
                <w:szCs w:val="20"/>
                <w:lang w:val="en-US"/>
              </w:rPr>
            </w:pPr>
            <w:r w:rsidRPr="00135801">
              <w:rPr>
                <w:rFonts w:eastAsia="Calibri"/>
                <w:sz w:val="20"/>
                <w:szCs w:val="20"/>
              </w:rPr>
              <w:t>500 gr</w:t>
            </w:r>
          </w:p>
        </w:tc>
        <w:tc>
          <w:tcPr>
            <w:tcW w:w="1276" w:type="dxa"/>
            <w:shd w:val="clear" w:color="auto" w:fill="auto"/>
            <w:vAlign w:val="center"/>
          </w:tcPr>
          <w:p w14:paraId="1EA264FA" w14:textId="77777777" w:rsidR="00D60E9B" w:rsidRPr="00135801" w:rsidRDefault="00D60E9B" w:rsidP="0077501A">
            <w:pPr>
              <w:jc w:val="center"/>
              <w:rPr>
                <w:rFonts w:eastAsia="Calibri"/>
                <w:bCs/>
                <w:sz w:val="20"/>
                <w:szCs w:val="20"/>
                <w:lang w:val="en-US"/>
              </w:rPr>
            </w:pPr>
            <w:r w:rsidRPr="00135801">
              <w:rPr>
                <w:rFonts w:eastAsia="Calibri"/>
                <w:sz w:val="20"/>
                <w:szCs w:val="20"/>
              </w:rPr>
              <w:t>3</w:t>
            </w:r>
          </w:p>
        </w:tc>
        <w:tc>
          <w:tcPr>
            <w:tcW w:w="3544" w:type="dxa"/>
            <w:shd w:val="clear" w:color="auto" w:fill="auto"/>
            <w:vAlign w:val="center"/>
          </w:tcPr>
          <w:p w14:paraId="57089081"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lang w:val="el-GR"/>
              </w:rPr>
              <w:t xml:space="preserve">Εκλεκτικό υλικό για την απομόνωση και καταμέτρηση εντεροκόκκων σε δείγματα τροφίμων. </w:t>
            </w:r>
            <w:r w:rsidRPr="00135801">
              <w:rPr>
                <w:rFonts w:eastAsia="Calibri"/>
                <w:color w:val="000000"/>
                <w:sz w:val="20"/>
                <w:szCs w:val="20"/>
              </w:rPr>
              <w:t>Σύνθεση</w:t>
            </w:r>
            <w:r w:rsidRPr="00135801">
              <w:rPr>
                <w:rFonts w:eastAsia="Calibri"/>
                <w:color w:val="000000"/>
                <w:sz w:val="20"/>
                <w:szCs w:val="20"/>
                <w:lang w:val="en-US"/>
              </w:rPr>
              <w:t xml:space="preserve"> (g/L): Tryptone 20,0 Yeast extract 5,0 Sodium chloride 5,0 Sodium citrate 1,0 Aesculin 1,0 Ferric ammonium citrate 0,5 Sodium azide 0,15 Agar 10,0 Final pH 7.0 ± 0.2 </w:t>
            </w:r>
            <w:r w:rsidRPr="00135801">
              <w:rPr>
                <w:rFonts w:eastAsia="Calibri"/>
                <w:color w:val="000000"/>
                <w:sz w:val="20"/>
                <w:szCs w:val="20"/>
              </w:rPr>
              <w:t>Ζύγιση</w:t>
            </w:r>
            <w:r w:rsidRPr="00135801">
              <w:rPr>
                <w:rFonts w:eastAsia="Calibri"/>
                <w:color w:val="000000"/>
                <w:sz w:val="20"/>
                <w:szCs w:val="20"/>
                <w:lang w:val="en-US"/>
              </w:rPr>
              <w:t xml:space="preserve"> 21,3 gr/Ltr. </w:t>
            </w:r>
            <w:r w:rsidRPr="00135801">
              <w:rPr>
                <w:rFonts w:eastAsia="Calibri"/>
                <w:color w:val="000000"/>
                <w:sz w:val="20"/>
                <w:szCs w:val="20"/>
              </w:rPr>
              <w:t>Ανά συσκευασία 500gr προκύπτουν 23,4 λίτρα έτοιμου υλικού.</w:t>
            </w:r>
          </w:p>
        </w:tc>
        <w:tc>
          <w:tcPr>
            <w:tcW w:w="1134" w:type="dxa"/>
            <w:shd w:val="clear" w:color="auto" w:fill="auto"/>
          </w:tcPr>
          <w:p w14:paraId="7E9C7BDA"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76" w:type="dxa"/>
            <w:shd w:val="clear" w:color="auto" w:fill="auto"/>
          </w:tcPr>
          <w:p w14:paraId="544855FA" w14:textId="77777777" w:rsidR="00D60E9B" w:rsidRPr="00135801" w:rsidRDefault="00D60E9B" w:rsidP="0077501A">
            <w:pPr>
              <w:jc w:val="center"/>
              <w:rPr>
                <w:rFonts w:eastAsia="Calibri"/>
                <w:bCs/>
                <w:sz w:val="20"/>
                <w:szCs w:val="20"/>
                <w:lang w:val="en-US"/>
              </w:rPr>
            </w:pPr>
          </w:p>
        </w:tc>
      </w:tr>
      <w:tr w:rsidR="00D60E9B" w:rsidRPr="00386090" w14:paraId="2AE8ABA6" w14:textId="77777777" w:rsidTr="0077501A">
        <w:trPr>
          <w:jc w:val="center"/>
        </w:trPr>
        <w:tc>
          <w:tcPr>
            <w:tcW w:w="567" w:type="dxa"/>
            <w:shd w:val="clear" w:color="auto" w:fill="auto"/>
          </w:tcPr>
          <w:p w14:paraId="73406D68" w14:textId="77777777" w:rsidR="00D60E9B" w:rsidRPr="00135801" w:rsidRDefault="00D60E9B" w:rsidP="0077501A">
            <w:pPr>
              <w:jc w:val="center"/>
              <w:rPr>
                <w:rFonts w:eastAsia="Calibri"/>
                <w:bCs/>
                <w:sz w:val="20"/>
                <w:szCs w:val="20"/>
              </w:rPr>
            </w:pPr>
            <w:r w:rsidRPr="00135801">
              <w:rPr>
                <w:rFonts w:eastAsia="Calibri"/>
                <w:bCs/>
                <w:sz w:val="20"/>
                <w:szCs w:val="20"/>
              </w:rPr>
              <w:t>8</w:t>
            </w:r>
          </w:p>
        </w:tc>
        <w:tc>
          <w:tcPr>
            <w:tcW w:w="1419" w:type="dxa"/>
            <w:shd w:val="clear" w:color="auto" w:fill="auto"/>
            <w:vAlign w:val="center"/>
          </w:tcPr>
          <w:p w14:paraId="09B233C8" w14:textId="77777777" w:rsidR="00D60E9B" w:rsidRPr="00135801" w:rsidRDefault="00D60E9B" w:rsidP="0077501A">
            <w:pPr>
              <w:jc w:val="center"/>
              <w:rPr>
                <w:rFonts w:eastAsia="Calibri"/>
                <w:bCs/>
                <w:sz w:val="20"/>
                <w:szCs w:val="20"/>
              </w:rPr>
            </w:pPr>
            <w:r w:rsidRPr="00135801">
              <w:rPr>
                <w:rFonts w:eastAsia="Calibri"/>
                <w:sz w:val="20"/>
                <w:szCs w:val="20"/>
              </w:rPr>
              <w:t>Kanamycin Sulphate Supplement 1x10</w:t>
            </w:r>
          </w:p>
        </w:tc>
        <w:tc>
          <w:tcPr>
            <w:tcW w:w="1275" w:type="dxa"/>
            <w:shd w:val="clear" w:color="auto" w:fill="auto"/>
            <w:vAlign w:val="center"/>
          </w:tcPr>
          <w:p w14:paraId="14794305" w14:textId="77777777" w:rsidR="00D60E9B" w:rsidRPr="00135801" w:rsidRDefault="00D60E9B" w:rsidP="0077501A">
            <w:pPr>
              <w:jc w:val="center"/>
              <w:rPr>
                <w:rFonts w:eastAsia="Calibri"/>
                <w:bCs/>
                <w:sz w:val="20"/>
                <w:szCs w:val="20"/>
              </w:rPr>
            </w:pPr>
            <w:r w:rsidRPr="00135801">
              <w:rPr>
                <w:rFonts w:eastAsia="Calibri"/>
                <w:sz w:val="20"/>
                <w:szCs w:val="20"/>
              </w:rPr>
              <w:t xml:space="preserve">10 φιαλίδια </w:t>
            </w:r>
          </w:p>
        </w:tc>
        <w:tc>
          <w:tcPr>
            <w:tcW w:w="1276" w:type="dxa"/>
            <w:shd w:val="clear" w:color="auto" w:fill="auto"/>
            <w:vAlign w:val="center"/>
          </w:tcPr>
          <w:p w14:paraId="0B0CD59C" w14:textId="77777777" w:rsidR="00D60E9B" w:rsidRPr="00135801" w:rsidRDefault="00D60E9B" w:rsidP="0077501A">
            <w:pPr>
              <w:jc w:val="center"/>
              <w:rPr>
                <w:rFonts w:eastAsia="Calibri"/>
                <w:bCs/>
                <w:sz w:val="20"/>
                <w:szCs w:val="20"/>
              </w:rPr>
            </w:pPr>
            <w:r w:rsidRPr="00135801">
              <w:rPr>
                <w:rFonts w:eastAsia="Calibri"/>
                <w:sz w:val="20"/>
                <w:szCs w:val="20"/>
              </w:rPr>
              <w:t>10</w:t>
            </w:r>
          </w:p>
        </w:tc>
        <w:tc>
          <w:tcPr>
            <w:tcW w:w="3544" w:type="dxa"/>
            <w:shd w:val="clear" w:color="auto" w:fill="auto"/>
            <w:vAlign w:val="center"/>
          </w:tcPr>
          <w:p w14:paraId="066B7D65" w14:textId="77777777" w:rsidR="00D60E9B" w:rsidRPr="00135801" w:rsidRDefault="00D60E9B" w:rsidP="0077501A">
            <w:pPr>
              <w:jc w:val="center"/>
              <w:rPr>
                <w:rFonts w:eastAsia="Calibri"/>
                <w:bCs/>
                <w:sz w:val="20"/>
                <w:szCs w:val="20"/>
                <w:lang w:val="el-GR"/>
              </w:rPr>
            </w:pPr>
            <w:r w:rsidRPr="00135801">
              <w:rPr>
                <w:rFonts w:eastAsia="Calibri"/>
                <w:b/>
                <w:bCs/>
                <w:sz w:val="20"/>
                <w:szCs w:val="20"/>
                <w:lang w:val="el-GR"/>
              </w:rPr>
              <w:t xml:space="preserve">Εκλεκτικό Συμπλήρωμα </w:t>
            </w:r>
            <w:r w:rsidRPr="00135801">
              <w:rPr>
                <w:rFonts w:eastAsia="Calibri"/>
                <w:b/>
                <w:bCs/>
                <w:sz w:val="20"/>
                <w:szCs w:val="20"/>
              </w:rPr>
              <w:t>Kanamycin</w:t>
            </w:r>
            <w:r w:rsidRPr="00135801">
              <w:rPr>
                <w:rFonts w:eastAsia="Calibri"/>
                <w:sz w:val="20"/>
                <w:szCs w:val="20"/>
                <w:lang w:val="el-GR"/>
              </w:rPr>
              <w:t xml:space="preserve"> που χρησιμοποιείται στην παρασκευή διαφόρων υλικών. Κάθε φιαλίδιο περιέχει </w:t>
            </w:r>
            <w:r w:rsidRPr="00135801">
              <w:rPr>
                <w:rFonts w:eastAsia="Calibri"/>
                <w:sz w:val="20"/>
                <w:szCs w:val="20"/>
              </w:rPr>
              <w:t>Kanamycin</w:t>
            </w:r>
            <w:r w:rsidRPr="00135801">
              <w:rPr>
                <w:rFonts w:eastAsia="Calibri"/>
                <w:sz w:val="20"/>
                <w:szCs w:val="20"/>
                <w:lang w:val="el-GR"/>
              </w:rPr>
              <w:t xml:space="preserve"> </w:t>
            </w:r>
            <w:r w:rsidRPr="00135801">
              <w:rPr>
                <w:rFonts w:eastAsia="Calibri"/>
                <w:sz w:val="20"/>
                <w:szCs w:val="20"/>
              </w:rPr>
              <w:t>sulphate</w:t>
            </w:r>
            <w:r w:rsidRPr="00135801">
              <w:rPr>
                <w:rFonts w:eastAsia="Calibri"/>
                <w:sz w:val="20"/>
                <w:szCs w:val="20"/>
                <w:lang w:val="el-GR"/>
              </w:rPr>
              <w:t xml:space="preserve"> 1.0</w:t>
            </w:r>
            <w:r w:rsidRPr="00135801">
              <w:rPr>
                <w:rFonts w:eastAsia="Calibri"/>
                <w:sz w:val="20"/>
                <w:szCs w:val="20"/>
              </w:rPr>
              <w:t>mg</w:t>
            </w:r>
            <w:r w:rsidRPr="00135801">
              <w:rPr>
                <w:rFonts w:eastAsia="Calibri"/>
                <w:sz w:val="20"/>
                <w:szCs w:val="20"/>
                <w:lang w:val="el-GR"/>
              </w:rPr>
              <w:t xml:space="preserve"> και είναι για 500</w:t>
            </w:r>
            <w:r w:rsidRPr="00135801">
              <w:rPr>
                <w:rFonts w:eastAsia="Calibri"/>
                <w:sz w:val="20"/>
                <w:szCs w:val="20"/>
              </w:rPr>
              <w:t>ml</w:t>
            </w:r>
            <w:r w:rsidRPr="00135801">
              <w:rPr>
                <w:rFonts w:eastAsia="Calibri"/>
                <w:sz w:val="20"/>
                <w:szCs w:val="20"/>
                <w:lang w:val="el-GR"/>
              </w:rPr>
              <w:t xml:space="preserve"> έτοιμου υλικού, κάθε </w:t>
            </w:r>
            <w:r w:rsidRPr="00135801">
              <w:rPr>
                <w:rFonts w:eastAsia="Calibri"/>
                <w:sz w:val="20"/>
                <w:szCs w:val="20"/>
              </w:rPr>
              <w:t>kit</w:t>
            </w:r>
            <w:r w:rsidRPr="00135801">
              <w:rPr>
                <w:rFonts w:eastAsia="Calibri"/>
                <w:sz w:val="20"/>
                <w:szCs w:val="20"/>
                <w:lang w:val="el-GR"/>
              </w:rPr>
              <w:t xml:space="preserve"> αποδίδει 5'000</w:t>
            </w:r>
            <w:r w:rsidRPr="00135801">
              <w:rPr>
                <w:rFonts w:eastAsia="Calibri"/>
                <w:sz w:val="20"/>
                <w:szCs w:val="20"/>
              </w:rPr>
              <w:t>ml</w:t>
            </w:r>
            <w:r w:rsidRPr="00135801">
              <w:rPr>
                <w:rFonts w:eastAsia="Calibri"/>
                <w:sz w:val="20"/>
                <w:szCs w:val="20"/>
                <w:lang w:val="el-GR"/>
              </w:rPr>
              <w:t xml:space="preserve"> υλικού (≈294 τρυβλία 90</w:t>
            </w:r>
            <w:r w:rsidRPr="00135801">
              <w:rPr>
                <w:rFonts w:eastAsia="Calibri"/>
                <w:sz w:val="20"/>
                <w:szCs w:val="20"/>
              </w:rPr>
              <w:t>mm</w:t>
            </w:r>
            <w:r w:rsidRPr="00135801">
              <w:rPr>
                <w:rFonts w:eastAsia="Calibri"/>
                <w:sz w:val="20"/>
                <w:szCs w:val="20"/>
                <w:lang w:val="el-GR"/>
              </w:rPr>
              <w:t xml:space="preserve"> /εξέταση).</w:t>
            </w:r>
          </w:p>
        </w:tc>
        <w:tc>
          <w:tcPr>
            <w:tcW w:w="1134" w:type="dxa"/>
            <w:shd w:val="clear" w:color="auto" w:fill="auto"/>
          </w:tcPr>
          <w:p w14:paraId="64B63640"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3D4C15AF" w14:textId="77777777" w:rsidR="00D60E9B" w:rsidRPr="00135801" w:rsidRDefault="00D60E9B" w:rsidP="0077501A">
            <w:pPr>
              <w:jc w:val="center"/>
              <w:rPr>
                <w:rFonts w:eastAsia="Calibri"/>
                <w:bCs/>
                <w:sz w:val="20"/>
                <w:szCs w:val="20"/>
              </w:rPr>
            </w:pPr>
          </w:p>
        </w:tc>
      </w:tr>
      <w:tr w:rsidR="00D60E9B" w:rsidRPr="00386090" w14:paraId="1D4BEE82" w14:textId="77777777" w:rsidTr="0077501A">
        <w:trPr>
          <w:jc w:val="center"/>
        </w:trPr>
        <w:tc>
          <w:tcPr>
            <w:tcW w:w="567" w:type="dxa"/>
            <w:shd w:val="clear" w:color="auto" w:fill="auto"/>
          </w:tcPr>
          <w:p w14:paraId="3B0DC750" w14:textId="77777777" w:rsidR="00D60E9B" w:rsidRPr="00135801" w:rsidRDefault="00D60E9B" w:rsidP="0077501A">
            <w:pPr>
              <w:jc w:val="center"/>
              <w:rPr>
                <w:rFonts w:eastAsia="Calibri"/>
                <w:bCs/>
                <w:sz w:val="20"/>
                <w:szCs w:val="20"/>
              </w:rPr>
            </w:pPr>
            <w:r w:rsidRPr="00135801">
              <w:rPr>
                <w:rFonts w:eastAsia="Calibri"/>
                <w:bCs/>
                <w:sz w:val="20"/>
                <w:szCs w:val="20"/>
              </w:rPr>
              <w:t>9</w:t>
            </w:r>
          </w:p>
        </w:tc>
        <w:tc>
          <w:tcPr>
            <w:tcW w:w="1419" w:type="dxa"/>
            <w:shd w:val="clear" w:color="auto" w:fill="auto"/>
            <w:vAlign w:val="center"/>
          </w:tcPr>
          <w:p w14:paraId="1AA410E5" w14:textId="77777777" w:rsidR="00D60E9B" w:rsidRPr="00135801" w:rsidRDefault="00D60E9B" w:rsidP="0077501A">
            <w:pPr>
              <w:jc w:val="center"/>
              <w:rPr>
                <w:rFonts w:eastAsia="Calibri"/>
                <w:bCs/>
                <w:sz w:val="20"/>
                <w:szCs w:val="20"/>
              </w:rPr>
            </w:pPr>
            <w:r w:rsidRPr="00135801">
              <w:rPr>
                <w:rFonts w:eastAsia="Calibri"/>
                <w:sz w:val="20"/>
                <w:szCs w:val="20"/>
              </w:rPr>
              <w:t>MRS agar</w:t>
            </w:r>
          </w:p>
        </w:tc>
        <w:tc>
          <w:tcPr>
            <w:tcW w:w="1275" w:type="dxa"/>
            <w:shd w:val="clear" w:color="auto" w:fill="auto"/>
            <w:vAlign w:val="center"/>
          </w:tcPr>
          <w:p w14:paraId="2328E9F3" w14:textId="77777777" w:rsidR="00D60E9B" w:rsidRPr="00135801" w:rsidRDefault="00D60E9B" w:rsidP="0077501A">
            <w:pPr>
              <w:jc w:val="center"/>
              <w:rPr>
                <w:rFonts w:eastAsia="Calibri"/>
                <w:bCs/>
                <w:sz w:val="20"/>
                <w:szCs w:val="20"/>
              </w:rPr>
            </w:pPr>
            <w:r w:rsidRPr="00135801">
              <w:rPr>
                <w:rFonts w:eastAsia="Calibri"/>
                <w:sz w:val="20"/>
                <w:szCs w:val="20"/>
              </w:rPr>
              <w:t>500 gr</w:t>
            </w:r>
          </w:p>
        </w:tc>
        <w:tc>
          <w:tcPr>
            <w:tcW w:w="1276" w:type="dxa"/>
            <w:shd w:val="clear" w:color="auto" w:fill="auto"/>
            <w:vAlign w:val="center"/>
          </w:tcPr>
          <w:p w14:paraId="73A3D110" w14:textId="77777777" w:rsidR="00D60E9B" w:rsidRPr="00135801" w:rsidRDefault="00D60E9B" w:rsidP="0077501A">
            <w:pPr>
              <w:jc w:val="center"/>
              <w:rPr>
                <w:rFonts w:eastAsia="Calibri"/>
                <w:bCs/>
                <w:sz w:val="20"/>
                <w:szCs w:val="20"/>
              </w:rPr>
            </w:pPr>
            <w:r w:rsidRPr="00135801">
              <w:rPr>
                <w:rFonts w:eastAsia="Calibri"/>
                <w:sz w:val="20"/>
                <w:szCs w:val="20"/>
              </w:rPr>
              <w:t>8</w:t>
            </w:r>
          </w:p>
        </w:tc>
        <w:tc>
          <w:tcPr>
            <w:tcW w:w="3544" w:type="dxa"/>
            <w:shd w:val="clear" w:color="auto" w:fill="auto"/>
            <w:vAlign w:val="center"/>
          </w:tcPr>
          <w:p w14:paraId="6E983F15" w14:textId="77777777" w:rsidR="00D60E9B" w:rsidRPr="00135801" w:rsidRDefault="00D60E9B" w:rsidP="0077501A">
            <w:pPr>
              <w:jc w:val="center"/>
              <w:rPr>
                <w:rFonts w:eastAsia="Calibri"/>
                <w:bCs/>
                <w:sz w:val="20"/>
                <w:szCs w:val="20"/>
                <w:lang w:val="el-GR"/>
              </w:rPr>
            </w:pPr>
            <w:r w:rsidRPr="00135801">
              <w:rPr>
                <w:rFonts w:eastAsia="Calibri"/>
                <w:sz w:val="20"/>
                <w:szCs w:val="20"/>
              </w:rPr>
              <w:t>Θρεπτικό υλικό για την καλλιέργεια βακτηρίων που παράγουν γαλακτικό οξύ όπως Lactobacillus, Streptococcus, Pediococcus και Leuconostoc. Σύνθεσή: Peptone 10,0, `Lab-Lemco’ powder 8,0 Yeast extract 4,0 Glucose 20,0 Sorbitan mono-oleate 1ml Dipotassium hydrogen phosphate 2ml Sodium acetate 3H</w:t>
            </w:r>
            <w:r w:rsidRPr="00135801">
              <w:rPr>
                <w:rFonts w:eastAsia="Calibri"/>
                <w:sz w:val="20"/>
                <w:szCs w:val="20"/>
                <w:vertAlign w:val="subscript"/>
              </w:rPr>
              <w:t>2</w:t>
            </w:r>
            <w:r w:rsidRPr="00135801">
              <w:rPr>
                <w:rFonts w:eastAsia="Calibri"/>
                <w:sz w:val="20"/>
                <w:szCs w:val="20"/>
              </w:rPr>
              <w:t>O 5,0 Triammonium citrate 2,0 Magnesium sulphate 7H</w:t>
            </w:r>
            <w:r w:rsidRPr="00135801">
              <w:rPr>
                <w:rFonts w:eastAsia="Calibri"/>
                <w:sz w:val="20"/>
                <w:szCs w:val="20"/>
                <w:vertAlign w:val="subscript"/>
              </w:rPr>
              <w:t>2</w:t>
            </w:r>
            <w:r w:rsidRPr="00135801">
              <w:rPr>
                <w:rFonts w:eastAsia="Calibri"/>
                <w:sz w:val="20"/>
                <w:szCs w:val="20"/>
              </w:rPr>
              <w:t>O 0,2 Manganese sulphate 4H</w:t>
            </w:r>
            <w:r w:rsidRPr="00135801">
              <w:rPr>
                <w:rFonts w:eastAsia="Calibri"/>
                <w:sz w:val="20"/>
                <w:szCs w:val="20"/>
                <w:vertAlign w:val="subscript"/>
              </w:rPr>
              <w:t>2</w:t>
            </w:r>
            <w:r w:rsidRPr="00135801">
              <w:rPr>
                <w:rFonts w:eastAsia="Calibri"/>
                <w:sz w:val="20"/>
                <w:szCs w:val="20"/>
              </w:rPr>
              <w:t xml:space="preserve">O 0,05 Agar 10,0 pH 6.2 ± 0.2 @ 25°C. </w:t>
            </w:r>
            <w:r w:rsidRPr="00135801">
              <w:rPr>
                <w:rFonts w:eastAsia="Calibri"/>
                <w:b/>
                <w:bCs/>
                <w:sz w:val="20"/>
                <w:szCs w:val="20"/>
              </w:rPr>
              <w:t xml:space="preserve">Ζύγιση 62,00gr/Ltr. </w:t>
            </w:r>
            <w:r w:rsidRPr="00135801">
              <w:rPr>
                <w:rFonts w:eastAsia="Calibri"/>
                <w:b/>
                <w:bCs/>
                <w:sz w:val="20"/>
                <w:szCs w:val="20"/>
                <w:lang w:val="el-GR"/>
              </w:rPr>
              <w:t>Ανά συσκευασία 500</w:t>
            </w:r>
            <w:r w:rsidRPr="00135801">
              <w:rPr>
                <w:rFonts w:eastAsia="Calibri"/>
                <w:b/>
                <w:bCs/>
                <w:sz w:val="20"/>
                <w:szCs w:val="20"/>
              </w:rPr>
              <w:t>gr</w:t>
            </w:r>
            <w:r w:rsidRPr="00135801">
              <w:rPr>
                <w:rFonts w:eastAsia="Calibri"/>
                <w:b/>
                <w:bCs/>
                <w:sz w:val="20"/>
                <w:szCs w:val="20"/>
                <w:lang w:val="el-GR"/>
              </w:rPr>
              <w:t xml:space="preserve"> προκύπτουν 8,0 λίτρα έτοιμου υλικού (≈441 τρυβλία 90</w:t>
            </w:r>
            <w:r w:rsidRPr="00135801">
              <w:rPr>
                <w:rFonts w:eastAsia="Calibri"/>
                <w:b/>
                <w:bCs/>
                <w:sz w:val="20"/>
                <w:szCs w:val="20"/>
              </w:rPr>
              <w:t>mm</w:t>
            </w:r>
            <w:r w:rsidRPr="00135801">
              <w:rPr>
                <w:rFonts w:eastAsia="Calibri"/>
                <w:b/>
                <w:bCs/>
                <w:sz w:val="20"/>
                <w:szCs w:val="20"/>
                <w:lang w:val="el-GR"/>
              </w:rPr>
              <w:t xml:space="preserve"> /εξετάσεις).</w:t>
            </w:r>
          </w:p>
        </w:tc>
        <w:tc>
          <w:tcPr>
            <w:tcW w:w="1134" w:type="dxa"/>
            <w:shd w:val="clear" w:color="auto" w:fill="auto"/>
          </w:tcPr>
          <w:p w14:paraId="61B8F499"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F8C880C" w14:textId="77777777" w:rsidR="00D60E9B" w:rsidRPr="00135801" w:rsidRDefault="00D60E9B" w:rsidP="0077501A">
            <w:pPr>
              <w:jc w:val="center"/>
              <w:rPr>
                <w:rFonts w:eastAsia="Calibri"/>
                <w:bCs/>
                <w:sz w:val="20"/>
                <w:szCs w:val="20"/>
              </w:rPr>
            </w:pPr>
          </w:p>
        </w:tc>
      </w:tr>
      <w:tr w:rsidR="00D60E9B" w:rsidRPr="00386090" w14:paraId="62160617" w14:textId="77777777" w:rsidTr="0077501A">
        <w:trPr>
          <w:jc w:val="center"/>
        </w:trPr>
        <w:tc>
          <w:tcPr>
            <w:tcW w:w="567" w:type="dxa"/>
            <w:shd w:val="clear" w:color="auto" w:fill="auto"/>
          </w:tcPr>
          <w:p w14:paraId="0509A2E8" w14:textId="77777777" w:rsidR="00D60E9B" w:rsidRPr="00135801" w:rsidRDefault="00D60E9B" w:rsidP="0077501A">
            <w:pPr>
              <w:jc w:val="center"/>
              <w:rPr>
                <w:rFonts w:eastAsia="Calibri"/>
                <w:bCs/>
                <w:sz w:val="20"/>
                <w:szCs w:val="20"/>
              </w:rPr>
            </w:pPr>
            <w:r w:rsidRPr="00135801">
              <w:rPr>
                <w:rFonts w:eastAsia="Calibri"/>
                <w:bCs/>
                <w:sz w:val="20"/>
                <w:szCs w:val="20"/>
              </w:rPr>
              <w:t>10</w:t>
            </w:r>
          </w:p>
        </w:tc>
        <w:tc>
          <w:tcPr>
            <w:tcW w:w="1419" w:type="dxa"/>
            <w:shd w:val="clear" w:color="auto" w:fill="auto"/>
            <w:vAlign w:val="center"/>
          </w:tcPr>
          <w:p w14:paraId="5DBB622A" w14:textId="77777777" w:rsidR="00D60E9B" w:rsidRPr="00135801" w:rsidRDefault="00D60E9B" w:rsidP="0077501A">
            <w:pPr>
              <w:jc w:val="center"/>
              <w:rPr>
                <w:rFonts w:eastAsia="Calibri"/>
                <w:bCs/>
                <w:sz w:val="20"/>
                <w:szCs w:val="20"/>
              </w:rPr>
            </w:pPr>
            <w:r w:rsidRPr="00135801">
              <w:rPr>
                <w:rFonts w:eastAsia="Calibri"/>
                <w:sz w:val="20"/>
                <w:szCs w:val="20"/>
              </w:rPr>
              <w:t>M17 agar</w:t>
            </w:r>
          </w:p>
        </w:tc>
        <w:tc>
          <w:tcPr>
            <w:tcW w:w="1275" w:type="dxa"/>
            <w:shd w:val="clear" w:color="auto" w:fill="auto"/>
            <w:vAlign w:val="center"/>
          </w:tcPr>
          <w:p w14:paraId="78B1D4D3" w14:textId="77777777" w:rsidR="00D60E9B" w:rsidRPr="00135801" w:rsidRDefault="00D60E9B" w:rsidP="0077501A">
            <w:pPr>
              <w:jc w:val="center"/>
              <w:rPr>
                <w:rFonts w:eastAsia="Calibri"/>
                <w:bCs/>
                <w:sz w:val="20"/>
                <w:szCs w:val="20"/>
              </w:rPr>
            </w:pPr>
            <w:r w:rsidRPr="00135801">
              <w:rPr>
                <w:rFonts w:eastAsia="Calibri"/>
                <w:sz w:val="20"/>
                <w:szCs w:val="20"/>
              </w:rPr>
              <w:t>500 gr</w:t>
            </w:r>
          </w:p>
        </w:tc>
        <w:tc>
          <w:tcPr>
            <w:tcW w:w="1276" w:type="dxa"/>
            <w:shd w:val="clear" w:color="auto" w:fill="auto"/>
            <w:vAlign w:val="center"/>
          </w:tcPr>
          <w:p w14:paraId="593E8E40" w14:textId="77777777" w:rsidR="00D60E9B" w:rsidRPr="00135801" w:rsidRDefault="00D60E9B" w:rsidP="0077501A">
            <w:pPr>
              <w:jc w:val="center"/>
              <w:rPr>
                <w:rFonts w:eastAsia="Calibri"/>
                <w:bCs/>
                <w:sz w:val="20"/>
                <w:szCs w:val="20"/>
              </w:rPr>
            </w:pPr>
            <w:r w:rsidRPr="00135801">
              <w:rPr>
                <w:rFonts w:eastAsia="Calibri"/>
                <w:sz w:val="20"/>
                <w:szCs w:val="20"/>
              </w:rPr>
              <w:t>5</w:t>
            </w:r>
          </w:p>
        </w:tc>
        <w:tc>
          <w:tcPr>
            <w:tcW w:w="3544" w:type="dxa"/>
            <w:shd w:val="clear" w:color="auto" w:fill="auto"/>
            <w:vAlign w:val="center"/>
          </w:tcPr>
          <w:p w14:paraId="4FE400CB"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Θρεπτικό υλικό για βελτιωμένη ανάπτυξη Γαλακτο-στρεπτοκόκκων καθώς και την καταμέτρηση του </w:t>
            </w:r>
            <w:r w:rsidRPr="00135801">
              <w:rPr>
                <w:rFonts w:eastAsia="Calibri"/>
                <w:sz w:val="20"/>
                <w:szCs w:val="20"/>
              </w:rPr>
              <w:t>S</w:t>
            </w:r>
            <w:r w:rsidRPr="00135801">
              <w:rPr>
                <w:rFonts w:eastAsia="Calibri"/>
                <w:sz w:val="20"/>
                <w:szCs w:val="20"/>
                <w:lang w:val="el-GR"/>
              </w:rPr>
              <w:t xml:space="preserve">. </w:t>
            </w:r>
            <w:r w:rsidRPr="00135801">
              <w:rPr>
                <w:rFonts w:eastAsia="Calibri"/>
                <w:sz w:val="20"/>
                <w:szCs w:val="20"/>
              </w:rPr>
              <w:t>thermophilus</w:t>
            </w:r>
            <w:r w:rsidRPr="00135801">
              <w:rPr>
                <w:rFonts w:eastAsia="Calibri"/>
                <w:sz w:val="20"/>
                <w:szCs w:val="20"/>
                <w:lang w:val="el-GR"/>
              </w:rPr>
              <w:t xml:space="preserve"> σε δείγματα γιαουρτιού. </w:t>
            </w:r>
            <w:r w:rsidRPr="00135801">
              <w:rPr>
                <w:rFonts w:eastAsia="Calibri"/>
                <w:sz w:val="20"/>
                <w:szCs w:val="20"/>
              </w:rPr>
              <w:t>Σύνθεση</w:t>
            </w:r>
            <w:r w:rsidRPr="00135801">
              <w:rPr>
                <w:rFonts w:eastAsia="Calibri"/>
                <w:sz w:val="20"/>
                <w:szCs w:val="20"/>
                <w:lang w:val="en-US"/>
              </w:rPr>
              <w:t xml:space="preserve"> (g/L): Tryptone 5,0 Soya peptone 5,0 Lab-Lemco powder 5,0  Yeast extract 2,5 Ascorbic acid 0,5 Magnesium sulphate 0,25 Di-sodium-glycerophosphate 19,0 Agar 11,0 pH 6.9 ± 0.2 </w:t>
            </w:r>
            <w:r w:rsidRPr="00135801">
              <w:rPr>
                <w:rFonts w:eastAsia="Calibri"/>
                <w:sz w:val="20"/>
                <w:szCs w:val="20"/>
              </w:rPr>
              <w:t>Ζύγιση</w:t>
            </w:r>
            <w:r w:rsidRPr="00135801">
              <w:rPr>
                <w:rFonts w:eastAsia="Calibri"/>
                <w:sz w:val="20"/>
                <w:szCs w:val="20"/>
                <w:lang w:val="en-US"/>
              </w:rPr>
              <w:t xml:space="preserve"> 48,25gr/Ltr. </w:t>
            </w:r>
            <w:r w:rsidRPr="00135801">
              <w:rPr>
                <w:rFonts w:eastAsia="Calibri"/>
                <w:sz w:val="20"/>
                <w:szCs w:val="20"/>
                <w:lang w:val="el-GR"/>
              </w:rPr>
              <w:t>Ανά συσκευασία 500</w:t>
            </w:r>
            <w:r w:rsidRPr="00135801">
              <w:rPr>
                <w:rFonts w:eastAsia="Calibri"/>
                <w:sz w:val="20"/>
                <w:szCs w:val="20"/>
              </w:rPr>
              <w:t>gr</w:t>
            </w:r>
            <w:r w:rsidRPr="00135801">
              <w:rPr>
                <w:rFonts w:eastAsia="Calibri"/>
                <w:sz w:val="20"/>
                <w:szCs w:val="20"/>
                <w:lang w:val="el-GR"/>
              </w:rPr>
              <w:t xml:space="preserve"> προκύπτουν 10,4 λίτρα έτοιμου υλικού (≈742 τρυβλία/εξετάσεις - προτείνεται η χρήση 14</w:t>
            </w:r>
            <w:r w:rsidRPr="00135801">
              <w:rPr>
                <w:rFonts w:eastAsia="Calibri"/>
                <w:sz w:val="20"/>
                <w:szCs w:val="20"/>
              </w:rPr>
              <w:t>ml</w:t>
            </w:r>
            <w:r w:rsidRPr="00135801">
              <w:rPr>
                <w:rFonts w:eastAsia="Calibri"/>
                <w:sz w:val="20"/>
                <w:szCs w:val="20"/>
                <w:lang w:val="el-GR"/>
              </w:rPr>
              <w:t xml:space="preserve"> ανά δείγμα).</w:t>
            </w:r>
          </w:p>
        </w:tc>
        <w:tc>
          <w:tcPr>
            <w:tcW w:w="1134" w:type="dxa"/>
            <w:shd w:val="clear" w:color="auto" w:fill="auto"/>
          </w:tcPr>
          <w:p w14:paraId="78FF59E3"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7285A1D" w14:textId="77777777" w:rsidR="00D60E9B" w:rsidRPr="00135801" w:rsidRDefault="00D60E9B" w:rsidP="0077501A">
            <w:pPr>
              <w:jc w:val="center"/>
              <w:rPr>
                <w:rFonts w:eastAsia="Calibri"/>
                <w:bCs/>
                <w:sz w:val="20"/>
                <w:szCs w:val="20"/>
              </w:rPr>
            </w:pPr>
          </w:p>
        </w:tc>
      </w:tr>
      <w:tr w:rsidR="00D60E9B" w:rsidRPr="00386090" w14:paraId="2D1E4907" w14:textId="77777777" w:rsidTr="0077501A">
        <w:trPr>
          <w:jc w:val="center"/>
        </w:trPr>
        <w:tc>
          <w:tcPr>
            <w:tcW w:w="567" w:type="dxa"/>
            <w:shd w:val="clear" w:color="auto" w:fill="auto"/>
          </w:tcPr>
          <w:p w14:paraId="01F48E6E" w14:textId="77777777" w:rsidR="00D60E9B" w:rsidRPr="00135801" w:rsidRDefault="00D60E9B" w:rsidP="0077501A">
            <w:pPr>
              <w:jc w:val="center"/>
              <w:rPr>
                <w:rFonts w:eastAsia="Calibri"/>
                <w:bCs/>
                <w:sz w:val="20"/>
                <w:szCs w:val="20"/>
              </w:rPr>
            </w:pPr>
            <w:r w:rsidRPr="00135801">
              <w:rPr>
                <w:rFonts w:eastAsia="Calibri"/>
                <w:bCs/>
                <w:sz w:val="20"/>
                <w:szCs w:val="20"/>
              </w:rPr>
              <w:t>11</w:t>
            </w:r>
          </w:p>
        </w:tc>
        <w:tc>
          <w:tcPr>
            <w:tcW w:w="1419" w:type="dxa"/>
            <w:shd w:val="clear" w:color="auto" w:fill="auto"/>
            <w:vAlign w:val="center"/>
          </w:tcPr>
          <w:p w14:paraId="1E08BEEC" w14:textId="77777777" w:rsidR="00D60E9B" w:rsidRPr="00135801" w:rsidRDefault="00D60E9B" w:rsidP="0077501A">
            <w:pPr>
              <w:jc w:val="center"/>
              <w:rPr>
                <w:rFonts w:eastAsia="Calibri"/>
                <w:bCs/>
                <w:sz w:val="20"/>
                <w:szCs w:val="20"/>
              </w:rPr>
            </w:pPr>
            <w:r w:rsidRPr="00135801">
              <w:rPr>
                <w:rFonts w:eastAsia="Calibri"/>
                <w:sz w:val="20"/>
                <w:szCs w:val="20"/>
              </w:rPr>
              <w:t>McConkey Agar No3 500g</w:t>
            </w:r>
          </w:p>
        </w:tc>
        <w:tc>
          <w:tcPr>
            <w:tcW w:w="1275" w:type="dxa"/>
            <w:shd w:val="clear" w:color="auto" w:fill="auto"/>
            <w:vAlign w:val="center"/>
          </w:tcPr>
          <w:p w14:paraId="5091169D" w14:textId="77777777" w:rsidR="00D60E9B" w:rsidRPr="00135801" w:rsidRDefault="00D60E9B" w:rsidP="0077501A">
            <w:pPr>
              <w:jc w:val="center"/>
              <w:rPr>
                <w:rFonts w:eastAsia="Calibri"/>
                <w:bCs/>
                <w:sz w:val="20"/>
                <w:szCs w:val="20"/>
                <w:lang w:val="en-US"/>
              </w:rPr>
            </w:pPr>
            <w:r w:rsidRPr="00135801">
              <w:rPr>
                <w:rFonts w:eastAsia="Calibri"/>
                <w:sz w:val="20"/>
                <w:szCs w:val="20"/>
              </w:rPr>
              <w:t>500 gr</w:t>
            </w:r>
          </w:p>
        </w:tc>
        <w:tc>
          <w:tcPr>
            <w:tcW w:w="1276" w:type="dxa"/>
            <w:shd w:val="clear" w:color="auto" w:fill="auto"/>
            <w:vAlign w:val="center"/>
          </w:tcPr>
          <w:p w14:paraId="691D5C53" w14:textId="77777777" w:rsidR="00D60E9B" w:rsidRPr="00135801" w:rsidRDefault="00D60E9B" w:rsidP="0077501A">
            <w:pPr>
              <w:jc w:val="center"/>
              <w:rPr>
                <w:rFonts w:eastAsia="Calibri"/>
                <w:bCs/>
                <w:sz w:val="20"/>
                <w:szCs w:val="20"/>
                <w:lang w:val="en-US"/>
              </w:rPr>
            </w:pPr>
            <w:r w:rsidRPr="00135801">
              <w:rPr>
                <w:rFonts w:eastAsia="Calibri"/>
                <w:sz w:val="20"/>
                <w:szCs w:val="20"/>
              </w:rPr>
              <w:t>6</w:t>
            </w:r>
          </w:p>
        </w:tc>
        <w:tc>
          <w:tcPr>
            <w:tcW w:w="3544" w:type="dxa"/>
            <w:shd w:val="clear" w:color="auto" w:fill="auto"/>
            <w:vAlign w:val="center"/>
          </w:tcPr>
          <w:p w14:paraId="266BCD72" w14:textId="77777777" w:rsidR="00D60E9B" w:rsidRPr="00135801" w:rsidRDefault="00D60E9B" w:rsidP="0077501A">
            <w:pPr>
              <w:jc w:val="center"/>
              <w:rPr>
                <w:rFonts w:eastAsia="Calibri"/>
                <w:bCs/>
                <w:sz w:val="20"/>
                <w:szCs w:val="20"/>
              </w:rPr>
            </w:pPr>
            <w:r w:rsidRPr="00135801">
              <w:rPr>
                <w:rFonts w:eastAsia="Calibri"/>
                <w:sz w:val="20"/>
                <w:szCs w:val="20"/>
                <w:lang w:val="el-GR"/>
              </w:rPr>
              <w:t xml:space="preserve">Στερεό αφυδατωμένο </w:t>
            </w:r>
            <w:r w:rsidRPr="00135801">
              <w:rPr>
                <w:rFonts w:eastAsia="Calibri"/>
                <w:b/>
                <w:bCs/>
                <w:sz w:val="20"/>
                <w:szCs w:val="20"/>
                <w:lang w:val="el-GR"/>
              </w:rPr>
              <w:t xml:space="preserve">εκλεκτικό θρεπτικό υλικό </w:t>
            </w:r>
            <w:r w:rsidRPr="00135801">
              <w:rPr>
                <w:rFonts w:eastAsia="Calibri"/>
                <w:sz w:val="20"/>
                <w:szCs w:val="20"/>
                <w:lang w:val="el-GR"/>
              </w:rPr>
              <w:t>που δίνει έντονη</w:t>
            </w:r>
            <w:r w:rsidRPr="00135801">
              <w:rPr>
                <w:rFonts w:eastAsia="Calibri"/>
                <w:b/>
                <w:bCs/>
                <w:sz w:val="20"/>
                <w:szCs w:val="20"/>
                <w:lang w:val="el-GR"/>
              </w:rPr>
              <w:t xml:space="preserve"> διαφοροποίηση μεταξύ των κολοβακτηριοειδών</w:t>
            </w:r>
            <w:r w:rsidRPr="00135801">
              <w:rPr>
                <w:rFonts w:eastAsia="Calibri"/>
                <w:sz w:val="20"/>
                <w:szCs w:val="20"/>
                <w:lang w:val="el-GR"/>
              </w:rPr>
              <w:t xml:space="preserve"> </w:t>
            </w:r>
            <w:r w:rsidRPr="00135801">
              <w:rPr>
                <w:rFonts w:eastAsia="Calibri"/>
                <w:b/>
                <w:bCs/>
                <w:sz w:val="20"/>
                <w:szCs w:val="20"/>
                <w:lang w:val="el-GR"/>
              </w:rPr>
              <w:t xml:space="preserve">και των μη </w:t>
            </w:r>
            <w:r w:rsidRPr="00135801">
              <w:rPr>
                <w:rFonts w:eastAsia="Calibri"/>
                <w:b/>
                <w:bCs/>
                <w:sz w:val="20"/>
                <w:szCs w:val="20"/>
                <w:lang w:val="el-GR"/>
              </w:rPr>
              <w:lastRenderedPageBreak/>
              <w:t>ζυμούντων την λακτόζη μικροβίων</w:t>
            </w:r>
            <w:r w:rsidRPr="00135801">
              <w:rPr>
                <w:rFonts w:eastAsia="Calibri"/>
                <w:sz w:val="20"/>
                <w:szCs w:val="20"/>
                <w:lang w:val="el-GR"/>
              </w:rPr>
              <w:t xml:space="preserve"> με πλήρη αναστολή της ανάπτυξης των </w:t>
            </w:r>
            <w:r w:rsidRPr="00135801">
              <w:rPr>
                <w:rFonts w:eastAsia="Calibri"/>
                <w:sz w:val="20"/>
                <w:szCs w:val="20"/>
              </w:rPr>
              <w:t>Gram</w:t>
            </w:r>
            <w:r w:rsidRPr="00135801">
              <w:rPr>
                <w:rFonts w:eastAsia="Calibri"/>
                <w:sz w:val="20"/>
                <w:szCs w:val="20"/>
                <w:lang w:val="el-GR"/>
              </w:rPr>
              <w:t xml:space="preserve">+ (συμπεριλαμβανομένων και των </w:t>
            </w:r>
            <w:r w:rsidRPr="00135801">
              <w:rPr>
                <w:rFonts w:eastAsia="Calibri"/>
                <w:i/>
                <w:iCs/>
                <w:sz w:val="20"/>
                <w:szCs w:val="20"/>
              </w:rPr>
              <w:t>Enterococcus</w:t>
            </w:r>
            <w:r w:rsidRPr="00135801">
              <w:rPr>
                <w:rFonts w:eastAsia="Calibri"/>
                <w:i/>
                <w:iCs/>
                <w:sz w:val="20"/>
                <w:szCs w:val="20"/>
                <w:lang w:val="el-GR"/>
              </w:rPr>
              <w:t xml:space="preserve"> </w:t>
            </w:r>
            <w:r w:rsidRPr="00135801">
              <w:rPr>
                <w:rFonts w:eastAsia="Calibri"/>
                <w:i/>
                <w:iCs/>
                <w:sz w:val="20"/>
                <w:szCs w:val="20"/>
              </w:rPr>
              <w:t>spp</w:t>
            </w:r>
            <w:r w:rsidRPr="00135801">
              <w:rPr>
                <w:rFonts w:eastAsia="Calibri"/>
                <w:sz w:val="20"/>
                <w:szCs w:val="20"/>
                <w:lang w:val="el-GR"/>
              </w:rPr>
              <w:t xml:space="preserve">). </w:t>
            </w:r>
            <w:r w:rsidRPr="00135801">
              <w:rPr>
                <w:rFonts w:eastAsia="Calibri"/>
                <w:sz w:val="20"/>
                <w:szCs w:val="20"/>
              </w:rPr>
              <w:t>Y</w:t>
            </w:r>
            <w:r w:rsidRPr="00135801">
              <w:rPr>
                <w:rFonts w:eastAsia="Calibri"/>
                <w:sz w:val="20"/>
                <w:szCs w:val="20"/>
                <w:lang w:val="el-GR"/>
              </w:rPr>
              <w:t xml:space="preserve">λικό που η σύνθεση είναι σημαντική για το αποτέλεσμα της καλλιέργειας και ειδικά τα </w:t>
            </w:r>
            <w:r w:rsidRPr="00135801">
              <w:rPr>
                <w:rFonts w:eastAsia="Calibri"/>
                <w:sz w:val="20"/>
                <w:szCs w:val="20"/>
              </w:rPr>
              <w:t>Bile</w:t>
            </w:r>
            <w:r w:rsidRPr="00135801">
              <w:rPr>
                <w:rFonts w:eastAsia="Calibri"/>
                <w:sz w:val="20"/>
                <w:szCs w:val="20"/>
                <w:lang w:val="el-GR"/>
              </w:rPr>
              <w:t xml:space="preserve"> </w:t>
            </w:r>
            <w:r w:rsidRPr="00135801">
              <w:rPr>
                <w:rFonts w:eastAsia="Calibri"/>
                <w:sz w:val="20"/>
                <w:szCs w:val="20"/>
              </w:rPr>
              <w:t>salts</w:t>
            </w:r>
            <w:r w:rsidRPr="00135801">
              <w:rPr>
                <w:rFonts w:eastAsia="Calibri"/>
                <w:sz w:val="20"/>
                <w:szCs w:val="20"/>
                <w:lang w:val="el-GR"/>
              </w:rPr>
              <w:t xml:space="preserve"> </w:t>
            </w:r>
            <w:r w:rsidRPr="00135801">
              <w:rPr>
                <w:rFonts w:eastAsia="Calibri"/>
                <w:sz w:val="20"/>
                <w:szCs w:val="20"/>
              </w:rPr>
              <w:t>no</w:t>
            </w:r>
            <w:r w:rsidRPr="00135801">
              <w:rPr>
                <w:rFonts w:eastAsia="Calibri"/>
                <w:sz w:val="20"/>
                <w:szCs w:val="20"/>
                <w:lang w:val="el-GR"/>
              </w:rPr>
              <w:t xml:space="preserve">3 που </w:t>
            </w:r>
            <w:r w:rsidRPr="00135801">
              <w:rPr>
                <w:rFonts w:eastAsia="Calibri"/>
                <w:sz w:val="20"/>
                <w:szCs w:val="20"/>
                <w:u w:val="single"/>
                <w:lang w:val="el-GR"/>
              </w:rPr>
              <w:t xml:space="preserve">αναστέλουν πλήρως τα </w:t>
            </w:r>
            <w:r w:rsidRPr="00135801">
              <w:rPr>
                <w:rFonts w:eastAsia="Calibri"/>
                <w:sz w:val="20"/>
                <w:szCs w:val="20"/>
                <w:u w:val="single"/>
              </w:rPr>
              <w:t>Gram</w:t>
            </w:r>
            <w:r w:rsidRPr="00135801">
              <w:rPr>
                <w:rFonts w:eastAsia="Calibri"/>
                <w:sz w:val="20"/>
                <w:szCs w:val="20"/>
                <w:u w:val="single"/>
                <w:lang w:val="el-GR"/>
              </w:rPr>
              <w:t>+</w:t>
            </w:r>
            <w:r w:rsidRPr="00135801">
              <w:rPr>
                <w:rFonts w:eastAsia="Calibri"/>
                <w:sz w:val="20"/>
                <w:szCs w:val="20"/>
                <w:lang w:val="el-GR"/>
              </w:rPr>
              <w:t xml:space="preserve">. </w:t>
            </w:r>
            <w:r w:rsidRPr="00135801">
              <w:rPr>
                <w:rFonts w:eastAsia="Calibri"/>
                <w:sz w:val="20"/>
                <w:szCs w:val="20"/>
              </w:rPr>
              <w:t>Περιέχει</w:t>
            </w:r>
            <w:r w:rsidRPr="00135801">
              <w:rPr>
                <w:rFonts w:eastAsia="Calibri"/>
                <w:sz w:val="20"/>
                <w:szCs w:val="20"/>
                <w:lang w:val="en-US"/>
              </w:rPr>
              <w:t xml:space="preserve"> (g/L): Peptone 20.0, Lactose 10.0, Bile salts No.3 1.5, </w:t>
            </w:r>
            <w:r w:rsidRPr="00135801">
              <w:rPr>
                <w:rFonts w:eastAsia="Calibri"/>
                <w:b/>
                <w:bCs/>
                <w:sz w:val="20"/>
                <w:szCs w:val="20"/>
                <w:lang w:val="en-US"/>
              </w:rPr>
              <w:t>Sodium chloride 5.0</w:t>
            </w:r>
            <w:r w:rsidRPr="00135801">
              <w:rPr>
                <w:rFonts w:eastAsia="Calibri"/>
                <w:sz w:val="20"/>
                <w:szCs w:val="20"/>
                <w:lang w:val="en-US"/>
              </w:rPr>
              <w:t xml:space="preserve">, </w:t>
            </w:r>
            <w:r w:rsidRPr="00135801">
              <w:rPr>
                <w:rFonts w:eastAsia="Calibri"/>
                <w:b/>
                <w:bCs/>
                <w:sz w:val="20"/>
                <w:szCs w:val="20"/>
                <w:lang w:val="en-US"/>
              </w:rPr>
              <w:t>Neutral red 0.03</w:t>
            </w:r>
            <w:r w:rsidRPr="00135801">
              <w:rPr>
                <w:rFonts w:eastAsia="Calibri"/>
                <w:sz w:val="20"/>
                <w:szCs w:val="20"/>
                <w:lang w:val="en-US"/>
              </w:rPr>
              <w:t xml:space="preserve">, Crystal violet 0.001 </w:t>
            </w:r>
            <w:r w:rsidRPr="00135801">
              <w:rPr>
                <w:rFonts w:eastAsia="Calibri"/>
                <w:sz w:val="20"/>
                <w:szCs w:val="20"/>
              </w:rPr>
              <w:t>και</w:t>
            </w:r>
            <w:r w:rsidRPr="00135801">
              <w:rPr>
                <w:rFonts w:eastAsia="Calibri"/>
                <w:sz w:val="20"/>
                <w:szCs w:val="20"/>
                <w:lang w:val="en-US"/>
              </w:rPr>
              <w:t xml:space="preserve"> </w:t>
            </w:r>
            <w:r w:rsidRPr="00135801">
              <w:rPr>
                <w:rFonts w:eastAsia="Calibri"/>
                <w:sz w:val="20"/>
                <w:szCs w:val="20"/>
              </w:rPr>
              <w:t>άγαρ</w:t>
            </w:r>
            <w:r w:rsidRPr="00135801">
              <w:rPr>
                <w:rFonts w:eastAsia="Calibri"/>
                <w:sz w:val="20"/>
                <w:szCs w:val="20"/>
                <w:lang w:val="en-US"/>
              </w:rPr>
              <w:t xml:space="preserve"> 15.0 (pH 7,1±0,2@25°C).  </w:t>
            </w:r>
            <w:r w:rsidRPr="00135801">
              <w:rPr>
                <w:rFonts w:eastAsia="Calibri"/>
                <w:sz w:val="20"/>
                <w:szCs w:val="20"/>
              </w:rPr>
              <w:t>Στελέχη</w:t>
            </w:r>
            <w:r w:rsidRPr="00135801">
              <w:rPr>
                <w:rFonts w:eastAsia="Calibri"/>
                <w:sz w:val="20"/>
                <w:szCs w:val="20"/>
                <w:lang w:val="en-US"/>
              </w:rPr>
              <w:t xml:space="preserve"> </w:t>
            </w:r>
            <w:r w:rsidRPr="00135801">
              <w:rPr>
                <w:rFonts w:eastAsia="Calibri"/>
                <w:sz w:val="20"/>
                <w:szCs w:val="20"/>
              </w:rPr>
              <w:t>ποιοτικού</w:t>
            </w:r>
            <w:r w:rsidRPr="00135801">
              <w:rPr>
                <w:rFonts w:eastAsia="Calibri"/>
                <w:sz w:val="20"/>
                <w:szCs w:val="20"/>
                <w:lang w:val="en-US"/>
              </w:rPr>
              <w:t xml:space="preserve"> </w:t>
            </w:r>
            <w:r w:rsidRPr="00135801">
              <w:rPr>
                <w:rFonts w:eastAsia="Calibri"/>
                <w:sz w:val="20"/>
                <w:szCs w:val="20"/>
              </w:rPr>
              <w:t>ελέγχου</w:t>
            </w:r>
            <w:r w:rsidRPr="00135801">
              <w:rPr>
                <w:rFonts w:eastAsia="Calibri"/>
                <w:sz w:val="20"/>
                <w:szCs w:val="20"/>
                <w:lang w:val="en-US"/>
              </w:rPr>
              <w:t xml:space="preserve">: </w:t>
            </w:r>
            <w:r w:rsidRPr="00135801">
              <w:rPr>
                <w:rFonts w:eastAsia="Calibri"/>
                <w:i/>
                <w:iCs/>
                <w:sz w:val="20"/>
                <w:szCs w:val="20"/>
              </w:rPr>
              <w:t>Ε</w:t>
            </w:r>
            <w:r w:rsidRPr="00135801">
              <w:rPr>
                <w:rFonts w:eastAsia="Calibri"/>
                <w:i/>
                <w:iCs/>
                <w:sz w:val="20"/>
                <w:szCs w:val="20"/>
                <w:lang w:val="en-US"/>
              </w:rPr>
              <w:t xml:space="preserve">scherichia coli </w:t>
            </w:r>
            <w:r w:rsidRPr="00135801">
              <w:rPr>
                <w:rFonts w:eastAsia="Calibri"/>
                <w:sz w:val="20"/>
                <w:szCs w:val="20"/>
                <w:lang w:val="en-US"/>
              </w:rPr>
              <w:t>ATCC2®5922 (</w:t>
            </w:r>
            <w:r w:rsidRPr="00135801">
              <w:rPr>
                <w:rFonts w:eastAsia="Calibri"/>
                <w:sz w:val="20"/>
                <w:szCs w:val="20"/>
              </w:rPr>
              <w:t>κόκκινες</w:t>
            </w:r>
            <w:r w:rsidRPr="00135801">
              <w:rPr>
                <w:rFonts w:eastAsia="Calibri"/>
                <w:sz w:val="20"/>
                <w:szCs w:val="20"/>
                <w:lang w:val="en-US"/>
              </w:rPr>
              <w:t xml:space="preserve"> </w:t>
            </w:r>
            <w:r w:rsidRPr="00135801">
              <w:rPr>
                <w:rFonts w:eastAsia="Calibri"/>
                <w:sz w:val="20"/>
                <w:szCs w:val="20"/>
              </w:rPr>
              <w:t>αποικίες</w:t>
            </w:r>
            <w:r w:rsidRPr="00135801">
              <w:rPr>
                <w:rFonts w:eastAsia="Calibri"/>
                <w:sz w:val="20"/>
                <w:szCs w:val="20"/>
                <w:lang w:val="en-US"/>
              </w:rPr>
              <w:t xml:space="preserve"> </w:t>
            </w:r>
            <w:r w:rsidRPr="00135801">
              <w:rPr>
                <w:rFonts w:eastAsia="Calibri"/>
                <w:sz w:val="20"/>
                <w:szCs w:val="20"/>
              </w:rPr>
              <w:t>με</w:t>
            </w:r>
            <w:r w:rsidRPr="00135801">
              <w:rPr>
                <w:rFonts w:eastAsia="Calibri"/>
                <w:sz w:val="20"/>
                <w:szCs w:val="20"/>
                <w:lang w:val="en-US"/>
              </w:rPr>
              <w:t xml:space="preserve"> </w:t>
            </w:r>
            <w:r w:rsidRPr="00135801">
              <w:rPr>
                <w:rFonts w:eastAsia="Calibri"/>
                <w:sz w:val="20"/>
                <w:szCs w:val="20"/>
              </w:rPr>
              <w:t>καθίζηση</w:t>
            </w:r>
            <w:r w:rsidRPr="00135801">
              <w:rPr>
                <w:rFonts w:eastAsia="Calibri"/>
                <w:sz w:val="20"/>
                <w:szCs w:val="20"/>
                <w:lang w:val="en-US"/>
              </w:rPr>
              <w:t xml:space="preserve"> </w:t>
            </w:r>
            <w:r w:rsidRPr="00135801">
              <w:rPr>
                <w:rFonts w:eastAsia="Calibri"/>
                <w:sz w:val="20"/>
                <w:szCs w:val="20"/>
              </w:rPr>
              <w:t>χολής</w:t>
            </w:r>
            <w:r w:rsidRPr="00135801">
              <w:rPr>
                <w:rFonts w:eastAsia="Calibri"/>
                <w:sz w:val="20"/>
                <w:szCs w:val="20"/>
                <w:lang w:val="en-US"/>
              </w:rPr>
              <w:t xml:space="preserve">), </w:t>
            </w:r>
            <w:r w:rsidRPr="00135801">
              <w:rPr>
                <w:rFonts w:eastAsia="Calibri"/>
                <w:i/>
                <w:iCs/>
                <w:sz w:val="20"/>
                <w:szCs w:val="20"/>
                <w:lang w:val="en-US"/>
              </w:rPr>
              <w:t xml:space="preserve">Shigella sonnei </w:t>
            </w:r>
            <w:r w:rsidRPr="00135801">
              <w:rPr>
                <w:rFonts w:eastAsia="Calibri"/>
                <w:sz w:val="20"/>
                <w:szCs w:val="20"/>
                <w:lang w:val="en-US"/>
              </w:rPr>
              <w:t>ATCC®25931 (</w:t>
            </w:r>
            <w:r w:rsidRPr="00135801">
              <w:rPr>
                <w:rFonts w:eastAsia="Calibri"/>
                <w:sz w:val="20"/>
                <w:szCs w:val="20"/>
              </w:rPr>
              <w:t>αποικίες</w:t>
            </w:r>
            <w:r w:rsidRPr="00135801">
              <w:rPr>
                <w:rFonts w:eastAsia="Calibri"/>
                <w:sz w:val="20"/>
                <w:szCs w:val="20"/>
                <w:lang w:val="en-US"/>
              </w:rPr>
              <w:t xml:space="preserve"> </w:t>
            </w:r>
            <w:r w:rsidRPr="00135801">
              <w:rPr>
                <w:rFonts w:eastAsia="Calibri"/>
                <w:sz w:val="20"/>
                <w:szCs w:val="20"/>
              </w:rPr>
              <w:t>υποκίτρινου</w:t>
            </w:r>
            <w:r w:rsidRPr="00135801">
              <w:rPr>
                <w:rFonts w:eastAsia="Calibri"/>
                <w:sz w:val="20"/>
                <w:szCs w:val="20"/>
                <w:lang w:val="en-US"/>
              </w:rPr>
              <w:t xml:space="preserve"> </w:t>
            </w:r>
            <w:r w:rsidRPr="00135801">
              <w:rPr>
                <w:rFonts w:eastAsia="Calibri"/>
                <w:sz w:val="20"/>
                <w:szCs w:val="20"/>
              </w:rPr>
              <w:t>χρώματος</w:t>
            </w:r>
            <w:r w:rsidRPr="00135801">
              <w:rPr>
                <w:rFonts w:eastAsia="Calibri"/>
                <w:sz w:val="20"/>
                <w:szCs w:val="20"/>
                <w:lang w:val="en-US"/>
              </w:rPr>
              <w:t xml:space="preserve">), </w:t>
            </w:r>
            <w:r w:rsidRPr="00135801">
              <w:rPr>
                <w:rFonts w:eastAsia="Calibri"/>
                <w:i/>
                <w:iCs/>
                <w:sz w:val="20"/>
                <w:szCs w:val="20"/>
              </w:rPr>
              <w:t>Ε</w:t>
            </w:r>
            <w:r w:rsidRPr="00135801">
              <w:rPr>
                <w:rFonts w:eastAsia="Calibri"/>
                <w:i/>
                <w:iCs/>
                <w:sz w:val="20"/>
                <w:szCs w:val="20"/>
                <w:lang w:val="en-US"/>
              </w:rPr>
              <w:t xml:space="preserve">nterococcus faecalis </w:t>
            </w:r>
            <w:r w:rsidRPr="00135801">
              <w:rPr>
                <w:rFonts w:eastAsia="Calibri"/>
                <w:sz w:val="20"/>
                <w:szCs w:val="20"/>
                <w:lang w:val="en-US"/>
              </w:rPr>
              <w:t>ATCC®29212 (</w:t>
            </w:r>
            <w:r w:rsidRPr="00135801">
              <w:rPr>
                <w:rFonts w:eastAsia="Calibri"/>
                <w:sz w:val="20"/>
                <w:szCs w:val="20"/>
              </w:rPr>
              <w:t>αναστολή</w:t>
            </w:r>
            <w:r w:rsidRPr="00135801">
              <w:rPr>
                <w:rFonts w:eastAsia="Calibri"/>
                <w:sz w:val="20"/>
                <w:szCs w:val="20"/>
                <w:lang w:val="en-US"/>
              </w:rPr>
              <w:t>)</w:t>
            </w:r>
            <w:r w:rsidRPr="00135801">
              <w:rPr>
                <w:rFonts w:eastAsia="Calibri"/>
                <w:i/>
                <w:iCs/>
                <w:sz w:val="20"/>
                <w:szCs w:val="20"/>
                <w:lang w:val="en-US"/>
              </w:rPr>
              <w:t>.</w:t>
            </w:r>
            <w:r w:rsidRPr="00135801">
              <w:rPr>
                <w:rFonts w:eastAsia="Calibri"/>
                <w:sz w:val="20"/>
                <w:szCs w:val="20"/>
                <w:lang w:val="en-US"/>
              </w:rPr>
              <w:t xml:space="preserve"> </w:t>
            </w:r>
            <w:r w:rsidRPr="00135801">
              <w:rPr>
                <w:rFonts w:eastAsia="Calibri"/>
                <w:sz w:val="20"/>
                <w:szCs w:val="20"/>
                <w:lang w:val="el-GR"/>
              </w:rPr>
              <w:t>ΠΡΟΣΟΧΗ στο Μ</w:t>
            </w:r>
            <w:r w:rsidRPr="00135801">
              <w:rPr>
                <w:rFonts w:eastAsia="Calibri"/>
                <w:sz w:val="20"/>
                <w:szCs w:val="20"/>
              </w:rPr>
              <w:t>ac</w:t>
            </w:r>
            <w:r w:rsidRPr="00135801">
              <w:rPr>
                <w:rFonts w:eastAsia="Calibri"/>
                <w:sz w:val="20"/>
                <w:szCs w:val="20"/>
                <w:lang w:val="el-GR"/>
              </w:rPr>
              <w:t xml:space="preserve"> </w:t>
            </w:r>
            <w:r w:rsidRPr="00135801">
              <w:rPr>
                <w:rFonts w:eastAsia="Calibri"/>
                <w:sz w:val="20"/>
                <w:szCs w:val="20"/>
              </w:rPr>
              <w:t>C</w:t>
            </w:r>
            <w:r w:rsidRPr="00135801">
              <w:rPr>
                <w:rFonts w:eastAsia="Calibri"/>
                <w:sz w:val="20"/>
                <w:szCs w:val="20"/>
                <w:lang w:val="el-GR"/>
              </w:rPr>
              <w:t>ο</w:t>
            </w:r>
            <w:r w:rsidRPr="00135801">
              <w:rPr>
                <w:rFonts w:eastAsia="Calibri"/>
                <w:sz w:val="20"/>
                <w:szCs w:val="20"/>
              </w:rPr>
              <w:t>nkey</w:t>
            </w:r>
            <w:r w:rsidRPr="00135801">
              <w:rPr>
                <w:rFonts w:eastAsia="Calibri"/>
                <w:sz w:val="20"/>
                <w:szCs w:val="20"/>
                <w:lang w:val="el-GR"/>
              </w:rPr>
              <w:t xml:space="preserve"> </w:t>
            </w:r>
            <w:r w:rsidRPr="00135801">
              <w:rPr>
                <w:rFonts w:eastAsia="Calibri"/>
                <w:sz w:val="20"/>
                <w:szCs w:val="20"/>
              </w:rPr>
              <w:t>No</w:t>
            </w:r>
            <w:r w:rsidRPr="00135801">
              <w:rPr>
                <w:rFonts w:eastAsia="Calibri"/>
                <w:sz w:val="20"/>
                <w:szCs w:val="20"/>
                <w:lang w:val="el-GR"/>
              </w:rPr>
              <w:t xml:space="preserve">2 ο εντερόκοκκος είναι θετικό </w:t>
            </w:r>
            <w:r w:rsidRPr="00135801">
              <w:rPr>
                <w:rFonts w:eastAsia="Calibri"/>
                <w:sz w:val="20"/>
                <w:szCs w:val="20"/>
              </w:rPr>
              <w:t>control</w:t>
            </w:r>
            <w:r w:rsidRPr="00135801">
              <w:rPr>
                <w:rFonts w:eastAsia="Calibri"/>
                <w:sz w:val="20"/>
                <w:szCs w:val="20"/>
                <w:lang w:val="el-GR"/>
              </w:rPr>
              <w:t>. Ζύγιση 51,5</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9,7 λίτρα έτοιμου υλικού (≈570 τρυβλία 90</w:t>
            </w:r>
            <w:r w:rsidRPr="00135801">
              <w:rPr>
                <w:rFonts w:eastAsia="Calibri"/>
                <w:sz w:val="20"/>
                <w:szCs w:val="20"/>
              </w:rPr>
              <w:t>mm</w:t>
            </w:r>
            <w:r w:rsidRPr="00135801">
              <w:rPr>
                <w:rFonts w:eastAsia="Calibri"/>
                <w:sz w:val="20"/>
                <w:szCs w:val="20"/>
                <w:lang w:val="el-GR"/>
              </w:rPr>
              <w:t xml:space="preserve"> /εξετάσεις). </w:t>
            </w:r>
            <w:r w:rsidRPr="00135801">
              <w:rPr>
                <w:rFonts w:eastAsia="Calibri"/>
                <w:sz w:val="20"/>
                <w:szCs w:val="20"/>
              </w:rPr>
              <w:t>Διάρκεια Ζωής: 5 έτη από την παραγωγή του.</w:t>
            </w:r>
          </w:p>
        </w:tc>
        <w:tc>
          <w:tcPr>
            <w:tcW w:w="1134" w:type="dxa"/>
            <w:shd w:val="clear" w:color="auto" w:fill="auto"/>
          </w:tcPr>
          <w:p w14:paraId="10B55A78"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185C6F15" w14:textId="77777777" w:rsidR="00D60E9B" w:rsidRPr="00135801" w:rsidRDefault="00D60E9B" w:rsidP="0077501A">
            <w:pPr>
              <w:jc w:val="center"/>
              <w:rPr>
                <w:rFonts w:eastAsia="Calibri"/>
                <w:bCs/>
                <w:sz w:val="20"/>
                <w:szCs w:val="20"/>
              </w:rPr>
            </w:pPr>
          </w:p>
        </w:tc>
      </w:tr>
      <w:tr w:rsidR="00D60E9B" w:rsidRPr="00386090" w14:paraId="62170A45" w14:textId="77777777" w:rsidTr="0077501A">
        <w:trPr>
          <w:jc w:val="center"/>
        </w:trPr>
        <w:tc>
          <w:tcPr>
            <w:tcW w:w="567" w:type="dxa"/>
            <w:shd w:val="clear" w:color="auto" w:fill="auto"/>
          </w:tcPr>
          <w:p w14:paraId="7DE4678F" w14:textId="77777777" w:rsidR="00D60E9B" w:rsidRPr="00135801" w:rsidRDefault="00D60E9B" w:rsidP="0077501A">
            <w:pPr>
              <w:jc w:val="center"/>
              <w:rPr>
                <w:rFonts w:eastAsia="Calibri"/>
                <w:bCs/>
                <w:sz w:val="20"/>
                <w:szCs w:val="20"/>
              </w:rPr>
            </w:pPr>
            <w:r w:rsidRPr="00135801">
              <w:rPr>
                <w:rFonts w:eastAsia="Calibri"/>
                <w:bCs/>
                <w:sz w:val="20"/>
                <w:szCs w:val="20"/>
              </w:rPr>
              <w:t>12</w:t>
            </w:r>
          </w:p>
        </w:tc>
        <w:tc>
          <w:tcPr>
            <w:tcW w:w="1419" w:type="dxa"/>
            <w:shd w:val="clear" w:color="auto" w:fill="auto"/>
            <w:vAlign w:val="center"/>
          </w:tcPr>
          <w:p w14:paraId="3E65C6DF" w14:textId="77777777" w:rsidR="00D60E9B" w:rsidRPr="00135801" w:rsidRDefault="00D60E9B" w:rsidP="0077501A">
            <w:pPr>
              <w:jc w:val="center"/>
              <w:rPr>
                <w:rFonts w:eastAsia="Calibri"/>
                <w:bCs/>
                <w:sz w:val="20"/>
                <w:szCs w:val="20"/>
                <w:lang w:val="en-US"/>
              </w:rPr>
            </w:pPr>
            <w:r w:rsidRPr="00135801">
              <w:rPr>
                <w:rFonts w:eastAsia="Calibri"/>
                <w:sz w:val="20"/>
                <w:szCs w:val="20"/>
              </w:rPr>
              <w:t>Buffered peptone water</w:t>
            </w:r>
          </w:p>
        </w:tc>
        <w:tc>
          <w:tcPr>
            <w:tcW w:w="1275" w:type="dxa"/>
            <w:shd w:val="clear" w:color="auto" w:fill="auto"/>
            <w:vAlign w:val="center"/>
          </w:tcPr>
          <w:p w14:paraId="618B1E78" w14:textId="77777777" w:rsidR="00D60E9B" w:rsidRPr="00135801" w:rsidRDefault="00D60E9B" w:rsidP="0077501A">
            <w:pPr>
              <w:jc w:val="center"/>
              <w:rPr>
                <w:rFonts w:eastAsia="Calibri"/>
                <w:bCs/>
                <w:sz w:val="20"/>
                <w:szCs w:val="20"/>
                <w:lang w:val="en-US"/>
              </w:rPr>
            </w:pPr>
            <w:r w:rsidRPr="00135801">
              <w:rPr>
                <w:rFonts w:eastAsia="Calibri"/>
                <w:sz w:val="20"/>
                <w:szCs w:val="20"/>
              </w:rPr>
              <w:t>500 gr</w:t>
            </w:r>
          </w:p>
        </w:tc>
        <w:tc>
          <w:tcPr>
            <w:tcW w:w="1276" w:type="dxa"/>
            <w:shd w:val="clear" w:color="auto" w:fill="auto"/>
            <w:vAlign w:val="center"/>
          </w:tcPr>
          <w:p w14:paraId="311CCA0C" w14:textId="77777777" w:rsidR="00D60E9B" w:rsidRPr="00135801" w:rsidRDefault="00D60E9B" w:rsidP="0077501A">
            <w:pPr>
              <w:jc w:val="center"/>
              <w:rPr>
                <w:rFonts w:eastAsia="Calibri"/>
                <w:bCs/>
                <w:sz w:val="20"/>
                <w:szCs w:val="20"/>
                <w:lang w:val="en-US"/>
              </w:rPr>
            </w:pPr>
            <w:r w:rsidRPr="00135801">
              <w:rPr>
                <w:rFonts w:eastAsia="Calibri"/>
                <w:sz w:val="20"/>
                <w:szCs w:val="20"/>
              </w:rPr>
              <w:t>4</w:t>
            </w:r>
          </w:p>
        </w:tc>
        <w:tc>
          <w:tcPr>
            <w:tcW w:w="3544" w:type="dxa"/>
            <w:shd w:val="clear" w:color="auto" w:fill="auto"/>
            <w:vAlign w:val="center"/>
          </w:tcPr>
          <w:p w14:paraId="387FE9C7"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Θρεπτικός ζωμός  προεμπλουτισμού για τον έλεγχο της παρουσίας σαλμονέλλων στα τρόφιμα. Το υλικό βοηθά στην δημιουργία απαραίτητων συνθηκών ώστε τα στρεσαρισμένα και τραυματισμένα στελέχη σαλμονέλλας ν΄ αναλάβουν. Ανά συσκευασία 500</w:t>
            </w:r>
            <w:r w:rsidRPr="00135801">
              <w:rPr>
                <w:rFonts w:eastAsia="Calibri"/>
                <w:sz w:val="20"/>
                <w:szCs w:val="20"/>
              </w:rPr>
              <w:t>gr</w:t>
            </w:r>
            <w:r w:rsidRPr="00135801">
              <w:rPr>
                <w:rFonts w:eastAsia="Calibri"/>
                <w:sz w:val="20"/>
                <w:szCs w:val="20"/>
                <w:lang w:val="el-GR"/>
              </w:rPr>
              <w:t xml:space="preserve"> προκύπτουν περίπου  2.500 εξετάσεις. Το υλικό περιέχει (</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Peptone</w:t>
            </w:r>
            <w:r w:rsidRPr="00135801">
              <w:rPr>
                <w:rFonts w:eastAsia="Calibri"/>
                <w:sz w:val="20"/>
                <w:szCs w:val="20"/>
                <w:lang w:val="el-GR"/>
              </w:rPr>
              <w:t xml:space="preserve"> 10.0, </w:t>
            </w:r>
            <w:r w:rsidRPr="00135801">
              <w:rPr>
                <w:rFonts w:eastAsia="Calibri"/>
                <w:sz w:val="20"/>
                <w:szCs w:val="20"/>
              </w:rPr>
              <w:t>Sodium</w:t>
            </w:r>
            <w:r w:rsidRPr="00135801">
              <w:rPr>
                <w:rFonts w:eastAsia="Calibri"/>
                <w:sz w:val="20"/>
                <w:szCs w:val="20"/>
                <w:lang w:val="el-GR"/>
              </w:rPr>
              <w:t xml:space="preserve"> </w:t>
            </w:r>
            <w:r w:rsidRPr="00135801">
              <w:rPr>
                <w:rFonts w:eastAsia="Calibri"/>
                <w:sz w:val="20"/>
                <w:szCs w:val="20"/>
              </w:rPr>
              <w:t>chloride</w:t>
            </w:r>
            <w:r w:rsidRPr="00135801">
              <w:rPr>
                <w:rFonts w:eastAsia="Calibri"/>
                <w:sz w:val="20"/>
                <w:szCs w:val="20"/>
                <w:lang w:val="el-GR"/>
              </w:rPr>
              <w:t xml:space="preserve"> 5.0, </w:t>
            </w:r>
            <w:r w:rsidRPr="00135801">
              <w:rPr>
                <w:rFonts w:eastAsia="Calibri"/>
                <w:sz w:val="20"/>
                <w:szCs w:val="20"/>
              </w:rPr>
              <w:t>Disodium</w:t>
            </w:r>
            <w:r w:rsidRPr="00135801">
              <w:rPr>
                <w:rFonts w:eastAsia="Calibri"/>
                <w:sz w:val="20"/>
                <w:szCs w:val="20"/>
                <w:lang w:val="el-GR"/>
              </w:rPr>
              <w:t xml:space="preserve"> </w:t>
            </w:r>
            <w:r w:rsidRPr="00135801">
              <w:rPr>
                <w:rFonts w:eastAsia="Calibri"/>
                <w:sz w:val="20"/>
                <w:szCs w:val="20"/>
              </w:rPr>
              <w:t>phosphate</w:t>
            </w:r>
            <w:r w:rsidRPr="00135801">
              <w:rPr>
                <w:rFonts w:eastAsia="Calibri"/>
                <w:sz w:val="20"/>
                <w:szCs w:val="20"/>
                <w:lang w:val="el-GR"/>
              </w:rPr>
              <w:t xml:space="preserve"> 3.5, </w:t>
            </w:r>
            <w:r w:rsidRPr="00135801">
              <w:rPr>
                <w:rFonts w:eastAsia="Calibri"/>
                <w:sz w:val="20"/>
                <w:szCs w:val="20"/>
              </w:rPr>
              <w:t>Potassium</w:t>
            </w:r>
            <w:r w:rsidRPr="00135801">
              <w:rPr>
                <w:rFonts w:eastAsia="Calibri"/>
                <w:sz w:val="20"/>
                <w:szCs w:val="20"/>
                <w:lang w:val="el-GR"/>
              </w:rPr>
              <w:t xml:space="preserve"> </w:t>
            </w:r>
            <w:r w:rsidRPr="00135801">
              <w:rPr>
                <w:rFonts w:eastAsia="Calibri"/>
                <w:sz w:val="20"/>
                <w:szCs w:val="20"/>
              </w:rPr>
              <w:t>dihydrogen</w:t>
            </w:r>
            <w:r w:rsidRPr="00135801">
              <w:rPr>
                <w:rFonts w:eastAsia="Calibri"/>
                <w:sz w:val="20"/>
                <w:szCs w:val="20"/>
                <w:lang w:val="el-GR"/>
              </w:rPr>
              <w:t xml:space="preserve"> </w:t>
            </w:r>
            <w:r w:rsidRPr="00135801">
              <w:rPr>
                <w:rFonts w:eastAsia="Calibri"/>
                <w:sz w:val="20"/>
                <w:szCs w:val="20"/>
              </w:rPr>
              <w:t>phosphate</w:t>
            </w:r>
            <w:r w:rsidRPr="00135801">
              <w:rPr>
                <w:rFonts w:eastAsia="Calibri"/>
                <w:sz w:val="20"/>
                <w:szCs w:val="20"/>
                <w:lang w:val="el-GR"/>
              </w:rPr>
              <w:t xml:space="preserve"> 1.5 (</w:t>
            </w:r>
            <w:r w:rsidRPr="00135801">
              <w:rPr>
                <w:rFonts w:eastAsia="Calibri"/>
                <w:sz w:val="20"/>
                <w:szCs w:val="20"/>
              </w:rPr>
              <w:t>pH</w:t>
            </w:r>
            <w:r w:rsidRPr="00135801">
              <w:rPr>
                <w:rFonts w:eastAsia="Calibri"/>
                <w:sz w:val="20"/>
                <w:szCs w:val="20"/>
                <w:lang w:val="el-GR"/>
              </w:rPr>
              <w:t xml:space="preserve"> 7.2 ± 0.2) Ζύγιση 20</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25,0 λίτρα έτοιμου υλικού (≈2'500 φιαλίδια των 10</w:t>
            </w:r>
            <w:r w:rsidRPr="00135801">
              <w:rPr>
                <w:rFonts w:eastAsia="Calibri"/>
                <w:sz w:val="20"/>
                <w:szCs w:val="20"/>
              </w:rPr>
              <w:t>ml</w:t>
            </w:r>
            <w:r w:rsidRPr="00135801">
              <w:rPr>
                <w:rFonts w:eastAsia="Calibri"/>
                <w:sz w:val="20"/>
                <w:szCs w:val="20"/>
                <w:lang w:val="el-GR"/>
              </w:rPr>
              <w:t xml:space="preserve"> /εξετάσεις).</w:t>
            </w:r>
          </w:p>
        </w:tc>
        <w:tc>
          <w:tcPr>
            <w:tcW w:w="1134" w:type="dxa"/>
            <w:shd w:val="clear" w:color="auto" w:fill="auto"/>
          </w:tcPr>
          <w:p w14:paraId="1E3852B5"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71C9B44E" w14:textId="77777777" w:rsidR="00D60E9B" w:rsidRPr="00135801" w:rsidRDefault="00D60E9B" w:rsidP="0077501A">
            <w:pPr>
              <w:jc w:val="center"/>
              <w:rPr>
                <w:rFonts w:eastAsia="Calibri"/>
                <w:bCs/>
                <w:sz w:val="20"/>
                <w:szCs w:val="20"/>
              </w:rPr>
            </w:pPr>
          </w:p>
        </w:tc>
      </w:tr>
      <w:tr w:rsidR="00D60E9B" w:rsidRPr="00386090" w14:paraId="7E4B3E7F" w14:textId="77777777" w:rsidTr="0077501A">
        <w:trPr>
          <w:jc w:val="center"/>
        </w:trPr>
        <w:tc>
          <w:tcPr>
            <w:tcW w:w="567" w:type="dxa"/>
            <w:shd w:val="clear" w:color="auto" w:fill="auto"/>
          </w:tcPr>
          <w:p w14:paraId="28F1F5AD" w14:textId="77777777" w:rsidR="00D60E9B" w:rsidRPr="00135801" w:rsidRDefault="00D60E9B" w:rsidP="0077501A">
            <w:pPr>
              <w:jc w:val="center"/>
              <w:rPr>
                <w:rFonts w:eastAsia="Calibri"/>
                <w:bCs/>
                <w:sz w:val="20"/>
                <w:szCs w:val="20"/>
              </w:rPr>
            </w:pPr>
            <w:r w:rsidRPr="00135801">
              <w:rPr>
                <w:rFonts w:eastAsia="Calibri"/>
                <w:bCs/>
                <w:sz w:val="20"/>
                <w:szCs w:val="20"/>
              </w:rPr>
              <w:t>13</w:t>
            </w:r>
          </w:p>
        </w:tc>
        <w:tc>
          <w:tcPr>
            <w:tcW w:w="1419" w:type="dxa"/>
            <w:shd w:val="clear" w:color="auto" w:fill="auto"/>
            <w:vAlign w:val="center"/>
          </w:tcPr>
          <w:p w14:paraId="656AA3F2"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Φάκελοι αναεροβίωσης 3,5 </w:t>
            </w:r>
            <w:r w:rsidRPr="00135801">
              <w:rPr>
                <w:rFonts w:eastAsia="Calibri"/>
                <w:sz w:val="20"/>
                <w:szCs w:val="20"/>
              </w:rPr>
              <w:t>lt</w:t>
            </w:r>
            <w:r w:rsidRPr="00135801">
              <w:rPr>
                <w:rFonts w:eastAsia="Calibri"/>
                <w:sz w:val="20"/>
                <w:szCs w:val="20"/>
                <w:lang w:val="el-GR"/>
              </w:rPr>
              <w:t xml:space="preserve"> με δείκτη</w:t>
            </w:r>
          </w:p>
        </w:tc>
        <w:tc>
          <w:tcPr>
            <w:tcW w:w="1275" w:type="dxa"/>
            <w:shd w:val="clear" w:color="auto" w:fill="auto"/>
            <w:vAlign w:val="center"/>
          </w:tcPr>
          <w:p w14:paraId="47205A4C" w14:textId="77777777" w:rsidR="00D60E9B" w:rsidRPr="00135801" w:rsidRDefault="00D60E9B" w:rsidP="0077501A">
            <w:pPr>
              <w:jc w:val="center"/>
              <w:rPr>
                <w:rFonts w:eastAsia="Calibri"/>
                <w:bCs/>
                <w:sz w:val="20"/>
                <w:szCs w:val="20"/>
              </w:rPr>
            </w:pPr>
            <w:r w:rsidRPr="00135801">
              <w:rPr>
                <w:rFonts w:eastAsia="Calibri"/>
                <w:sz w:val="20"/>
                <w:szCs w:val="20"/>
              </w:rPr>
              <w:t>10 γεννήτριες (φάκελοι)</w:t>
            </w:r>
          </w:p>
        </w:tc>
        <w:tc>
          <w:tcPr>
            <w:tcW w:w="1276" w:type="dxa"/>
            <w:shd w:val="clear" w:color="auto" w:fill="auto"/>
            <w:vAlign w:val="center"/>
          </w:tcPr>
          <w:p w14:paraId="3F34F837" w14:textId="77777777" w:rsidR="00D60E9B" w:rsidRPr="00135801" w:rsidRDefault="00D60E9B" w:rsidP="0077501A">
            <w:pPr>
              <w:jc w:val="center"/>
              <w:rPr>
                <w:rFonts w:eastAsia="Calibri"/>
                <w:bCs/>
                <w:sz w:val="20"/>
                <w:szCs w:val="20"/>
              </w:rPr>
            </w:pPr>
            <w:r w:rsidRPr="00135801">
              <w:rPr>
                <w:rFonts w:eastAsia="Calibri"/>
                <w:sz w:val="20"/>
                <w:szCs w:val="20"/>
              </w:rPr>
              <w:t>15</w:t>
            </w:r>
          </w:p>
        </w:tc>
        <w:tc>
          <w:tcPr>
            <w:tcW w:w="3544" w:type="dxa"/>
            <w:shd w:val="clear" w:color="auto" w:fill="auto"/>
            <w:vAlign w:val="center"/>
          </w:tcPr>
          <w:p w14:paraId="6E233151" w14:textId="77777777" w:rsidR="00D60E9B" w:rsidRPr="00135801" w:rsidRDefault="00D60E9B" w:rsidP="0077501A">
            <w:pPr>
              <w:jc w:val="center"/>
              <w:rPr>
                <w:rFonts w:eastAsia="Calibri"/>
                <w:bCs/>
                <w:sz w:val="20"/>
                <w:szCs w:val="20"/>
              </w:rPr>
            </w:pPr>
            <w:r w:rsidRPr="00135801">
              <w:rPr>
                <w:rFonts w:eastAsia="Calibri"/>
                <w:b/>
                <w:bCs/>
                <w:sz w:val="20"/>
                <w:szCs w:val="20"/>
                <w:lang w:val="el-GR"/>
              </w:rPr>
              <w:t xml:space="preserve">Γεννήτριες </w:t>
            </w:r>
            <w:r w:rsidRPr="00135801">
              <w:rPr>
                <w:rFonts w:eastAsia="Calibri"/>
                <w:sz w:val="20"/>
                <w:szCs w:val="20"/>
                <w:lang w:val="el-GR"/>
              </w:rPr>
              <w:t>(Φάκελοι)</w:t>
            </w:r>
            <w:r w:rsidRPr="00135801">
              <w:rPr>
                <w:rFonts w:eastAsia="Calibri"/>
                <w:b/>
                <w:bCs/>
                <w:sz w:val="20"/>
                <w:szCs w:val="20"/>
                <w:lang w:val="el-GR"/>
              </w:rPr>
              <w:t xml:space="preserve"> αναεροβίων συνθηκών </w:t>
            </w:r>
            <w:r w:rsidRPr="00135801">
              <w:rPr>
                <w:rFonts w:eastAsia="Calibri"/>
                <w:sz w:val="20"/>
                <w:szCs w:val="20"/>
                <w:lang w:val="el-GR"/>
              </w:rPr>
              <w:t xml:space="preserve">για χρήση </w:t>
            </w:r>
            <w:r w:rsidRPr="00135801">
              <w:rPr>
                <w:rFonts w:eastAsia="Calibri"/>
                <w:b/>
                <w:bCs/>
                <w:sz w:val="20"/>
                <w:szCs w:val="20"/>
                <w:lang w:val="el-GR"/>
              </w:rPr>
              <w:t>με τζάρα 3,5</w:t>
            </w:r>
            <w:r w:rsidRPr="00135801">
              <w:rPr>
                <w:rFonts w:eastAsia="Calibri"/>
                <w:b/>
                <w:bCs/>
                <w:sz w:val="20"/>
                <w:szCs w:val="20"/>
              </w:rPr>
              <w:t>Ltr</w:t>
            </w:r>
            <w:r w:rsidRPr="00135801">
              <w:rPr>
                <w:rFonts w:eastAsia="Calibri"/>
                <w:sz w:val="20"/>
                <w:szCs w:val="20"/>
                <w:lang w:val="el-GR"/>
              </w:rPr>
              <w:t xml:space="preserve"> -χωρητικότητα 15 τρυβλίων/εξετάσεων, σε συσκευασία των 10 γεννητριών (10</w:t>
            </w:r>
            <w:r w:rsidRPr="00135801">
              <w:rPr>
                <w:rFonts w:eastAsia="Calibri"/>
                <w:sz w:val="20"/>
                <w:szCs w:val="20"/>
              </w:rPr>
              <w:t>x</w:t>
            </w:r>
            <w:r w:rsidRPr="00135801">
              <w:rPr>
                <w:rFonts w:eastAsia="Calibri"/>
                <w:sz w:val="20"/>
                <w:szCs w:val="20"/>
                <w:lang w:val="el-GR"/>
              </w:rPr>
              <w:t xml:space="preserve">15τρυβλία = 150 εξετάσεις). Γεννήτριες (Φάκελοι) νέας γενεάς τεχνολογίας ασκορβικού οξέος που </w:t>
            </w:r>
            <w:r w:rsidRPr="00135801">
              <w:rPr>
                <w:rFonts w:eastAsia="Calibri"/>
                <w:b/>
                <w:bCs/>
                <w:sz w:val="20"/>
                <w:szCs w:val="20"/>
                <w:lang w:val="el-GR"/>
              </w:rPr>
              <w:t xml:space="preserve">αποδίδουν συνθήκες (συγκέντρωση οξυγόνου &lt;1%, συγκέντρωση </w:t>
            </w:r>
            <w:r w:rsidRPr="00135801">
              <w:rPr>
                <w:rFonts w:eastAsia="Calibri"/>
                <w:b/>
                <w:bCs/>
                <w:sz w:val="20"/>
                <w:szCs w:val="20"/>
              </w:rPr>
              <w:t>CO</w:t>
            </w:r>
            <w:r w:rsidRPr="00135801">
              <w:rPr>
                <w:rFonts w:eastAsia="Calibri"/>
                <w:b/>
                <w:bCs/>
                <w:sz w:val="20"/>
                <w:szCs w:val="20"/>
                <w:vertAlign w:val="subscript"/>
                <w:lang w:val="el-GR"/>
              </w:rPr>
              <w:t>2</w:t>
            </w:r>
            <w:r w:rsidRPr="00135801">
              <w:rPr>
                <w:rFonts w:eastAsia="Calibri"/>
                <w:b/>
                <w:bCs/>
                <w:sz w:val="20"/>
                <w:szCs w:val="20"/>
                <w:lang w:val="el-GR"/>
              </w:rPr>
              <w:t xml:space="preserve"> 9-13%) εντός 20 με 30 λεπτών </w:t>
            </w:r>
            <w:r w:rsidRPr="00135801">
              <w:rPr>
                <w:rFonts w:eastAsia="Calibri"/>
                <w:sz w:val="20"/>
                <w:szCs w:val="20"/>
                <w:lang w:val="el-GR"/>
              </w:rPr>
              <w:t xml:space="preserve">(πιο γρήγορα από κάθε άλλο σύστημα). Δεν απαιτείται προσθήκη καταλύτη και ενεργοποίηση των συνθηκών με νερό ή άλλο ειδικό υγρό. </w:t>
            </w:r>
            <w:r w:rsidRPr="00135801">
              <w:rPr>
                <w:rFonts w:eastAsia="Calibri"/>
                <w:sz w:val="20"/>
                <w:szCs w:val="20"/>
              </w:rPr>
              <w:t>Δεν δημιουργούνται υδρατμοί (ασφάλεια προσωπικού).</w:t>
            </w:r>
          </w:p>
        </w:tc>
        <w:tc>
          <w:tcPr>
            <w:tcW w:w="1134" w:type="dxa"/>
            <w:shd w:val="clear" w:color="auto" w:fill="auto"/>
          </w:tcPr>
          <w:p w14:paraId="5727DA60"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2EF168B9" w14:textId="77777777" w:rsidR="00D60E9B" w:rsidRPr="00135801" w:rsidRDefault="00D60E9B" w:rsidP="0077501A">
            <w:pPr>
              <w:jc w:val="center"/>
              <w:rPr>
                <w:rFonts w:eastAsia="Calibri"/>
                <w:bCs/>
                <w:sz w:val="20"/>
                <w:szCs w:val="20"/>
              </w:rPr>
            </w:pPr>
          </w:p>
        </w:tc>
      </w:tr>
      <w:tr w:rsidR="00D60E9B" w:rsidRPr="00386090" w14:paraId="443FE627" w14:textId="77777777" w:rsidTr="0077501A">
        <w:trPr>
          <w:jc w:val="center"/>
        </w:trPr>
        <w:tc>
          <w:tcPr>
            <w:tcW w:w="567" w:type="dxa"/>
            <w:shd w:val="clear" w:color="auto" w:fill="auto"/>
          </w:tcPr>
          <w:p w14:paraId="27A97E4E" w14:textId="77777777" w:rsidR="00D60E9B" w:rsidRPr="00135801" w:rsidRDefault="00D60E9B" w:rsidP="0077501A">
            <w:pPr>
              <w:jc w:val="center"/>
              <w:rPr>
                <w:rFonts w:eastAsia="Calibri"/>
                <w:bCs/>
                <w:sz w:val="20"/>
                <w:szCs w:val="20"/>
              </w:rPr>
            </w:pPr>
            <w:r w:rsidRPr="00135801">
              <w:rPr>
                <w:rFonts w:eastAsia="Calibri"/>
                <w:bCs/>
                <w:sz w:val="20"/>
                <w:szCs w:val="20"/>
              </w:rPr>
              <w:t>14</w:t>
            </w:r>
          </w:p>
        </w:tc>
        <w:tc>
          <w:tcPr>
            <w:tcW w:w="1419" w:type="dxa"/>
            <w:shd w:val="clear" w:color="auto" w:fill="auto"/>
            <w:vAlign w:val="center"/>
          </w:tcPr>
          <w:p w14:paraId="2C5F4D08"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Φάκελοι </w:t>
            </w:r>
            <w:r w:rsidRPr="00135801">
              <w:rPr>
                <w:rFonts w:eastAsia="Calibri"/>
                <w:sz w:val="20"/>
                <w:szCs w:val="20"/>
                <w:lang w:val="el-GR"/>
              </w:rPr>
              <w:lastRenderedPageBreak/>
              <w:t xml:space="preserve">αναεροβίωσης 3,5 </w:t>
            </w:r>
            <w:r w:rsidRPr="00135801">
              <w:rPr>
                <w:rFonts w:eastAsia="Calibri"/>
                <w:sz w:val="20"/>
                <w:szCs w:val="20"/>
              </w:rPr>
              <w:t>lt</w:t>
            </w:r>
            <w:r w:rsidRPr="00135801">
              <w:rPr>
                <w:rFonts w:eastAsia="Calibri"/>
                <w:sz w:val="20"/>
                <w:szCs w:val="20"/>
                <w:lang w:val="el-GR"/>
              </w:rPr>
              <w:t xml:space="preserve"> με δείκτη</w:t>
            </w:r>
          </w:p>
        </w:tc>
        <w:tc>
          <w:tcPr>
            <w:tcW w:w="1275" w:type="dxa"/>
            <w:shd w:val="clear" w:color="auto" w:fill="auto"/>
            <w:vAlign w:val="center"/>
          </w:tcPr>
          <w:p w14:paraId="5F1AE573" w14:textId="77777777" w:rsidR="00D60E9B" w:rsidRPr="00135801" w:rsidRDefault="00D60E9B" w:rsidP="0077501A">
            <w:pPr>
              <w:jc w:val="center"/>
              <w:rPr>
                <w:rFonts w:eastAsia="Calibri"/>
                <w:bCs/>
                <w:sz w:val="20"/>
                <w:szCs w:val="20"/>
              </w:rPr>
            </w:pPr>
            <w:r w:rsidRPr="00135801">
              <w:rPr>
                <w:rFonts w:eastAsia="Calibri"/>
                <w:sz w:val="20"/>
                <w:szCs w:val="20"/>
              </w:rPr>
              <w:lastRenderedPageBreak/>
              <w:t xml:space="preserve">10 </w:t>
            </w:r>
            <w:r w:rsidRPr="00135801">
              <w:rPr>
                <w:rFonts w:eastAsia="Calibri"/>
                <w:sz w:val="20"/>
                <w:szCs w:val="20"/>
              </w:rPr>
              <w:lastRenderedPageBreak/>
              <w:t>γεννήτριες (φάκελοι)</w:t>
            </w:r>
          </w:p>
        </w:tc>
        <w:tc>
          <w:tcPr>
            <w:tcW w:w="1276" w:type="dxa"/>
            <w:shd w:val="clear" w:color="auto" w:fill="auto"/>
            <w:vAlign w:val="center"/>
          </w:tcPr>
          <w:p w14:paraId="25E159CD" w14:textId="77777777" w:rsidR="00D60E9B" w:rsidRPr="00135801" w:rsidRDefault="00D60E9B" w:rsidP="0077501A">
            <w:pPr>
              <w:jc w:val="center"/>
              <w:rPr>
                <w:rFonts w:eastAsia="Calibri"/>
                <w:bCs/>
                <w:sz w:val="20"/>
                <w:szCs w:val="20"/>
              </w:rPr>
            </w:pPr>
            <w:r w:rsidRPr="00135801">
              <w:rPr>
                <w:rFonts w:eastAsia="Calibri"/>
                <w:sz w:val="20"/>
                <w:szCs w:val="20"/>
              </w:rPr>
              <w:lastRenderedPageBreak/>
              <w:t>4</w:t>
            </w:r>
          </w:p>
        </w:tc>
        <w:tc>
          <w:tcPr>
            <w:tcW w:w="3544" w:type="dxa"/>
            <w:shd w:val="clear" w:color="auto" w:fill="auto"/>
            <w:vAlign w:val="center"/>
          </w:tcPr>
          <w:p w14:paraId="513ECBF6" w14:textId="77777777" w:rsidR="00D60E9B" w:rsidRPr="00135801" w:rsidRDefault="00D60E9B" w:rsidP="0077501A">
            <w:pPr>
              <w:jc w:val="center"/>
              <w:rPr>
                <w:rFonts w:eastAsia="Calibri"/>
                <w:bCs/>
                <w:sz w:val="20"/>
                <w:szCs w:val="20"/>
                <w:lang w:val="el-GR"/>
              </w:rPr>
            </w:pPr>
            <w:r w:rsidRPr="00135801">
              <w:rPr>
                <w:rFonts w:eastAsia="Calibri"/>
                <w:b/>
                <w:bCs/>
                <w:sz w:val="20"/>
                <w:szCs w:val="20"/>
                <w:lang w:val="el-GR"/>
              </w:rPr>
              <w:t xml:space="preserve">Γεννήτριες </w:t>
            </w:r>
            <w:r w:rsidRPr="00135801">
              <w:rPr>
                <w:rFonts w:eastAsia="Calibri"/>
                <w:sz w:val="20"/>
                <w:szCs w:val="20"/>
                <w:lang w:val="el-GR"/>
              </w:rPr>
              <w:t xml:space="preserve">(φάκελοι) </w:t>
            </w:r>
            <w:r w:rsidRPr="00135801">
              <w:rPr>
                <w:rFonts w:eastAsia="Calibri"/>
                <w:b/>
                <w:bCs/>
                <w:sz w:val="20"/>
                <w:szCs w:val="20"/>
                <w:lang w:val="el-GR"/>
              </w:rPr>
              <w:t xml:space="preserve">μικροαερόφιλων </w:t>
            </w:r>
            <w:r w:rsidRPr="00135801">
              <w:rPr>
                <w:rFonts w:eastAsia="Calibri"/>
                <w:b/>
                <w:bCs/>
                <w:sz w:val="20"/>
                <w:szCs w:val="20"/>
                <w:lang w:val="el-GR"/>
              </w:rPr>
              <w:lastRenderedPageBreak/>
              <w:t>συνθηκών</w:t>
            </w:r>
            <w:r w:rsidRPr="00135801">
              <w:rPr>
                <w:rFonts w:eastAsia="Calibri"/>
                <w:sz w:val="20"/>
                <w:szCs w:val="20"/>
                <w:lang w:val="el-GR"/>
              </w:rPr>
              <w:t xml:space="preserve"> για χρήση </w:t>
            </w:r>
            <w:r w:rsidRPr="00135801">
              <w:rPr>
                <w:rFonts w:eastAsia="Calibri"/>
                <w:b/>
                <w:bCs/>
                <w:sz w:val="20"/>
                <w:szCs w:val="20"/>
                <w:lang w:val="el-GR"/>
              </w:rPr>
              <w:t>με τζάρα 3,5</w:t>
            </w:r>
            <w:r w:rsidRPr="00135801">
              <w:rPr>
                <w:rFonts w:eastAsia="Calibri"/>
                <w:b/>
                <w:bCs/>
                <w:sz w:val="20"/>
                <w:szCs w:val="20"/>
              </w:rPr>
              <w:t>Ltr</w:t>
            </w:r>
            <w:r w:rsidRPr="00135801">
              <w:rPr>
                <w:rFonts w:eastAsia="Calibri"/>
                <w:sz w:val="20"/>
                <w:szCs w:val="20"/>
                <w:lang w:val="el-GR"/>
              </w:rPr>
              <w:t xml:space="preserve"> -χωρητικότητα 15 τρυβλίων/εξετάσεων , σε συσκευασία των 10 φακέλων (10</w:t>
            </w:r>
            <w:r w:rsidRPr="00135801">
              <w:rPr>
                <w:rFonts w:eastAsia="Calibri"/>
                <w:sz w:val="20"/>
                <w:szCs w:val="20"/>
              </w:rPr>
              <w:t>x</w:t>
            </w:r>
            <w:r w:rsidRPr="00135801">
              <w:rPr>
                <w:rFonts w:eastAsia="Calibri"/>
                <w:sz w:val="20"/>
                <w:szCs w:val="20"/>
                <w:lang w:val="el-GR"/>
              </w:rPr>
              <w:t xml:space="preserve">15τρυβλία = 150 εξετάσεις). Φάκελοι νέας γενεάς τεχνολογίας ασκορβικού οξέος που </w:t>
            </w:r>
            <w:r w:rsidRPr="00135801">
              <w:rPr>
                <w:rFonts w:eastAsia="Calibri"/>
                <w:b/>
                <w:bCs/>
                <w:sz w:val="20"/>
                <w:szCs w:val="20"/>
                <w:lang w:val="el-GR"/>
              </w:rPr>
              <w:t xml:space="preserve">αποδίδουν συνθήκες (συγκέντρωση οξυγόνου 6%, συγκέντρωση </w:t>
            </w:r>
            <w:r w:rsidRPr="00135801">
              <w:rPr>
                <w:rFonts w:eastAsia="Calibri"/>
                <w:b/>
                <w:bCs/>
                <w:sz w:val="20"/>
                <w:szCs w:val="20"/>
              </w:rPr>
              <w:t>CO</w:t>
            </w:r>
            <w:r w:rsidRPr="00135801">
              <w:rPr>
                <w:rFonts w:eastAsia="Calibri"/>
                <w:b/>
                <w:bCs/>
                <w:sz w:val="20"/>
                <w:szCs w:val="20"/>
                <w:vertAlign w:val="subscript"/>
                <w:lang w:val="el-GR"/>
              </w:rPr>
              <w:t>2</w:t>
            </w:r>
            <w:r w:rsidRPr="00135801">
              <w:rPr>
                <w:rFonts w:eastAsia="Calibri"/>
                <w:b/>
                <w:bCs/>
                <w:sz w:val="20"/>
                <w:szCs w:val="20"/>
                <w:lang w:val="el-GR"/>
              </w:rPr>
              <w:t xml:space="preserve"> 14%) εντός 20 με 30 λεπτών</w:t>
            </w:r>
            <w:r w:rsidRPr="00135801">
              <w:rPr>
                <w:rFonts w:eastAsia="Calibri"/>
                <w:sz w:val="20"/>
                <w:szCs w:val="20"/>
                <w:lang w:val="el-GR"/>
              </w:rPr>
              <w:t xml:space="preserve"> (πιο γρήγορα από κάθε άλλο σύστημα). Δεν απαιτείται προσθήκη καταλύτη και ενεργοποίηση των συνθηκών με νερό ή άλλο ειδικό υγρό. Δεν δημιουργούνται υδρατμοί (ασφάλεια προσωπικού). Δεν απαιτείται η χρήση δείκτη.</w:t>
            </w:r>
          </w:p>
        </w:tc>
        <w:tc>
          <w:tcPr>
            <w:tcW w:w="1134" w:type="dxa"/>
            <w:shd w:val="clear" w:color="auto" w:fill="auto"/>
          </w:tcPr>
          <w:p w14:paraId="712388F0"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Ναι</w:t>
            </w:r>
          </w:p>
        </w:tc>
        <w:tc>
          <w:tcPr>
            <w:tcW w:w="1276" w:type="dxa"/>
            <w:shd w:val="clear" w:color="auto" w:fill="auto"/>
          </w:tcPr>
          <w:p w14:paraId="7B494097" w14:textId="77777777" w:rsidR="00D60E9B" w:rsidRPr="00135801" w:rsidRDefault="00D60E9B" w:rsidP="0077501A">
            <w:pPr>
              <w:jc w:val="center"/>
              <w:rPr>
                <w:rFonts w:eastAsia="Calibri"/>
                <w:bCs/>
                <w:sz w:val="20"/>
                <w:szCs w:val="20"/>
              </w:rPr>
            </w:pPr>
          </w:p>
        </w:tc>
      </w:tr>
      <w:tr w:rsidR="00D60E9B" w:rsidRPr="00386090" w14:paraId="13156DC7" w14:textId="77777777" w:rsidTr="0077501A">
        <w:trPr>
          <w:jc w:val="center"/>
        </w:trPr>
        <w:tc>
          <w:tcPr>
            <w:tcW w:w="567" w:type="dxa"/>
            <w:shd w:val="clear" w:color="auto" w:fill="auto"/>
          </w:tcPr>
          <w:p w14:paraId="626D4566" w14:textId="77777777" w:rsidR="00D60E9B" w:rsidRPr="00135801" w:rsidRDefault="00D60E9B" w:rsidP="0077501A">
            <w:pPr>
              <w:jc w:val="center"/>
              <w:rPr>
                <w:rFonts w:eastAsia="Calibri"/>
                <w:bCs/>
                <w:sz w:val="20"/>
                <w:szCs w:val="20"/>
              </w:rPr>
            </w:pPr>
            <w:r w:rsidRPr="00135801">
              <w:rPr>
                <w:rFonts w:eastAsia="Calibri"/>
                <w:bCs/>
                <w:sz w:val="20"/>
                <w:szCs w:val="20"/>
              </w:rPr>
              <w:t>15</w:t>
            </w:r>
          </w:p>
        </w:tc>
        <w:tc>
          <w:tcPr>
            <w:tcW w:w="1419" w:type="dxa"/>
            <w:shd w:val="clear" w:color="auto" w:fill="auto"/>
            <w:vAlign w:val="center"/>
          </w:tcPr>
          <w:p w14:paraId="150C5517" w14:textId="77777777" w:rsidR="00D60E9B" w:rsidRPr="00135801" w:rsidRDefault="00D60E9B" w:rsidP="0077501A">
            <w:pPr>
              <w:jc w:val="center"/>
              <w:rPr>
                <w:rFonts w:eastAsia="Calibri"/>
                <w:bCs/>
                <w:sz w:val="20"/>
                <w:szCs w:val="20"/>
              </w:rPr>
            </w:pPr>
            <w:r w:rsidRPr="00135801">
              <w:rPr>
                <w:rFonts w:eastAsia="Calibri"/>
                <w:sz w:val="20"/>
                <w:szCs w:val="20"/>
              </w:rPr>
              <w:t>Oxytetracycline Selective Supplement 1x10</w:t>
            </w:r>
          </w:p>
        </w:tc>
        <w:tc>
          <w:tcPr>
            <w:tcW w:w="1275" w:type="dxa"/>
            <w:shd w:val="clear" w:color="auto" w:fill="auto"/>
            <w:vAlign w:val="center"/>
          </w:tcPr>
          <w:p w14:paraId="15291093" w14:textId="77777777" w:rsidR="00D60E9B" w:rsidRPr="00135801" w:rsidRDefault="00D60E9B" w:rsidP="0077501A">
            <w:pPr>
              <w:jc w:val="center"/>
              <w:rPr>
                <w:rFonts w:eastAsia="Calibri"/>
                <w:bCs/>
                <w:sz w:val="20"/>
                <w:szCs w:val="20"/>
              </w:rPr>
            </w:pPr>
            <w:r w:rsidRPr="00135801">
              <w:rPr>
                <w:rFonts w:eastAsia="Calibri"/>
                <w:sz w:val="20"/>
                <w:szCs w:val="20"/>
              </w:rPr>
              <w:t xml:space="preserve">10 φιαλίδια </w:t>
            </w:r>
          </w:p>
        </w:tc>
        <w:tc>
          <w:tcPr>
            <w:tcW w:w="1276" w:type="dxa"/>
            <w:shd w:val="clear" w:color="auto" w:fill="auto"/>
            <w:vAlign w:val="center"/>
          </w:tcPr>
          <w:p w14:paraId="636D9A3D" w14:textId="77777777" w:rsidR="00D60E9B" w:rsidRPr="00135801" w:rsidRDefault="00D60E9B" w:rsidP="0077501A">
            <w:pPr>
              <w:jc w:val="center"/>
              <w:rPr>
                <w:rFonts w:eastAsia="Calibri"/>
                <w:bCs/>
                <w:sz w:val="20"/>
                <w:szCs w:val="20"/>
              </w:rPr>
            </w:pPr>
            <w:r w:rsidRPr="00135801">
              <w:rPr>
                <w:rFonts w:eastAsia="Calibri"/>
                <w:sz w:val="20"/>
                <w:szCs w:val="20"/>
              </w:rPr>
              <w:t>3</w:t>
            </w:r>
          </w:p>
        </w:tc>
        <w:tc>
          <w:tcPr>
            <w:tcW w:w="3544" w:type="dxa"/>
            <w:shd w:val="clear" w:color="auto" w:fill="auto"/>
            <w:vAlign w:val="center"/>
          </w:tcPr>
          <w:p w14:paraId="7EC2F0E5"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Εκλεκτικό συμπλήρωμα </w:t>
            </w:r>
            <w:r w:rsidRPr="00135801">
              <w:rPr>
                <w:rFonts w:eastAsia="Calibri"/>
                <w:sz w:val="20"/>
                <w:szCs w:val="20"/>
              </w:rPr>
              <w:t>oxytetracycline</w:t>
            </w:r>
            <w:r w:rsidRPr="00135801">
              <w:rPr>
                <w:rFonts w:eastAsia="Calibri"/>
                <w:sz w:val="20"/>
                <w:szCs w:val="20"/>
                <w:lang w:val="el-GR"/>
              </w:rPr>
              <w:t xml:space="preserve"> που βοηθά την απομόνωση ζυμών και μυκήτων όταν προστίθεται στο υλικό βάσης </w:t>
            </w:r>
            <w:r w:rsidRPr="00135801">
              <w:rPr>
                <w:rFonts w:eastAsia="Calibri"/>
                <w:sz w:val="20"/>
                <w:szCs w:val="20"/>
              </w:rPr>
              <w:t>OGYE</w:t>
            </w:r>
            <w:r w:rsidRPr="00135801">
              <w:rPr>
                <w:rFonts w:eastAsia="Calibri"/>
                <w:sz w:val="20"/>
                <w:szCs w:val="20"/>
                <w:lang w:val="el-GR"/>
              </w:rPr>
              <w:t xml:space="preserve"> </w:t>
            </w:r>
            <w:r w:rsidRPr="00135801">
              <w:rPr>
                <w:rFonts w:eastAsia="Calibri"/>
                <w:sz w:val="20"/>
                <w:szCs w:val="20"/>
              </w:rPr>
              <w:t>Agar</w:t>
            </w:r>
            <w:r w:rsidRPr="00135801">
              <w:rPr>
                <w:rFonts w:eastAsia="Calibri"/>
                <w:sz w:val="20"/>
                <w:szCs w:val="20"/>
                <w:lang w:val="el-GR"/>
              </w:rPr>
              <w:t xml:space="preserve"> </w:t>
            </w:r>
            <w:r w:rsidRPr="00135801">
              <w:rPr>
                <w:rFonts w:eastAsia="Calibri"/>
                <w:sz w:val="20"/>
                <w:szCs w:val="20"/>
              </w:rPr>
              <w:t>Base</w:t>
            </w:r>
            <w:r w:rsidRPr="00135801">
              <w:rPr>
                <w:rFonts w:eastAsia="Calibri"/>
                <w:sz w:val="20"/>
                <w:szCs w:val="20"/>
                <w:lang w:val="el-GR"/>
              </w:rPr>
              <w:t xml:space="preserve"> . Κάθε φιαλίδι</w:t>
            </w:r>
            <w:r w:rsidRPr="00135801">
              <w:rPr>
                <w:rFonts w:eastAsia="Calibri"/>
                <w:sz w:val="20"/>
                <w:szCs w:val="20"/>
              </w:rPr>
              <w:t>o</w:t>
            </w:r>
            <w:r w:rsidRPr="00135801">
              <w:rPr>
                <w:rFonts w:eastAsia="Calibri"/>
                <w:sz w:val="20"/>
                <w:szCs w:val="20"/>
                <w:lang w:val="el-GR"/>
              </w:rPr>
              <w:t xml:space="preserve"> αρκετό είναι για 500</w:t>
            </w:r>
            <w:r w:rsidRPr="00135801">
              <w:rPr>
                <w:rFonts w:eastAsia="Calibri"/>
                <w:sz w:val="20"/>
                <w:szCs w:val="20"/>
              </w:rPr>
              <w:t>ml</w:t>
            </w:r>
            <w:r w:rsidRPr="00135801">
              <w:rPr>
                <w:rFonts w:eastAsia="Calibri"/>
                <w:sz w:val="20"/>
                <w:szCs w:val="20"/>
                <w:lang w:val="el-GR"/>
              </w:rPr>
              <w:t xml:space="preserve"> έτοιμου υλικού, κάθε </w:t>
            </w:r>
            <w:r w:rsidRPr="00135801">
              <w:rPr>
                <w:rFonts w:eastAsia="Calibri"/>
                <w:sz w:val="20"/>
                <w:szCs w:val="20"/>
              </w:rPr>
              <w:t>kit</w:t>
            </w:r>
            <w:r w:rsidRPr="00135801">
              <w:rPr>
                <w:rFonts w:eastAsia="Calibri"/>
                <w:sz w:val="20"/>
                <w:szCs w:val="20"/>
                <w:lang w:val="el-GR"/>
              </w:rPr>
              <w:t xml:space="preserve"> αποδίδει 5'000</w:t>
            </w:r>
            <w:r w:rsidRPr="00135801">
              <w:rPr>
                <w:rFonts w:eastAsia="Calibri"/>
                <w:sz w:val="20"/>
                <w:szCs w:val="20"/>
              </w:rPr>
              <w:t>ml</w:t>
            </w:r>
            <w:r w:rsidRPr="00135801">
              <w:rPr>
                <w:rFonts w:eastAsia="Calibri"/>
                <w:sz w:val="20"/>
                <w:szCs w:val="20"/>
                <w:lang w:val="el-GR"/>
              </w:rPr>
              <w:t xml:space="preserve"> υλικού (≈294 τρυβλία 90</w:t>
            </w:r>
            <w:r w:rsidRPr="00135801">
              <w:rPr>
                <w:rFonts w:eastAsia="Calibri"/>
                <w:sz w:val="20"/>
                <w:szCs w:val="20"/>
              </w:rPr>
              <w:t>mm</w:t>
            </w:r>
            <w:r w:rsidRPr="00135801">
              <w:rPr>
                <w:rFonts w:eastAsia="Calibri"/>
                <w:sz w:val="20"/>
                <w:szCs w:val="20"/>
                <w:lang w:val="el-GR"/>
              </w:rPr>
              <w:t xml:space="preserve"> /εξετάσεις).</w:t>
            </w:r>
          </w:p>
        </w:tc>
        <w:tc>
          <w:tcPr>
            <w:tcW w:w="1134" w:type="dxa"/>
            <w:shd w:val="clear" w:color="auto" w:fill="auto"/>
          </w:tcPr>
          <w:p w14:paraId="17A0801F"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35FF3B7" w14:textId="77777777" w:rsidR="00D60E9B" w:rsidRPr="00135801" w:rsidRDefault="00D60E9B" w:rsidP="0077501A">
            <w:pPr>
              <w:jc w:val="center"/>
              <w:rPr>
                <w:rFonts w:eastAsia="Calibri"/>
                <w:bCs/>
                <w:sz w:val="20"/>
                <w:szCs w:val="20"/>
              </w:rPr>
            </w:pPr>
          </w:p>
        </w:tc>
      </w:tr>
      <w:tr w:rsidR="00D60E9B" w:rsidRPr="00386090" w14:paraId="14C57D93" w14:textId="77777777" w:rsidTr="0077501A">
        <w:trPr>
          <w:jc w:val="center"/>
        </w:trPr>
        <w:tc>
          <w:tcPr>
            <w:tcW w:w="567" w:type="dxa"/>
            <w:shd w:val="clear" w:color="auto" w:fill="auto"/>
          </w:tcPr>
          <w:p w14:paraId="38212AE8" w14:textId="77777777" w:rsidR="00D60E9B" w:rsidRPr="00135801" w:rsidRDefault="00D60E9B" w:rsidP="0077501A">
            <w:pPr>
              <w:jc w:val="center"/>
              <w:rPr>
                <w:rFonts w:eastAsia="Calibri"/>
                <w:bCs/>
                <w:sz w:val="20"/>
                <w:szCs w:val="20"/>
              </w:rPr>
            </w:pPr>
            <w:r w:rsidRPr="00135801">
              <w:rPr>
                <w:rFonts w:eastAsia="Calibri"/>
                <w:bCs/>
                <w:sz w:val="20"/>
                <w:szCs w:val="20"/>
              </w:rPr>
              <w:t>16</w:t>
            </w:r>
          </w:p>
        </w:tc>
        <w:tc>
          <w:tcPr>
            <w:tcW w:w="1419" w:type="dxa"/>
            <w:shd w:val="clear" w:color="auto" w:fill="auto"/>
            <w:vAlign w:val="center"/>
          </w:tcPr>
          <w:p w14:paraId="6B77E849" w14:textId="77777777" w:rsidR="00D60E9B" w:rsidRPr="00135801" w:rsidRDefault="00D60E9B" w:rsidP="0077501A">
            <w:pPr>
              <w:jc w:val="center"/>
              <w:rPr>
                <w:rFonts w:eastAsia="Calibri"/>
                <w:bCs/>
                <w:sz w:val="20"/>
                <w:szCs w:val="20"/>
              </w:rPr>
            </w:pPr>
            <w:r w:rsidRPr="00135801">
              <w:rPr>
                <w:rFonts w:eastAsia="Calibri"/>
                <w:sz w:val="20"/>
                <w:szCs w:val="20"/>
              </w:rPr>
              <w:t>Sabouraud Dextrose Agar 500g</w:t>
            </w:r>
          </w:p>
        </w:tc>
        <w:tc>
          <w:tcPr>
            <w:tcW w:w="1275" w:type="dxa"/>
            <w:shd w:val="clear" w:color="auto" w:fill="auto"/>
            <w:vAlign w:val="center"/>
          </w:tcPr>
          <w:p w14:paraId="721728D6" w14:textId="77777777" w:rsidR="00D60E9B" w:rsidRPr="00135801" w:rsidRDefault="00D60E9B" w:rsidP="0077501A">
            <w:pPr>
              <w:jc w:val="center"/>
              <w:rPr>
                <w:rFonts w:eastAsia="Calibri"/>
                <w:bCs/>
                <w:sz w:val="20"/>
                <w:szCs w:val="20"/>
              </w:rPr>
            </w:pPr>
            <w:r w:rsidRPr="00135801">
              <w:rPr>
                <w:rFonts w:eastAsia="Calibri"/>
                <w:sz w:val="20"/>
                <w:szCs w:val="20"/>
              </w:rPr>
              <w:t>500 gr</w:t>
            </w:r>
          </w:p>
        </w:tc>
        <w:tc>
          <w:tcPr>
            <w:tcW w:w="1276" w:type="dxa"/>
            <w:shd w:val="clear" w:color="auto" w:fill="auto"/>
            <w:vAlign w:val="center"/>
          </w:tcPr>
          <w:p w14:paraId="7D867E5E" w14:textId="77777777" w:rsidR="00D60E9B" w:rsidRPr="00135801" w:rsidRDefault="00D60E9B" w:rsidP="0077501A">
            <w:pPr>
              <w:jc w:val="center"/>
              <w:rPr>
                <w:rFonts w:eastAsia="Calibri"/>
                <w:bCs/>
                <w:sz w:val="20"/>
                <w:szCs w:val="20"/>
              </w:rPr>
            </w:pPr>
            <w:r w:rsidRPr="00135801">
              <w:rPr>
                <w:rFonts w:eastAsia="Calibri"/>
                <w:sz w:val="20"/>
                <w:szCs w:val="20"/>
              </w:rPr>
              <w:t>1</w:t>
            </w:r>
          </w:p>
        </w:tc>
        <w:tc>
          <w:tcPr>
            <w:tcW w:w="3544" w:type="dxa"/>
            <w:shd w:val="clear" w:color="auto" w:fill="auto"/>
            <w:vAlign w:val="center"/>
          </w:tcPr>
          <w:p w14:paraId="2BAADA41"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Αφυδατωμένος </w:t>
            </w:r>
            <w:r w:rsidRPr="00135801">
              <w:rPr>
                <w:rFonts w:eastAsia="Calibri"/>
                <w:b/>
                <w:bCs/>
                <w:sz w:val="20"/>
                <w:szCs w:val="20"/>
                <w:lang w:val="el-GR"/>
              </w:rPr>
              <w:t xml:space="preserve">Θρεπτικός Ζωμός για αναερόβια καλλιέργεια </w:t>
            </w:r>
            <w:r w:rsidRPr="00135801">
              <w:rPr>
                <w:rFonts w:eastAsia="Calibri"/>
                <w:sz w:val="20"/>
                <w:szCs w:val="20"/>
                <w:lang w:val="el-GR"/>
              </w:rPr>
              <w:t>στην διαδικασία ελέγχου στειρότητας κυρίως υλικών που περιέχουν ενώσεις ψευδαργύρου, η τοξικότητα του οποίου εξουδετερώνεται με το θειογλυκολικό. Το υλικό περιέχει: '</w:t>
            </w:r>
            <w:r w:rsidRPr="00135801">
              <w:rPr>
                <w:rFonts w:eastAsia="Calibri"/>
                <w:sz w:val="20"/>
                <w:szCs w:val="20"/>
              </w:rPr>
              <w:t>Lab</w:t>
            </w:r>
            <w:r w:rsidRPr="00135801">
              <w:rPr>
                <w:rFonts w:eastAsia="Calibri"/>
                <w:sz w:val="20"/>
                <w:szCs w:val="20"/>
                <w:lang w:val="el-GR"/>
              </w:rPr>
              <w:t>-</w:t>
            </w:r>
            <w:r w:rsidRPr="00135801">
              <w:rPr>
                <w:rFonts w:eastAsia="Calibri"/>
                <w:sz w:val="20"/>
                <w:szCs w:val="20"/>
              </w:rPr>
              <w:t>Lemco</w:t>
            </w:r>
            <w:r w:rsidRPr="00135801">
              <w:rPr>
                <w:rFonts w:eastAsia="Calibri"/>
                <w:sz w:val="20"/>
                <w:szCs w:val="20"/>
                <w:lang w:val="el-GR"/>
              </w:rPr>
              <w:t xml:space="preserve">' </w:t>
            </w:r>
            <w:r w:rsidRPr="00135801">
              <w:rPr>
                <w:rFonts w:eastAsia="Calibri"/>
                <w:sz w:val="20"/>
                <w:szCs w:val="20"/>
              </w:rPr>
              <w:t>powder</w:t>
            </w:r>
            <w:r w:rsidRPr="00135801">
              <w:rPr>
                <w:rFonts w:eastAsia="Calibri"/>
                <w:sz w:val="20"/>
                <w:szCs w:val="20"/>
                <w:lang w:val="el-GR"/>
              </w:rPr>
              <w:t xml:space="preserve"> 1.0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Yeast</w:t>
            </w:r>
            <w:r w:rsidRPr="00135801">
              <w:rPr>
                <w:rFonts w:eastAsia="Calibri"/>
                <w:sz w:val="20"/>
                <w:szCs w:val="20"/>
                <w:lang w:val="el-GR"/>
              </w:rPr>
              <w:t xml:space="preserve"> </w:t>
            </w:r>
            <w:r w:rsidRPr="00135801">
              <w:rPr>
                <w:rFonts w:eastAsia="Calibri"/>
                <w:sz w:val="20"/>
                <w:szCs w:val="20"/>
              </w:rPr>
              <w:t>extract</w:t>
            </w:r>
            <w:r w:rsidRPr="00135801">
              <w:rPr>
                <w:rFonts w:eastAsia="Calibri"/>
                <w:sz w:val="20"/>
                <w:szCs w:val="20"/>
                <w:lang w:val="el-GR"/>
              </w:rPr>
              <w:t xml:space="preserve"> 2.0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Peptone</w:t>
            </w:r>
            <w:r w:rsidRPr="00135801">
              <w:rPr>
                <w:rFonts w:eastAsia="Calibri"/>
                <w:sz w:val="20"/>
                <w:szCs w:val="20"/>
                <w:lang w:val="el-GR"/>
              </w:rPr>
              <w:t xml:space="preserve"> 5.0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Glucose</w:t>
            </w:r>
            <w:r w:rsidRPr="00135801">
              <w:rPr>
                <w:rFonts w:eastAsia="Calibri"/>
                <w:sz w:val="20"/>
                <w:szCs w:val="20"/>
                <w:lang w:val="el-GR"/>
              </w:rPr>
              <w:t xml:space="preserve"> 5.0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Sodium</w:t>
            </w:r>
            <w:r w:rsidRPr="00135801">
              <w:rPr>
                <w:rFonts w:eastAsia="Calibri"/>
                <w:sz w:val="20"/>
                <w:szCs w:val="20"/>
                <w:lang w:val="el-GR"/>
              </w:rPr>
              <w:t xml:space="preserve"> </w:t>
            </w:r>
            <w:r w:rsidRPr="00135801">
              <w:rPr>
                <w:rFonts w:eastAsia="Calibri"/>
                <w:sz w:val="20"/>
                <w:szCs w:val="20"/>
              </w:rPr>
              <w:t>chloride</w:t>
            </w:r>
            <w:r w:rsidRPr="00135801">
              <w:rPr>
                <w:rFonts w:eastAsia="Calibri"/>
                <w:sz w:val="20"/>
                <w:szCs w:val="20"/>
                <w:lang w:val="el-GR"/>
              </w:rPr>
              <w:t xml:space="preserve"> 5.0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Sodium</w:t>
            </w:r>
            <w:r w:rsidRPr="00135801">
              <w:rPr>
                <w:rFonts w:eastAsia="Calibri"/>
                <w:sz w:val="20"/>
                <w:szCs w:val="20"/>
                <w:lang w:val="el-GR"/>
              </w:rPr>
              <w:t xml:space="preserve"> </w:t>
            </w:r>
            <w:r w:rsidRPr="00135801">
              <w:rPr>
                <w:rFonts w:eastAsia="Calibri"/>
                <w:sz w:val="20"/>
                <w:szCs w:val="20"/>
              </w:rPr>
              <w:t>thioglycollate</w:t>
            </w:r>
            <w:r w:rsidRPr="00135801">
              <w:rPr>
                <w:rFonts w:eastAsia="Calibri"/>
                <w:sz w:val="20"/>
                <w:szCs w:val="20"/>
                <w:lang w:val="el-GR"/>
              </w:rPr>
              <w:t xml:space="preserve"> 1.1</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Methylene</w:t>
            </w:r>
            <w:r w:rsidRPr="00135801">
              <w:rPr>
                <w:rFonts w:eastAsia="Calibri"/>
                <w:sz w:val="20"/>
                <w:szCs w:val="20"/>
                <w:lang w:val="el-GR"/>
              </w:rPr>
              <w:t xml:space="preserve"> </w:t>
            </w:r>
            <w:r w:rsidRPr="00135801">
              <w:rPr>
                <w:rFonts w:eastAsia="Calibri"/>
                <w:sz w:val="20"/>
                <w:szCs w:val="20"/>
              </w:rPr>
              <w:t>blue</w:t>
            </w:r>
            <w:r w:rsidRPr="00135801">
              <w:rPr>
                <w:rFonts w:eastAsia="Calibri"/>
                <w:sz w:val="20"/>
                <w:szCs w:val="20"/>
                <w:lang w:val="el-GR"/>
              </w:rPr>
              <w:t xml:space="preserve"> 0.002</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και άγαρ 1.0</w:t>
            </w:r>
            <w:r w:rsidRPr="00135801">
              <w:rPr>
                <w:rFonts w:eastAsia="Calibri"/>
                <w:sz w:val="20"/>
                <w:szCs w:val="20"/>
              </w:rPr>
              <w:t>g</w:t>
            </w:r>
            <w:r w:rsidRPr="00135801">
              <w:rPr>
                <w:rFonts w:eastAsia="Calibri"/>
                <w:sz w:val="20"/>
                <w:szCs w:val="20"/>
                <w:lang w:val="el-GR"/>
              </w:rPr>
              <w:t>/</w:t>
            </w:r>
            <w:r w:rsidRPr="00135801">
              <w:rPr>
                <w:rFonts w:eastAsia="Calibri"/>
                <w:sz w:val="20"/>
                <w:szCs w:val="20"/>
              </w:rPr>
              <w:t>L</w:t>
            </w:r>
            <w:r w:rsidRPr="00135801">
              <w:rPr>
                <w:rFonts w:eastAsia="Calibri"/>
                <w:sz w:val="20"/>
                <w:szCs w:val="20"/>
                <w:lang w:val="el-GR"/>
              </w:rPr>
              <w:t xml:space="preserve"> (</w:t>
            </w:r>
            <w:r w:rsidRPr="00135801">
              <w:rPr>
                <w:rFonts w:eastAsia="Calibri"/>
                <w:sz w:val="20"/>
                <w:szCs w:val="20"/>
              </w:rPr>
              <w:t>pH</w:t>
            </w:r>
            <w:r w:rsidRPr="00135801">
              <w:rPr>
                <w:rFonts w:eastAsia="Calibri"/>
                <w:sz w:val="20"/>
                <w:szCs w:val="20"/>
                <w:lang w:val="el-GR"/>
              </w:rPr>
              <w:t xml:space="preserve"> 7.2±0.2). Θετικά </w:t>
            </w:r>
            <w:r w:rsidRPr="00135801">
              <w:rPr>
                <w:rFonts w:eastAsia="Calibri"/>
                <w:sz w:val="20"/>
                <w:szCs w:val="20"/>
              </w:rPr>
              <w:t>control</w:t>
            </w:r>
            <w:r w:rsidRPr="00135801">
              <w:rPr>
                <w:rFonts w:eastAsia="Calibri"/>
                <w:sz w:val="20"/>
                <w:szCs w:val="20"/>
                <w:lang w:val="el-GR"/>
              </w:rPr>
              <w:t>:</w:t>
            </w:r>
            <w:r w:rsidRPr="00135801">
              <w:rPr>
                <w:rFonts w:eastAsia="Calibri"/>
                <w:i/>
                <w:iCs/>
                <w:sz w:val="20"/>
                <w:szCs w:val="20"/>
                <w:lang w:val="el-GR"/>
              </w:rPr>
              <w:t xml:space="preserve"> </w:t>
            </w:r>
            <w:r w:rsidRPr="00135801">
              <w:rPr>
                <w:rFonts w:eastAsia="Calibri"/>
                <w:i/>
                <w:iCs/>
                <w:sz w:val="20"/>
                <w:szCs w:val="20"/>
              </w:rPr>
              <w:t>Bacterioides</w:t>
            </w:r>
            <w:r w:rsidRPr="00135801">
              <w:rPr>
                <w:rFonts w:eastAsia="Calibri"/>
                <w:i/>
                <w:iCs/>
                <w:sz w:val="20"/>
                <w:szCs w:val="20"/>
                <w:lang w:val="el-GR"/>
              </w:rPr>
              <w:t xml:space="preserve"> </w:t>
            </w:r>
            <w:r w:rsidRPr="00135801">
              <w:rPr>
                <w:rFonts w:eastAsia="Calibri"/>
                <w:i/>
                <w:iCs/>
                <w:sz w:val="20"/>
                <w:szCs w:val="20"/>
              </w:rPr>
              <w:t>vulgatus</w:t>
            </w:r>
            <w:r w:rsidRPr="00135801">
              <w:rPr>
                <w:rFonts w:eastAsia="Calibri"/>
                <w:i/>
                <w:iCs/>
                <w:sz w:val="20"/>
                <w:szCs w:val="20"/>
                <w:lang w:val="el-GR"/>
              </w:rPr>
              <w:t xml:space="preserve"> </w:t>
            </w:r>
            <w:r w:rsidRPr="00135801">
              <w:rPr>
                <w:rFonts w:eastAsia="Calibri"/>
                <w:sz w:val="20"/>
                <w:szCs w:val="20"/>
              </w:rPr>
              <w:t>ATCC</w:t>
            </w:r>
            <w:r w:rsidRPr="00135801">
              <w:rPr>
                <w:rFonts w:eastAsia="Calibri"/>
                <w:sz w:val="20"/>
                <w:szCs w:val="20"/>
                <w:vertAlign w:val="superscript"/>
                <w:lang w:val="el-GR"/>
              </w:rPr>
              <w:t>®</w:t>
            </w:r>
            <w:r w:rsidRPr="00135801">
              <w:rPr>
                <w:rFonts w:eastAsia="Calibri"/>
                <w:sz w:val="20"/>
                <w:szCs w:val="20"/>
                <w:lang w:val="el-GR"/>
              </w:rPr>
              <w:t xml:space="preserve">8482 (ανάπτυξη θολερότητας και/ή αποικιών) και </w:t>
            </w:r>
            <w:r w:rsidRPr="00135801">
              <w:rPr>
                <w:rFonts w:eastAsia="Calibri"/>
                <w:i/>
                <w:iCs/>
                <w:sz w:val="20"/>
                <w:szCs w:val="20"/>
              </w:rPr>
              <w:t>Clostridium</w:t>
            </w:r>
            <w:r w:rsidRPr="00135801">
              <w:rPr>
                <w:rFonts w:eastAsia="Calibri"/>
                <w:i/>
                <w:iCs/>
                <w:sz w:val="20"/>
                <w:szCs w:val="20"/>
                <w:lang w:val="el-GR"/>
              </w:rPr>
              <w:t xml:space="preserve"> </w:t>
            </w:r>
            <w:r w:rsidRPr="00135801">
              <w:rPr>
                <w:rFonts w:eastAsia="Calibri"/>
                <w:i/>
                <w:iCs/>
                <w:sz w:val="20"/>
                <w:szCs w:val="20"/>
              </w:rPr>
              <w:t>sporogenes</w:t>
            </w:r>
            <w:r w:rsidRPr="00135801">
              <w:rPr>
                <w:rFonts w:eastAsia="Calibri"/>
                <w:i/>
                <w:iCs/>
                <w:sz w:val="20"/>
                <w:szCs w:val="20"/>
                <w:lang w:val="el-GR"/>
              </w:rPr>
              <w:t xml:space="preserve"> </w:t>
            </w:r>
            <w:r w:rsidRPr="00135801">
              <w:rPr>
                <w:rFonts w:eastAsia="Calibri"/>
                <w:sz w:val="20"/>
                <w:szCs w:val="20"/>
              </w:rPr>
              <w:t>ATCC</w:t>
            </w:r>
            <w:r w:rsidRPr="00135801">
              <w:rPr>
                <w:rFonts w:eastAsia="Calibri"/>
                <w:sz w:val="20"/>
                <w:szCs w:val="20"/>
                <w:vertAlign w:val="superscript"/>
                <w:lang w:val="el-GR"/>
              </w:rPr>
              <w:t>®</w:t>
            </w:r>
            <w:r w:rsidRPr="00135801">
              <w:rPr>
                <w:rFonts w:eastAsia="Calibri"/>
                <w:sz w:val="20"/>
                <w:szCs w:val="20"/>
                <w:lang w:val="el-GR"/>
              </w:rPr>
              <w:t>19404 (ανάπτυξη θολερότητας και/ή αποικιών). Ζύγιση 20</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προκύπτουν 25 λίτρα έτοιμου υλικού (≈3.125 φιαλίδια των 8</w:t>
            </w:r>
            <w:r w:rsidRPr="00135801">
              <w:rPr>
                <w:rFonts w:eastAsia="Calibri"/>
                <w:sz w:val="20"/>
                <w:szCs w:val="20"/>
              </w:rPr>
              <w:t>ml</w:t>
            </w:r>
            <w:r w:rsidRPr="00135801">
              <w:rPr>
                <w:rFonts w:eastAsia="Calibri"/>
                <w:sz w:val="20"/>
                <w:szCs w:val="20"/>
                <w:lang w:val="el-GR"/>
              </w:rPr>
              <w:t xml:space="preserve"> /εξετάσεις).</w:t>
            </w:r>
          </w:p>
        </w:tc>
        <w:tc>
          <w:tcPr>
            <w:tcW w:w="1134" w:type="dxa"/>
            <w:shd w:val="clear" w:color="auto" w:fill="auto"/>
          </w:tcPr>
          <w:p w14:paraId="5483BE10"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5D1F4C78" w14:textId="77777777" w:rsidR="00D60E9B" w:rsidRPr="00135801" w:rsidRDefault="00D60E9B" w:rsidP="0077501A">
            <w:pPr>
              <w:jc w:val="center"/>
              <w:rPr>
                <w:rFonts w:eastAsia="Calibri"/>
                <w:bCs/>
                <w:sz w:val="20"/>
                <w:szCs w:val="20"/>
              </w:rPr>
            </w:pPr>
          </w:p>
        </w:tc>
      </w:tr>
      <w:tr w:rsidR="00D60E9B" w:rsidRPr="00386090" w14:paraId="305448C2" w14:textId="77777777" w:rsidTr="0077501A">
        <w:trPr>
          <w:jc w:val="center"/>
        </w:trPr>
        <w:tc>
          <w:tcPr>
            <w:tcW w:w="567" w:type="dxa"/>
            <w:shd w:val="clear" w:color="auto" w:fill="auto"/>
          </w:tcPr>
          <w:p w14:paraId="776F2C0B" w14:textId="77777777" w:rsidR="00D60E9B" w:rsidRPr="00135801" w:rsidRDefault="00D60E9B" w:rsidP="0077501A">
            <w:pPr>
              <w:jc w:val="center"/>
              <w:rPr>
                <w:rFonts w:eastAsia="Calibri"/>
                <w:bCs/>
                <w:sz w:val="20"/>
                <w:szCs w:val="20"/>
              </w:rPr>
            </w:pPr>
            <w:r w:rsidRPr="00135801">
              <w:rPr>
                <w:rFonts w:eastAsia="Calibri"/>
                <w:bCs/>
                <w:sz w:val="20"/>
                <w:szCs w:val="20"/>
              </w:rPr>
              <w:t>17</w:t>
            </w:r>
          </w:p>
        </w:tc>
        <w:tc>
          <w:tcPr>
            <w:tcW w:w="1419" w:type="dxa"/>
            <w:shd w:val="clear" w:color="auto" w:fill="auto"/>
            <w:vAlign w:val="center"/>
          </w:tcPr>
          <w:p w14:paraId="7EF9924F" w14:textId="77777777" w:rsidR="00D60E9B" w:rsidRPr="00135801" w:rsidRDefault="00D60E9B" w:rsidP="0077501A">
            <w:pPr>
              <w:jc w:val="center"/>
              <w:rPr>
                <w:rFonts w:eastAsia="Calibri"/>
                <w:bCs/>
                <w:sz w:val="20"/>
                <w:szCs w:val="20"/>
              </w:rPr>
            </w:pPr>
            <w:r w:rsidRPr="00135801">
              <w:rPr>
                <w:rFonts w:eastAsia="Calibri"/>
                <w:sz w:val="20"/>
                <w:szCs w:val="20"/>
              </w:rPr>
              <w:t>OGYE Agar Base 500g</w:t>
            </w:r>
          </w:p>
        </w:tc>
        <w:tc>
          <w:tcPr>
            <w:tcW w:w="1275" w:type="dxa"/>
            <w:shd w:val="clear" w:color="auto" w:fill="auto"/>
            <w:vAlign w:val="center"/>
          </w:tcPr>
          <w:p w14:paraId="476EEBB1" w14:textId="77777777" w:rsidR="00D60E9B" w:rsidRPr="00135801" w:rsidRDefault="00D60E9B" w:rsidP="0077501A">
            <w:pPr>
              <w:jc w:val="center"/>
              <w:rPr>
                <w:rFonts w:eastAsia="Calibri"/>
                <w:bCs/>
                <w:sz w:val="20"/>
                <w:szCs w:val="20"/>
              </w:rPr>
            </w:pPr>
            <w:r w:rsidRPr="00135801">
              <w:rPr>
                <w:rFonts w:eastAsia="Calibri"/>
                <w:sz w:val="20"/>
                <w:szCs w:val="20"/>
              </w:rPr>
              <w:t>500 gr</w:t>
            </w:r>
          </w:p>
        </w:tc>
        <w:tc>
          <w:tcPr>
            <w:tcW w:w="1276" w:type="dxa"/>
            <w:shd w:val="clear" w:color="auto" w:fill="auto"/>
            <w:vAlign w:val="center"/>
          </w:tcPr>
          <w:p w14:paraId="0554BD0C" w14:textId="77777777" w:rsidR="00D60E9B" w:rsidRPr="00135801" w:rsidRDefault="00D60E9B" w:rsidP="0077501A">
            <w:pPr>
              <w:jc w:val="center"/>
              <w:rPr>
                <w:rFonts w:eastAsia="Calibri"/>
                <w:bCs/>
                <w:sz w:val="20"/>
                <w:szCs w:val="20"/>
              </w:rPr>
            </w:pPr>
            <w:r w:rsidRPr="00135801">
              <w:rPr>
                <w:rFonts w:eastAsia="Calibri"/>
                <w:sz w:val="20"/>
                <w:szCs w:val="20"/>
              </w:rPr>
              <w:t>1</w:t>
            </w:r>
          </w:p>
        </w:tc>
        <w:tc>
          <w:tcPr>
            <w:tcW w:w="3544" w:type="dxa"/>
            <w:shd w:val="clear" w:color="auto" w:fill="auto"/>
            <w:vAlign w:val="center"/>
          </w:tcPr>
          <w:p w14:paraId="1EE51D60"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Υλικό για εκλεκτική απομόνωση και καταμέτρηση ζυμών στα τρόφιμα. Για την χρήση απαιτεί το </w:t>
            </w:r>
            <w:r w:rsidRPr="00135801">
              <w:rPr>
                <w:rFonts w:eastAsia="Calibri"/>
                <w:sz w:val="20"/>
                <w:szCs w:val="20"/>
              </w:rPr>
              <w:t>OGYE</w:t>
            </w:r>
            <w:r w:rsidRPr="00135801">
              <w:rPr>
                <w:rFonts w:eastAsia="Calibri"/>
                <w:sz w:val="20"/>
                <w:szCs w:val="20"/>
                <w:lang w:val="el-GR"/>
              </w:rPr>
              <w:t xml:space="preserve"> </w:t>
            </w:r>
            <w:r w:rsidRPr="00135801">
              <w:rPr>
                <w:rFonts w:eastAsia="Calibri"/>
                <w:sz w:val="20"/>
                <w:szCs w:val="20"/>
              </w:rPr>
              <w:t>supplement</w:t>
            </w:r>
            <w:r w:rsidRPr="00135801">
              <w:rPr>
                <w:rFonts w:eastAsia="Calibri"/>
                <w:sz w:val="20"/>
                <w:szCs w:val="20"/>
                <w:lang w:val="el-GR"/>
              </w:rPr>
              <w:t xml:space="preserve">  Θετικά </w:t>
            </w:r>
            <w:r w:rsidRPr="00135801">
              <w:rPr>
                <w:rFonts w:eastAsia="Calibri"/>
                <w:sz w:val="20"/>
                <w:szCs w:val="20"/>
              </w:rPr>
              <w:t>control</w:t>
            </w:r>
            <w:r w:rsidRPr="00135801">
              <w:rPr>
                <w:rFonts w:eastAsia="Calibri"/>
                <w:sz w:val="20"/>
                <w:szCs w:val="20"/>
                <w:lang w:val="el-GR"/>
              </w:rPr>
              <w:t xml:space="preserve"> </w:t>
            </w:r>
            <w:r w:rsidRPr="00135801">
              <w:rPr>
                <w:rFonts w:eastAsia="Calibri"/>
                <w:i/>
                <w:iCs/>
                <w:sz w:val="20"/>
                <w:szCs w:val="20"/>
                <w:lang w:val="el-GR"/>
              </w:rPr>
              <w:t>Α</w:t>
            </w:r>
            <w:r w:rsidRPr="00135801">
              <w:rPr>
                <w:rFonts w:eastAsia="Calibri"/>
                <w:i/>
                <w:iCs/>
                <w:sz w:val="20"/>
                <w:szCs w:val="20"/>
              </w:rPr>
              <w:t>spergillus</w:t>
            </w:r>
            <w:r w:rsidRPr="00135801">
              <w:rPr>
                <w:rFonts w:eastAsia="Calibri"/>
                <w:i/>
                <w:iCs/>
                <w:sz w:val="20"/>
                <w:szCs w:val="20"/>
                <w:lang w:val="el-GR"/>
              </w:rPr>
              <w:t xml:space="preserve"> </w:t>
            </w:r>
            <w:r w:rsidRPr="00135801">
              <w:rPr>
                <w:rFonts w:eastAsia="Calibri"/>
                <w:i/>
                <w:iCs/>
                <w:sz w:val="20"/>
                <w:szCs w:val="20"/>
              </w:rPr>
              <w:t>niger</w:t>
            </w:r>
            <w:r w:rsidRPr="00135801">
              <w:rPr>
                <w:rFonts w:eastAsia="Calibri"/>
                <w:i/>
                <w:iCs/>
                <w:sz w:val="20"/>
                <w:szCs w:val="20"/>
                <w:lang w:val="el-GR"/>
              </w:rPr>
              <w:t xml:space="preserve"> </w:t>
            </w:r>
            <w:r w:rsidRPr="00135801">
              <w:rPr>
                <w:rFonts w:eastAsia="Calibri"/>
                <w:i/>
                <w:iCs/>
                <w:sz w:val="20"/>
                <w:szCs w:val="20"/>
              </w:rPr>
              <w:t>ATCC</w:t>
            </w:r>
            <w:r w:rsidRPr="00135801">
              <w:rPr>
                <w:rFonts w:eastAsia="Calibri"/>
                <w:i/>
                <w:iCs/>
                <w:sz w:val="20"/>
                <w:szCs w:val="20"/>
                <w:lang w:val="el-GR"/>
              </w:rPr>
              <w:t xml:space="preserve">9642, </w:t>
            </w:r>
            <w:r w:rsidRPr="00135801">
              <w:rPr>
                <w:rFonts w:eastAsia="Calibri"/>
                <w:i/>
                <w:iCs/>
                <w:sz w:val="20"/>
                <w:szCs w:val="20"/>
              </w:rPr>
              <w:t>Saccharomyces</w:t>
            </w:r>
            <w:r w:rsidRPr="00135801">
              <w:rPr>
                <w:rFonts w:eastAsia="Calibri"/>
                <w:i/>
                <w:iCs/>
                <w:sz w:val="20"/>
                <w:szCs w:val="20"/>
                <w:lang w:val="el-GR"/>
              </w:rPr>
              <w:t xml:space="preserve"> </w:t>
            </w:r>
            <w:r w:rsidRPr="00135801">
              <w:rPr>
                <w:rFonts w:eastAsia="Calibri"/>
                <w:i/>
                <w:iCs/>
                <w:sz w:val="20"/>
                <w:szCs w:val="20"/>
              </w:rPr>
              <w:t>cerevisiae</w:t>
            </w:r>
            <w:r w:rsidRPr="00135801">
              <w:rPr>
                <w:rFonts w:eastAsia="Calibri"/>
                <w:i/>
                <w:iCs/>
                <w:sz w:val="20"/>
                <w:szCs w:val="20"/>
                <w:lang w:val="el-GR"/>
              </w:rPr>
              <w:t xml:space="preserve"> </w:t>
            </w:r>
            <w:r w:rsidRPr="00135801">
              <w:rPr>
                <w:rFonts w:eastAsia="Calibri"/>
                <w:i/>
                <w:iCs/>
                <w:sz w:val="20"/>
                <w:szCs w:val="20"/>
              </w:rPr>
              <w:t>ATCC</w:t>
            </w:r>
            <w:r w:rsidRPr="00135801">
              <w:rPr>
                <w:rFonts w:eastAsia="Calibri"/>
                <w:i/>
                <w:iCs/>
                <w:sz w:val="20"/>
                <w:szCs w:val="20"/>
                <w:lang w:val="el-GR"/>
              </w:rPr>
              <w:t xml:space="preserve">9763. </w:t>
            </w:r>
            <w:r w:rsidRPr="00135801">
              <w:rPr>
                <w:rFonts w:eastAsia="Calibri"/>
                <w:sz w:val="20"/>
                <w:szCs w:val="20"/>
                <w:lang w:val="el-GR"/>
              </w:rPr>
              <w:t>Ζύγιση 37</w:t>
            </w:r>
            <w:r w:rsidRPr="00135801">
              <w:rPr>
                <w:rFonts w:eastAsia="Calibri"/>
                <w:sz w:val="20"/>
                <w:szCs w:val="20"/>
              </w:rPr>
              <w:t>gr</w:t>
            </w:r>
            <w:r w:rsidRPr="00135801">
              <w:rPr>
                <w:rFonts w:eastAsia="Calibri"/>
                <w:sz w:val="20"/>
                <w:szCs w:val="20"/>
                <w:lang w:val="el-GR"/>
              </w:rPr>
              <w:t>/</w:t>
            </w:r>
            <w:r w:rsidRPr="00135801">
              <w:rPr>
                <w:rFonts w:eastAsia="Calibri"/>
                <w:sz w:val="20"/>
                <w:szCs w:val="20"/>
              </w:rPr>
              <w:t>Ltr</w:t>
            </w:r>
            <w:r w:rsidRPr="00135801">
              <w:rPr>
                <w:rFonts w:eastAsia="Calibri"/>
                <w:sz w:val="20"/>
                <w:szCs w:val="20"/>
                <w:lang w:val="el-GR"/>
              </w:rPr>
              <w:t>. Ανά συσκευασία 500</w:t>
            </w:r>
            <w:r w:rsidRPr="00135801">
              <w:rPr>
                <w:rFonts w:eastAsia="Calibri"/>
                <w:sz w:val="20"/>
                <w:szCs w:val="20"/>
              </w:rPr>
              <w:t>gr</w:t>
            </w:r>
            <w:r w:rsidRPr="00135801">
              <w:rPr>
                <w:rFonts w:eastAsia="Calibri"/>
                <w:sz w:val="20"/>
                <w:szCs w:val="20"/>
                <w:lang w:val="el-GR"/>
              </w:rPr>
              <w:t xml:space="preserve"> να προκύπτουν 13,5 λίτρα έτοιμου υλικού (≈794 τρυβλία 90</w:t>
            </w:r>
            <w:r w:rsidRPr="00135801">
              <w:rPr>
                <w:rFonts w:eastAsia="Calibri"/>
                <w:sz w:val="20"/>
                <w:szCs w:val="20"/>
              </w:rPr>
              <w:t>mm</w:t>
            </w:r>
            <w:r w:rsidRPr="00135801">
              <w:rPr>
                <w:rFonts w:eastAsia="Calibri"/>
                <w:sz w:val="20"/>
                <w:szCs w:val="20"/>
                <w:lang w:val="el-GR"/>
              </w:rPr>
              <w:t xml:space="preserve"> /εξετάσεις).</w:t>
            </w:r>
          </w:p>
        </w:tc>
        <w:tc>
          <w:tcPr>
            <w:tcW w:w="1134" w:type="dxa"/>
            <w:shd w:val="clear" w:color="auto" w:fill="auto"/>
          </w:tcPr>
          <w:p w14:paraId="56A49F33"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47C51A1" w14:textId="77777777" w:rsidR="00D60E9B" w:rsidRPr="00135801" w:rsidRDefault="00D60E9B" w:rsidP="0077501A">
            <w:pPr>
              <w:jc w:val="center"/>
              <w:rPr>
                <w:rFonts w:eastAsia="Calibri"/>
                <w:bCs/>
                <w:sz w:val="20"/>
                <w:szCs w:val="20"/>
              </w:rPr>
            </w:pPr>
          </w:p>
        </w:tc>
      </w:tr>
      <w:tr w:rsidR="00D60E9B" w:rsidRPr="00386090" w14:paraId="2B0136AC" w14:textId="77777777" w:rsidTr="0077501A">
        <w:trPr>
          <w:jc w:val="center"/>
        </w:trPr>
        <w:tc>
          <w:tcPr>
            <w:tcW w:w="567" w:type="dxa"/>
            <w:shd w:val="clear" w:color="auto" w:fill="auto"/>
          </w:tcPr>
          <w:p w14:paraId="2C7807F4" w14:textId="77777777" w:rsidR="00D60E9B" w:rsidRPr="00135801" w:rsidRDefault="00D60E9B" w:rsidP="0077501A">
            <w:pPr>
              <w:jc w:val="center"/>
              <w:rPr>
                <w:rFonts w:eastAsia="Calibri"/>
                <w:bCs/>
                <w:sz w:val="20"/>
                <w:szCs w:val="20"/>
              </w:rPr>
            </w:pPr>
            <w:r w:rsidRPr="00135801">
              <w:rPr>
                <w:rFonts w:eastAsia="Calibri"/>
                <w:bCs/>
                <w:sz w:val="20"/>
                <w:szCs w:val="20"/>
              </w:rPr>
              <w:t>18</w:t>
            </w:r>
          </w:p>
        </w:tc>
        <w:tc>
          <w:tcPr>
            <w:tcW w:w="1419" w:type="dxa"/>
            <w:shd w:val="clear" w:color="auto" w:fill="auto"/>
            <w:vAlign w:val="center"/>
          </w:tcPr>
          <w:p w14:paraId="13D5EE70" w14:textId="77777777" w:rsidR="00D60E9B" w:rsidRPr="00135801" w:rsidRDefault="00D60E9B" w:rsidP="0077501A">
            <w:pPr>
              <w:jc w:val="center"/>
              <w:rPr>
                <w:rFonts w:eastAsia="Calibri"/>
                <w:bCs/>
                <w:sz w:val="20"/>
                <w:szCs w:val="20"/>
                <w:lang w:val="en-US"/>
              </w:rPr>
            </w:pPr>
            <w:r w:rsidRPr="00135801">
              <w:rPr>
                <w:rFonts w:eastAsia="Calibri"/>
                <w:sz w:val="20"/>
                <w:szCs w:val="20"/>
                <w:lang w:val="en-US"/>
              </w:rPr>
              <w:t xml:space="preserve"> Counting chamber McMaster 2 </w:t>
            </w:r>
            <w:r w:rsidRPr="00135801">
              <w:rPr>
                <w:rFonts w:eastAsia="Calibri"/>
                <w:sz w:val="20"/>
                <w:szCs w:val="20"/>
                <w:lang w:val="en-US"/>
              </w:rPr>
              <w:lastRenderedPageBreak/>
              <w:t>counting net</w:t>
            </w:r>
          </w:p>
        </w:tc>
        <w:tc>
          <w:tcPr>
            <w:tcW w:w="1275" w:type="dxa"/>
            <w:shd w:val="clear" w:color="auto" w:fill="auto"/>
            <w:vAlign w:val="center"/>
          </w:tcPr>
          <w:p w14:paraId="11290D84"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lastRenderedPageBreak/>
              <w:t>Τεμ.</w:t>
            </w:r>
          </w:p>
        </w:tc>
        <w:tc>
          <w:tcPr>
            <w:tcW w:w="1276" w:type="dxa"/>
            <w:shd w:val="clear" w:color="auto" w:fill="auto"/>
            <w:vAlign w:val="center"/>
          </w:tcPr>
          <w:p w14:paraId="6EF837B9"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544" w:type="dxa"/>
            <w:shd w:val="clear" w:color="auto" w:fill="auto"/>
            <w:vAlign w:val="center"/>
          </w:tcPr>
          <w:p w14:paraId="437EABF1"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lang w:val="el-GR"/>
              </w:rPr>
              <w:t xml:space="preserve">Πλάκα </w:t>
            </w:r>
            <w:r w:rsidRPr="00135801">
              <w:rPr>
                <w:rFonts w:eastAsia="Calibri"/>
                <w:color w:val="000000"/>
                <w:sz w:val="20"/>
                <w:szCs w:val="20"/>
              </w:rPr>
              <w:t>McMaster</w:t>
            </w:r>
            <w:r w:rsidRPr="00135801">
              <w:rPr>
                <w:rFonts w:eastAsia="Calibri"/>
                <w:color w:val="000000"/>
                <w:sz w:val="20"/>
                <w:szCs w:val="20"/>
                <w:lang w:val="el-GR"/>
              </w:rPr>
              <w:t xml:space="preserve"> με 2 περιοχές καταμέτρησης. Κατάλληλες για κτηνιατρική χρήση και στερεά </w:t>
            </w:r>
            <w:r w:rsidRPr="00135801">
              <w:rPr>
                <w:rFonts w:eastAsia="Calibri"/>
                <w:color w:val="000000"/>
                <w:sz w:val="20"/>
                <w:szCs w:val="20"/>
                <w:lang w:val="el-GR"/>
              </w:rPr>
              <w:lastRenderedPageBreak/>
              <w:t xml:space="preserve">υποστρώματα.Να διαθέτει κάλυμμα και 2 περιοχές καταμέτρησης, χωρισμένες σε 10 τμήματα, ενσωματωμένο πάνω σε τρία στηρίγματα. </w:t>
            </w:r>
            <w:r w:rsidRPr="00135801">
              <w:rPr>
                <w:rFonts w:eastAsia="Calibri"/>
                <w:color w:val="000000"/>
                <w:sz w:val="20"/>
                <w:szCs w:val="20"/>
              </w:rPr>
              <w:t>Απόσταση μεταξύ της πλάκας και του καλλύματος ~1,5mm.</w:t>
            </w:r>
          </w:p>
        </w:tc>
        <w:tc>
          <w:tcPr>
            <w:tcW w:w="1134" w:type="dxa"/>
            <w:shd w:val="clear" w:color="auto" w:fill="auto"/>
          </w:tcPr>
          <w:p w14:paraId="6D972094" w14:textId="77777777" w:rsidR="00D60E9B" w:rsidRPr="00135801" w:rsidRDefault="00D60E9B" w:rsidP="0077501A">
            <w:pPr>
              <w:jc w:val="center"/>
              <w:rPr>
                <w:rFonts w:eastAsia="Calibri"/>
                <w:bCs/>
                <w:sz w:val="20"/>
                <w:szCs w:val="20"/>
                <w:lang w:val="en-US"/>
              </w:rPr>
            </w:pPr>
            <w:r w:rsidRPr="00135801">
              <w:rPr>
                <w:rFonts w:eastAsia="Calibri"/>
                <w:bCs/>
                <w:sz w:val="20"/>
                <w:szCs w:val="20"/>
              </w:rPr>
              <w:lastRenderedPageBreak/>
              <w:t>Ναι</w:t>
            </w:r>
          </w:p>
        </w:tc>
        <w:tc>
          <w:tcPr>
            <w:tcW w:w="1276" w:type="dxa"/>
            <w:shd w:val="clear" w:color="auto" w:fill="auto"/>
          </w:tcPr>
          <w:p w14:paraId="59C9BA69" w14:textId="77777777" w:rsidR="00D60E9B" w:rsidRPr="00135801" w:rsidRDefault="00D60E9B" w:rsidP="0077501A">
            <w:pPr>
              <w:jc w:val="center"/>
              <w:rPr>
                <w:rFonts w:eastAsia="Calibri"/>
                <w:bCs/>
                <w:sz w:val="20"/>
                <w:szCs w:val="20"/>
                <w:lang w:val="en-US"/>
              </w:rPr>
            </w:pPr>
          </w:p>
        </w:tc>
      </w:tr>
      <w:tr w:rsidR="00D60E9B" w:rsidRPr="00386090" w14:paraId="053D7A49" w14:textId="77777777" w:rsidTr="0077501A">
        <w:trPr>
          <w:jc w:val="center"/>
        </w:trPr>
        <w:tc>
          <w:tcPr>
            <w:tcW w:w="567" w:type="dxa"/>
            <w:shd w:val="clear" w:color="auto" w:fill="auto"/>
          </w:tcPr>
          <w:p w14:paraId="689B26DE" w14:textId="77777777" w:rsidR="00D60E9B" w:rsidRPr="00135801" w:rsidRDefault="00D60E9B" w:rsidP="0077501A">
            <w:pPr>
              <w:jc w:val="center"/>
              <w:rPr>
                <w:rFonts w:eastAsia="Calibri"/>
                <w:bCs/>
                <w:sz w:val="20"/>
                <w:szCs w:val="20"/>
              </w:rPr>
            </w:pPr>
            <w:r w:rsidRPr="00135801">
              <w:rPr>
                <w:rFonts w:eastAsia="Calibri"/>
                <w:bCs/>
                <w:sz w:val="20"/>
                <w:szCs w:val="20"/>
              </w:rPr>
              <w:t>19</w:t>
            </w:r>
          </w:p>
        </w:tc>
        <w:tc>
          <w:tcPr>
            <w:tcW w:w="1419" w:type="dxa"/>
            <w:shd w:val="clear" w:color="auto" w:fill="auto"/>
            <w:vAlign w:val="center"/>
          </w:tcPr>
          <w:p w14:paraId="232F104E" w14:textId="77777777" w:rsidR="00D60E9B" w:rsidRPr="00135801" w:rsidRDefault="00D60E9B" w:rsidP="0077501A">
            <w:pPr>
              <w:jc w:val="center"/>
              <w:rPr>
                <w:rFonts w:eastAsia="Calibri"/>
                <w:bCs/>
                <w:sz w:val="20"/>
                <w:szCs w:val="20"/>
              </w:rPr>
            </w:pPr>
            <w:r w:rsidRPr="00135801">
              <w:rPr>
                <w:rFonts w:eastAsia="Calibri"/>
                <w:sz w:val="20"/>
                <w:szCs w:val="20"/>
              </w:rPr>
              <w:t>Δισκία αντιβιοτικών</w:t>
            </w:r>
          </w:p>
        </w:tc>
        <w:tc>
          <w:tcPr>
            <w:tcW w:w="1275" w:type="dxa"/>
            <w:shd w:val="clear" w:color="auto" w:fill="auto"/>
            <w:vAlign w:val="center"/>
          </w:tcPr>
          <w:p w14:paraId="5F914B43" w14:textId="77777777" w:rsidR="00D60E9B" w:rsidRPr="00135801" w:rsidRDefault="00D60E9B" w:rsidP="0077501A">
            <w:pPr>
              <w:jc w:val="center"/>
              <w:rPr>
                <w:rFonts w:eastAsia="Calibri"/>
                <w:bCs/>
                <w:sz w:val="20"/>
                <w:szCs w:val="20"/>
                <w:lang w:val="el-GR"/>
              </w:rPr>
            </w:pPr>
            <w:r w:rsidRPr="00135801">
              <w:rPr>
                <w:rFonts w:eastAsia="Calibri"/>
                <w:color w:val="000000"/>
                <w:sz w:val="20"/>
                <w:szCs w:val="20"/>
                <w:lang w:val="el-GR"/>
              </w:rPr>
              <w:t xml:space="preserve">5 μεμονωμένα φυσίγγια σε αποσπώμενα </w:t>
            </w:r>
            <w:r w:rsidRPr="00135801">
              <w:rPr>
                <w:rFonts w:eastAsia="Calibri"/>
                <w:color w:val="000000"/>
                <w:sz w:val="20"/>
                <w:szCs w:val="20"/>
              </w:rPr>
              <w:t>blister</w:t>
            </w:r>
            <w:r w:rsidRPr="00135801">
              <w:rPr>
                <w:rFonts w:eastAsia="Calibri"/>
                <w:color w:val="000000"/>
                <w:sz w:val="20"/>
                <w:szCs w:val="20"/>
                <w:lang w:val="el-GR"/>
              </w:rPr>
              <w:t xml:space="preserve"> των 50 δισκίων έκαστο</w:t>
            </w:r>
          </w:p>
        </w:tc>
        <w:tc>
          <w:tcPr>
            <w:tcW w:w="1276" w:type="dxa"/>
            <w:shd w:val="clear" w:color="auto" w:fill="auto"/>
            <w:vAlign w:val="center"/>
          </w:tcPr>
          <w:p w14:paraId="64013BC1" w14:textId="77777777" w:rsidR="00D60E9B" w:rsidRPr="00135801" w:rsidRDefault="00D60E9B" w:rsidP="0077501A">
            <w:pPr>
              <w:jc w:val="center"/>
              <w:rPr>
                <w:rFonts w:eastAsia="Calibri"/>
                <w:bCs/>
                <w:sz w:val="20"/>
                <w:szCs w:val="20"/>
              </w:rPr>
            </w:pPr>
            <w:r w:rsidRPr="00135801">
              <w:rPr>
                <w:rFonts w:eastAsia="Calibri"/>
                <w:sz w:val="20"/>
                <w:szCs w:val="20"/>
              </w:rPr>
              <w:t>15</w:t>
            </w:r>
          </w:p>
        </w:tc>
        <w:tc>
          <w:tcPr>
            <w:tcW w:w="3544" w:type="dxa"/>
            <w:shd w:val="clear" w:color="auto" w:fill="auto"/>
            <w:vAlign w:val="center"/>
          </w:tcPr>
          <w:p w14:paraId="1E5E42F7" w14:textId="77777777" w:rsidR="00D60E9B" w:rsidRPr="00135801" w:rsidRDefault="00D60E9B" w:rsidP="0077501A">
            <w:pPr>
              <w:jc w:val="center"/>
              <w:rPr>
                <w:rFonts w:eastAsia="Calibri"/>
                <w:bCs/>
                <w:sz w:val="20"/>
                <w:szCs w:val="20"/>
                <w:lang w:val="el-GR"/>
              </w:rPr>
            </w:pPr>
            <w:r w:rsidRPr="00135801">
              <w:rPr>
                <w:rFonts w:eastAsia="Calibri"/>
                <w:color w:val="000000"/>
                <w:sz w:val="20"/>
                <w:szCs w:val="20"/>
                <w:lang w:val="el-GR"/>
              </w:rPr>
              <w:t>Δισκία εμποτισμένα με την αντίστοιχη συγκέντρωση αντιβιοτικού για αντιβιόγραμμα (</w:t>
            </w:r>
            <w:r w:rsidRPr="00135801">
              <w:rPr>
                <w:rFonts w:eastAsia="Calibri"/>
                <w:color w:val="000000"/>
                <w:sz w:val="20"/>
                <w:szCs w:val="20"/>
              </w:rPr>
              <w:t>Kirby</w:t>
            </w:r>
            <w:r w:rsidRPr="00135801">
              <w:rPr>
                <w:rFonts w:eastAsia="Calibri"/>
                <w:color w:val="000000"/>
                <w:sz w:val="20"/>
                <w:szCs w:val="20"/>
                <w:lang w:val="el-GR"/>
              </w:rPr>
              <w:t xml:space="preserve"> </w:t>
            </w:r>
            <w:r w:rsidRPr="00135801">
              <w:rPr>
                <w:rFonts w:eastAsia="Calibri"/>
                <w:color w:val="000000"/>
                <w:sz w:val="20"/>
                <w:szCs w:val="20"/>
              </w:rPr>
              <w:t>Bauer</w:t>
            </w:r>
            <w:r w:rsidRPr="00135801">
              <w:rPr>
                <w:rFonts w:eastAsia="Calibri"/>
                <w:color w:val="000000"/>
                <w:sz w:val="20"/>
                <w:szCs w:val="20"/>
                <w:lang w:val="el-GR"/>
              </w:rPr>
              <w:t xml:space="preserve">). Να πληρούν τις οδηγίες </w:t>
            </w:r>
            <w:r w:rsidRPr="00135801">
              <w:rPr>
                <w:rFonts w:eastAsia="Calibri"/>
                <w:color w:val="000000"/>
                <w:sz w:val="20"/>
                <w:szCs w:val="20"/>
              </w:rPr>
              <w:t>WHO</w:t>
            </w:r>
            <w:r w:rsidRPr="00135801">
              <w:rPr>
                <w:rFonts w:eastAsia="Calibri"/>
                <w:color w:val="000000"/>
                <w:sz w:val="20"/>
                <w:szCs w:val="20"/>
                <w:lang w:val="el-GR"/>
              </w:rPr>
              <w:t xml:space="preserve">, </w:t>
            </w:r>
            <w:r w:rsidRPr="00135801">
              <w:rPr>
                <w:rFonts w:eastAsia="Calibri"/>
                <w:color w:val="000000"/>
                <w:sz w:val="20"/>
                <w:szCs w:val="20"/>
              </w:rPr>
              <w:t>FDA</w:t>
            </w:r>
            <w:r w:rsidRPr="00135801">
              <w:rPr>
                <w:rFonts w:eastAsia="Calibri"/>
                <w:color w:val="000000"/>
                <w:sz w:val="20"/>
                <w:szCs w:val="20"/>
                <w:lang w:val="el-GR"/>
              </w:rPr>
              <w:t xml:space="preserve"> και </w:t>
            </w:r>
            <w:r w:rsidRPr="00135801">
              <w:rPr>
                <w:rFonts w:eastAsia="Calibri"/>
                <w:color w:val="000000"/>
                <w:sz w:val="20"/>
                <w:szCs w:val="20"/>
              </w:rPr>
              <w:t>DIN</w:t>
            </w:r>
            <w:r w:rsidRPr="00135801">
              <w:rPr>
                <w:rFonts w:eastAsia="Calibri"/>
                <w:color w:val="000000"/>
                <w:sz w:val="20"/>
                <w:szCs w:val="20"/>
                <w:lang w:val="el-GR"/>
              </w:rPr>
              <w:t xml:space="preserve"> (διάμετρος δισκ. 6,35</w:t>
            </w:r>
            <w:r w:rsidRPr="00135801">
              <w:rPr>
                <w:rFonts w:eastAsia="Calibri"/>
                <w:color w:val="000000"/>
                <w:sz w:val="20"/>
                <w:szCs w:val="20"/>
              </w:rPr>
              <w:t>mm</w:t>
            </w:r>
            <w:r w:rsidRPr="00135801">
              <w:rPr>
                <w:rFonts w:eastAsia="Calibri"/>
                <w:color w:val="000000"/>
                <w:sz w:val="20"/>
                <w:szCs w:val="20"/>
                <w:lang w:val="el-GR"/>
              </w:rPr>
              <w:t xml:space="preserve">, ομοιόμορφη κατανομή αντιβιοτικού, κωδικοποίηση), να έχουν την έγκριση του </w:t>
            </w:r>
            <w:r w:rsidRPr="00135801">
              <w:rPr>
                <w:rFonts w:eastAsia="Calibri"/>
                <w:color w:val="000000"/>
                <w:sz w:val="20"/>
                <w:szCs w:val="20"/>
              </w:rPr>
              <w:t>FDA</w:t>
            </w:r>
            <w:r w:rsidRPr="00135801">
              <w:rPr>
                <w:rFonts w:eastAsia="Calibri"/>
                <w:color w:val="000000"/>
                <w:sz w:val="20"/>
                <w:szCs w:val="20"/>
                <w:lang w:val="el-GR"/>
              </w:rPr>
              <w:t xml:space="preserve"> (</w:t>
            </w:r>
            <w:r w:rsidRPr="00135801">
              <w:rPr>
                <w:rFonts w:eastAsia="Calibri"/>
                <w:color w:val="000000"/>
                <w:sz w:val="20"/>
                <w:szCs w:val="20"/>
              </w:rPr>
              <w:t>FDA</w:t>
            </w:r>
            <w:r w:rsidRPr="00135801">
              <w:rPr>
                <w:rFonts w:eastAsia="Calibri"/>
                <w:color w:val="000000"/>
                <w:sz w:val="20"/>
                <w:szCs w:val="20"/>
                <w:lang w:val="el-GR"/>
              </w:rPr>
              <w:t xml:space="preserve"> </w:t>
            </w:r>
            <w:r w:rsidRPr="00135801">
              <w:rPr>
                <w:rFonts w:eastAsia="Calibri"/>
                <w:color w:val="000000"/>
                <w:sz w:val="20"/>
                <w:szCs w:val="20"/>
              </w:rPr>
              <w:t>approved</w:t>
            </w:r>
            <w:r w:rsidRPr="00135801">
              <w:rPr>
                <w:rFonts w:eastAsia="Calibri"/>
                <w:color w:val="000000"/>
                <w:sz w:val="20"/>
                <w:szCs w:val="20"/>
                <w:lang w:val="el-GR"/>
              </w:rPr>
              <w:t xml:space="preserve">). Σε συσκευασία των 5 φυσιγγίων με 50 δισκία έκαστο, όπου κάθε φυσίγγιο είναι σε μεμονωμένη σφραγισμένη εσωτερική συσκευασία </w:t>
            </w:r>
            <w:r w:rsidRPr="00135801">
              <w:rPr>
                <w:rFonts w:eastAsia="Calibri"/>
                <w:color w:val="000000"/>
                <w:sz w:val="20"/>
                <w:szCs w:val="20"/>
              </w:rPr>
              <w:t>blister</w:t>
            </w:r>
            <w:r w:rsidRPr="00135801">
              <w:rPr>
                <w:rFonts w:eastAsia="Calibri"/>
                <w:color w:val="000000"/>
                <w:sz w:val="20"/>
                <w:szCs w:val="20"/>
                <w:lang w:val="el-GR"/>
              </w:rPr>
              <w:t xml:space="preserve"> με δικό του αφυγραντικό, αποφεύγοντας έτσι την έκθεση των ανοιγμένων δισκίων σε επίπεδα υγρασίας που μπορεί να αδρανοποιήσουν το αντιβιοτικό και να αλλοιώσουν την ποιότητα των αποτελεσμάτων. Να είναι κατάλληλα για τους διανεμητές (</w:t>
            </w:r>
            <w:r w:rsidRPr="00135801">
              <w:rPr>
                <w:rFonts w:eastAsia="Calibri"/>
                <w:color w:val="000000"/>
                <w:sz w:val="20"/>
                <w:szCs w:val="20"/>
              </w:rPr>
              <w:t>dispenser</w:t>
            </w:r>
            <w:r w:rsidRPr="00135801">
              <w:rPr>
                <w:rFonts w:eastAsia="Calibri"/>
                <w:color w:val="000000"/>
                <w:sz w:val="20"/>
                <w:szCs w:val="20"/>
                <w:lang w:val="el-GR"/>
              </w:rPr>
              <w:t xml:space="preserve">) </w:t>
            </w:r>
            <w:r w:rsidRPr="00135801">
              <w:rPr>
                <w:rFonts w:eastAsia="Calibri"/>
                <w:color w:val="000000"/>
                <w:sz w:val="20"/>
                <w:szCs w:val="20"/>
              </w:rPr>
              <w:t>OXOID</w:t>
            </w:r>
            <w:r w:rsidRPr="00135801">
              <w:rPr>
                <w:rFonts w:eastAsia="Calibri"/>
                <w:color w:val="000000"/>
                <w:sz w:val="20"/>
                <w:szCs w:val="20"/>
                <w:lang w:val="el-GR"/>
              </w:rPr>
              <w:t xml:space="preserve"> (8 θέσεων στρογγυλός 90</w:t>
            </w:r>
            <w:r w:rsidRPr="00135801">
              <w:rPr>
                <w:rFonts w:eastAsia="Calibri"/>
                <w:color w:val="000000"/>
                <w:sz w:val="20"/>
                <w:szCs w:val="20"/>
              </w:rPr>
              <w:t>mm</w:t>
            </w:r>
            <w:r w:rsidRPr="00135801">
              <w:rPr>
                <w:rFonts w:eastAsia="Calibri"/>
                <w:color w:val="000000"/>
                <w:sz w:val="20"/>
                <w:szCs w:val="20"/>
                <w:lang w:val="el-GR"/>
              </w:rPr>
              <w:t>, 12 θέσεων στρογγυλός 140</w:t>
            </w:r>
            <w:r w:rsidRPr="00135801">
              <w:rPr>
                <w:rFonts w:eastAsia="Calibri"/>
                <w:color w:val="000000"/>
                <w:sz w:val="20"/>
                <w:szCs w:val="20"/>
              </w:rPr>
              <w:t>mm</w:t>
            </w:r>
            <w:r w:rsidRPr="00135801">
              <w:rPr>
                <w:rFonts w:eastAsia="Calibri"/>
                <w:color w:val="000000"/>
                <w:sz w:val="20"/>
                <w:szCs w:val="20"/>
                <w:lang w:val="el-GR"/>
              </w:rPr>
              <w:t xml:space="preserve"> και 16 θέσεων τετράγωνος 120</w:t>
            </w:r>
            <w:r w:rsidRPr="00135801">
              <w:rPr>
                <w:rFonts w:eastAsia="Calibri"/>
                <w:color w:val="000000"/>
                <w:sz w:val="20"/>
                <w:szCs w:val="20"/>
              </w:rPr>
              <w:t>x</w:t>
            </w:r>
            <w:r w:rsidRPr="00135801">
              <w:rPr>
                <w:rFonts w:eastAsia="Calibri"/>
                <w:color w:val="000000"/>
                <w:sz w:val="20"/>
                <w:szCs w:val="20"/>
                <w:lang w:val="el-GR"/>
              </w:rPr>
              <w:t>120</w:t>
            </w:r>
            <w:r w:rsidRPr="00135801">
              <w:rPr>
                <w:rFonts w:eastAsia="Calibri"/>
                <w:color w:val="000000"/>
                <w:sz w:val="20"/>
                <w:szCs w:val="20"/>
              </w:rPr>
              <w:t>mm</w:t>
            </w:r>
            <w:r w:rsidRPr="00135801">
              <w:rPr>
                <w:rFonts w:eastAsia="Calibri"/>
                <w:color w:val="000000"/>
                <w:sz w:val="20"/>
                <w:szCs w:val="20"/>
                <w:lang w:val="el-GR"/>
              </w:rPr>
              <w:t>).</w:t>
            </w:r>
          </w:p>
        </w:tc>
        <w:tc>
          <w:tcPr>
            <w:tcW w:w="1134" w:type="dxa"/>
            <w:shd w:val="clear" w:color="auto" w:fill="auto"/>
          </w:tcPr>
          <w:p w14:paraId="213BCE2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E5F9E02" w14:textId="77777777" w:rsidR="00D60E9B" w:rsidRPr="00135801" w:rsidRDefault="00D60E9B" w:rsidP="0077501A">
            <w:pPr>
              <w:jc w:val="center"/>
              <w:rPr>
                <w:rFonts w:eastAsia="Calibri"/>
                <w:bCs/>
                <w:sz w:val="20"/>
                <w:szCs w:val="20"/>
              </w:rPr>
            </w:pPr>
          </w:p>
        </w:tc>
      </w:tr>
    </w:tbl>
    <w:p w14:paraId="228907E8" w14:textId="77777777" w:rsidR="00D60E9B" w:rsidRPr="00FB7455" w:rsidRDefault="00D60E9B" w:rsidP="00D60E9B">
      <w:pPr>
        <w:rPr>
          <w:rFonts w:ascii="Segoe UI" w:hAnsi="Segoe UI" w:cs="Segoe UI"/>
          <w:b/>
          <w:bCs/>
          <w:szCs w:val="22"/>
          <w:u w:val="single"/>
          <w:lang w:val="el-GR"/>
        </w:rPr>
      </w:pPr>
      <w:r w:rsidRPr="00FB7455">
        <w:rPr>
          <w:rFonts w:ascii="Segoe UI" w:eastAsia="Calibri" w:hAnsi="Segoe UI" w:cs="Segoe UI"/>
          <w:b/>
          <w:bCs/>
          <w:u w:val="single"/>
          <w:lang w:val="el-GR" w:eastAsia="el-GR"/>
        </w:rPr>
        <w:t>Χώρος Παράδοσης: Τμήμα Γεωπονίας – Πανεπιστήμιο Ιωαννίνων (Άρτα)</w:t>
      </w:r>
    </w:p>
    <w:p w14:paraId="7E010A65" w14:textId="77777777" w:rsidR="00D60E9B" w:rsidRDefault="00D60E9B" w:rsidP="00D60E9B">
      <w:pPr>
        <w:rPr>
          <w:rFonts w:ascii="Segoe UI" w:hAnsi="Segoe UI" w:cs="Segoe UI"/>
          <w:szCs w:val="22"/>
          <w:lang w:val="el-GR"/>
        </w:rPr>
      </w:pPr>
    </w:p>
    <w:p w14:paraId="08F8D0F6" w14:textId="77777777" w:rsidR="00D60E9B" w:rsidRPr="00943D0F" w:rsidRDefault="00D60E9B" w:rsidP="00D60E9B">
      <w:pPr>
        <w:rPr>
          <w:rFonts w:ascii="Segoe UI" w:hAnsi="Segoe UI" w:cs="Segoe UI"/>
          <w:b/>
          <w:szCs w:val="22"/>
          <w:lang w:val="en-US"/>
        </w:rPr>
      </w:pPr>
      <w:r>
        <w:rPr>
          <w:rFonts w:ascii="Segoe UI" w:hAnsi="Segoe UI" w:cs="Segoe UI"/>
          <w:b/>
          <w:szCs w:val="22"/>
          <w:lang w:val="el-GR"/>
        </w:rPr>
        <w:br w:type="page"/>
      </w:r>
      <w:r w:rsidRPr="00943D0F">
        <w:rPr>
          <w:rFonts w:ascii="Segoe UI" w:hAnsi="Segoe UI" w:cs="Segoe UI"/>
          <w:b/>
          <w:szCs w:val="22"/>
          <w:lang w:val="el-GR"/>
        </w:rPr>
        <w:lastRenderedPageBreak/>
        <w:t>ΟΜΑΔΑ</w:t>
      </w:r>
      <w:r w:rsidRPr="00943D0F">
        <w:rPr>
          <w:rFonts w:ascii="Segoe UI" w:hAnsi="Segoe UI" w:cs="Segoe UI"/>
          <w:b/>
          <w:szCs w:val="22"/>
          <w:lang w:val="en-US"/>
        </w:rPr>
        <w:t xml:space="preserve"> 3: </w:t>
      </w:r>
      <w:r w:rsidRPr="00943D0F">
        <w:rPr>
          <w:rFonts w:ascii="Segoe UI" w:hAnsi="Segoe UI" w:cs="Segoe UI"/>
          <w:b/>
          <w:szCs w:val="22"/>
          <w:lang w:val="el-GR"/>
        </w:rPr>
        <w:t>ΑΝΑΛΩΣΙΜΑ</w:t>
      </w:r>
      <w:r w:rsidRPr="00943D0F">
        <w:rPr>
          <w:rFonts w:ascii="Segoe UI" w:hAnsi="Segoe UI" w:cs="Segoe UI"/>
          <w:b/>
          <w:szCs w:val="22"/>
          <w:lang w:val="en-US"/>
        </w:rPr>
        <w:t xml:space="preserve"> NEW GEN</w:t>
      </w:r>
      <w:r w:rsidRPr="00943D0F">
        <w:rPr>
          <w:rFonts w:ascii="Segoe UI" w:hAnsi="Segoe UI" w:cs="Segoe UI"/>
          <w:b/>
          <w:szCs w:val="22"/>
          <w:lang w:val="el-GR"/>
        </w:rPr>
        <w:t>Ε</w:t>
      </w:r>
      <w:r w:rsidRPr="00943D0F">
        <w:rPr>
          <w:rFonts w:ascii="Segoe UI" w:hAnsi="Segoe UI" w:cs="Segoe UI"/>
          <w:b/>
          <w:szCs w:val="22"/>
          <w:lang w:val="en-US"/>
        </w:rPr>
        <w:t>RATION SEQUENCING</w:t>
      </w:r>
    </w:p>
    <w:p w14:paraId="4C75220B"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ΚΑΘΑΡΗ ΑΞΙΑ ΟΜΑΔΑΣ: </w:t>
      </w:r>
      <w:r>
        <w:rPr>
          <w:rFonts w:ascii="Segoe UI" w:hAnsi="Segoe UI" w:cs="Segoe UI"/>
          <w:szCs w:val="22"/>
          <w:lang w:val="el-GR"/>
        </w:rPr>
        <w:t>13.207,55</w:t>
      </w:r>
      <w:r w:rsidRPr="00943D0F">
        <w:rPr>
          <w:rFonts w:ascii="Segoe UI" w:hAnsi="Segoe UI" w:cs="Segoe UI"/>
          <w:szCs w:val="22"/>
          <w:lang w:val="el-GR"/>
        </w:rPr>
        <w:t>€</w:t>
      </w:r>
    </w:p>
    <w:p w14:paraId="44A7CE12"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ΦΠΑ </w:t>
      </w:r>
      <w:r>
        <w:rPr>
          <w:rFonts w:ascii="Segoe UI" w:hAnsi="Segoe UI" w:cs="Segoe UI"/>
          <w:szCs w:val="22"/>
          <w:lang w:val="el-GR"/>
        </w:rPr>
        <w:t>6</w:t>
      </w:r>
      <w:r w:rsidRPr="00943D0F">
        <w:rPr>
          <w:rFonts w:ascii="Segoe UI" w:hAnsi="Segoe UI" w:cs="Segoe UI"/>
          <w:szCs w:val="22"/>
          <w:lang w:val="el-GR"/>
        </w:rPr>
        <w:t xml:space="preserve">%: </w:t>
      </w:r>
      <w:r>
        <w:rPr>
          <w:rFonts w:ascii="Segoe UI" w:hAnsi="Segoe UI" w:cs="Segoe UI"/>
          <w:szCs w:val="22"/>
          <w:lang w:val="el-GR"/>
        </w:rPr>
        <w:t>792,45</w:t>
      </w:r>
      <w:r w:rsidRPr="00943D0F">
        <w:rPr>
          <w:rFonts w:ascii="Segoe UI" w:hAnsi="Segoe UI" w:cs="Segoe UI"/>
          <w:szCs w:val="22"/>
          <w:lang w:val="el-GR"/>
        </w:rPr>
        <w:t>€</w:t>
      </w:r>
    </w:p>
    <w:p w14:paraId="74996CB7"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ΣΥΝΟΛΙΚΗ ΑΞΙΑ ΟΜΑΔΑΣ ΜΕ ΦΠΑ: 1</w:t>
      </w:r>
      <w:r>
        <w:rPr>
          <w:rFonts w:ascii="Segoe UI" w:hAnsi="Segoe UI" w:cs="Segoe UI"/>
          <w:szCs w:val="22"/>
          <w:lang w:val="el-GR"/>
        </w:rPr>
        <w:t>4</w:t>
      </w:r>
      <w:r w:rsidRPr="00943D0F">
        <w:rPr>
          <w:rFonts w:ascii="Segoe UI" w:hAnsi="Segoe UI" w:cs="Segoe UI"/>
          <w:szCs w:val="22"/>
          <w:lang w:val="el-GR"/>
        </w:rPr>
        <w:t>.</w:t>
      </w:r>
      <w:r>
        <w:rPr>
          <w:rFonts w:ascii="Segoe UI" w:hAnsi="Segoe UI" w:cs="Segoe UI"/>
          <w:szCs w:val="22"/>
          <w:lang w:val="el-GR"/>
        </w:rPr>
        <w:t>0</w:t>
      </w:r>
      <w:r w:rsidRPr="00943D0F">
        <w:rPr>
          <w:rFonts w:ascii="Segoe UI" w:hAnsi="Segoe UI" w:cs="Segoe UI"/>
          <w:szCs w:val="22"/>
          <w:lang w:val="el-GR"/>
        </w:rPr>
        <w:t>00,00€</w:t>
      </w:r>
    </w:p>
    <w:p w14:paraId="3CECA310" w14:textId="77777777" w:rsidR="00D60E9B" w:rsidRPr="00C31484" w:rsidRDefault="00D60E9B" w:rsidP="00D60E9B">
      <w:pPr>
        <w:rPr>
          <w:rFonts w:ascii="Segoe UI" w:hAnsi="Segoe UI" w:cs="Segoe UI"/>
          <w:szCs w:val="22"/>
          <w:lang w:val="en-US"/>
        </w:rPr>
      </w:pPr>
      <w:r>
        <w:rPr>
          <w:rFonts w:ascii="Segoe UI" w:hAnsi="Segoe UI" w:cs="Segoe UI"/>
          <w:szCs w:val="22"/>
          <w:lang w:val="en-US"/>
        </w:rPr>
        <w:t>CPV: 33790000-4</w:t>
      </w:r>
    </w:p>
    <w:p w14:paraId="5D387CF2" w14:textId="77777777" w:rsidR="00D60E9B" w:rsidRDefault="00D60E9B" w:rsidP="00D60E9B">
      <w:pPr>
        <w:rPr>
          <w:rFonts w:ascii="Segoe UI" w:hAnsi="Segoe UI" w:cs="Segoe UI"/>
          <w:szCs w:val="22"/>
          <w:lang w:val="el-GR"/>
        </w:rPr>
      </w:pPr>
    </w:p>
    <w:p w14:paraId="5B1E2B7A" w14:textId="77777777" w:rsidR="00D60E9B" w:rsidRDefault="00D60E9B" w:rsidP="00D60E9B">
      <w:pPr>
        <w:rPr>
          <w:lang w:val="el-GR"/>
        </w:rPr>
      </w:pPr>
      <w:r w:rsidRPr="002F486D">
        <w:rPr>
          <w:rFonts w:ascii="Segoe UI" w:hAnsi="Segoe UI" w:cs="Segoe UI"/>
          <w:b/>
          <w:szCs w:val="22"/>
          <w:lang w:val="el-GR"/>
        </w:rPr>
        <w:t>ΠΙΝΑΚΑΣ ΤΕΧΝΙΚΩΝ ΠΡΟΔΙΑΓΡΑΦΩΝ</w:t>
      </w: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487"/>
        <w:gridCol w:w="1275"/>
        <w:gridCol w:w="1276"/>
        <w:gridCol w:w="3653"/>
        <w:gridCol w:w="1134"/>
        <w:gridCol w:w="1239"/>
      </w:tblGrid>
      <w:tr w:rsidR="00D60E9B" w:rsidRPr="00386090" w14:paraId="3AE3159E" w14:textId="77777777" w:rsidTr="0077501A">
        <w:trPr>
          <w:jc w:val="center"/>
        </w:trPr>
        <w:tc>
          <w:tcPr>
            <w:tcW w:w="639" w:type="dxa"/>
            <w:shd w:val="clear" w:color="auto" w:fill="auto"/>
          </w:tcPr>
          <w:p w14:paraId="2F76BFD0" w14:textId="77777777" w:rsidR="00D60E9B" w:rsidRPr="00135801" w:rsidRDefault="00D60E9B" w:rsidP="0077501A">
            <w:pPr>
              <w:jc w:val="center"/>
              <w:rPr>
                <w:rFonts w:eastAsia="Calibri"/>
                <w:b/>
                <w:sz w:val="20"/>
                <w:szCs w:val="20"/>
                <w:lang w:val="en-US"/>
              </w:rPr>
            </w:pPr>
            <w:r w:rsidRPr="00135801">
              <w:rPr>
                <w:rFonts w:eastAsia="Calibri"/>
                <w:b/>
                <w:sz w:val="20"/>
                <w:szCs w:val="20"/>
                <w:lang w:val="en-US"/>
              </w:rPr>
              <w:t>A/A</w:t>
            </w:r>
          </w:p>
        </w:tc>
        <w:tc>
          <w:tcPr>
            <w:tcW w:w="1487" w:type="dxa"/>
            <w:shd w:val="clear" w:color="auto" w:fill="auto"/>
          </w:tcPr>
          <w:p w14:paraId="79A955E4" w14:textId="77777777" w:rsidR="00D60E9B" w:rsidRPr="00135801" w:rsidRDefault="00D60E9B" w:rsidP="0077501A">
            <w:pPr>
              <w:jc w:val="center"/>
              <w:rPr>
                <w:rFonts w:eastAsia="Calibri"/>
                <w:b/>
                <w:sz w:val="20"/>
                <w:szCs w:val="20"/>
              </w:rPr>
            </w:pPr>
            <w:r w:rsidRPr="00135801">
              <w:rPr>
                <w:rFonts w:eastAsia="Calibri"/>
                <w:b/>
                <w:sz w:val="20"/>
                <w:szCs w:val="20"/>
              </w:rPr>
              <w:t>ΕΙΔΟΣ</w:t>
            </w:r>
          </w:p>
        </w:tc>
        <w:tc>
          <w:tcPr>
            <w:tcW w:w="1275" w:type="dxa"/>
            <w:shd w:val="clear" w:color="auto" w:fill="auto"/>
          </w:tcPr>
          <w:p w14:paraId="70510908" w14:textId="77777777" w:rsidR="00D60E9B" w:rsidRPr="00135801" w:rsidRDefault="00D60E9B" w:rsidP="0077501A">
            <w:pPr>
              <w:jc w:val="center"/>
              <w:rPr>
                <w:rFonts w:eastAsia="Calibri"/>
                <w:b/>
                <w:sz w:val="20"/>
                <w:szCs w:val="20"/>
              </w:rPr>
            </w:pPr>
            <w:r w:rsidRPr="00135801">
              <w:rPr>
                <w:rFonts w:eastAsia="Calibri"/>
                <w:b/>
                <w:sz w:val="20"/>
                <w:szCs w:val="20"/>
              </w:rPr>
              <w:t>ΜΟΝ. ΜΕΤ.</w:t>
            </w:r>
          </w:p>
        </w:tc>
        <w:tc>
          <w:tcPr>
            <w:tcW w:w="1276" w:type="dxa"/>
            <w:shd w:val="clear" w:color="auto" w:fill="auto"/>
          </w:tcPr>
          <w:p w14:paraId="6FD465D3" w14:textId="77777777" w:rsidR="00D60E9B" w:rsidRPr="00135801" w:rsidRDefault="00D60E9B" w:rsidP="0077501A">
            <w:pPr>
              <w:jc w:val="center"/>
              <w:rPr>
                <w:rFonts w:eastAsia="Calibri"/>
                <w:b/>
                <w:sz w:val="20"/>
                <w:szCs w:val="20"/>
              </w:rPr>
            </w:pPr>
            <w:r w:rsidRPr="00135801">
              <w:rPr>
                <w:rFonts w:eastAsia="Calibri"/>
                <w:b/>
                <w:sz w:val="20"/>
                <w:szCs w:val="20"/>
              </w:rPr>
              <w:t>ΠΟΣΟΤΗΤΑ</w:t>
            </w:r>
          </w:p>
        </w:tc>
        <w:tc>
          <w:tcPr>
            <w:tcW w:w="3653" w:type="dxa"/>
            <w:shd w:val="clear" w:color="auto" w:fill="auto"/>
          </w:tcPr>
          <w:p w14:paraId="42533B79" w14:textId="77777777" w:rsidR="00D60E9B" w:rsidRPr="00135801" w:rsidRDefault="00D60E9B" w:rsidP="0077501A">
            <w:pPr>
              <w:jc w:val="center"/>
              <w:rPr>
                <w:rFonts w:eastAsia="Calibri"/>
                <w:b/>
                <w:sz w:val="20"/>
                <w:szCs w:val="20"/>
              </w:rPr>
            </w:pPr>
            <w:r w:rsidRPr="00135801">
              <w:rPr>
                <w:rFonts w:eastAsia="Calibri"/>
                <w:b/>
                <w:sz w:val="20"/>
                <w:szCs w:val="20"/>
              </w:rPr>
              <w:t>ΠΡΟΔΙΑΓΡΑΦΕΣ ΕΙΔΟΥΣ</w:t>
            </w:r>
          </w:p>
        </w:tc>
        <w:tc>
          <w:tcPr>
            <w:tcW w:w="1134" w:type="dxa"/>
            <w:shd w:val="clear" w:color="auto" w:fill="auto"/>
          </w:tcPr>
          <w:p w14:paraId="0E1D797C" w14:textId="77777777" w:rsidR="00D60E9B" w:rsidRPr="00135801" w:rsidRDefault="00D60E9B" w:rsidP="0077501A">
            <w:pPr>
              <w:jc w:val="center"/>
              <w:rPr>
                <w:rFonts w:eastAsia="Calibri"/>
                <w:b/>
                <w:sz w:val="20"/>
                <w:szCs w:val="20"/>
              </w:rPr>
            </w:pPr>
            <w:r w:rsidRPr="00135801">
              <w:rPr>
                <w:rFonts w:eastAsia="Calibri"/>
                <w:b/>
                <w:sz w:val="20"/>
                <w:szCs w:val="20"/>
              </w:rPr>
              <w:t>ΑΠΑΙΤΗΣΗ</w:t>
            </w:r>
          </w:p>
        </w:tc>
        <w:tc>
          <w:tcPr>
            <w:tcW w:w="1239" w:type="dxa"/>
            <w:shd w:val="clear" w:color="auto" w:fill="auto"/>
          </w:tcPr>
          <w:p w14:paraId="1BCA4C70" w14:textId="77777777" w:rsidR="00D60E9B" w:rsidRPr="00135801" w:rsidRDefault="00D60E9B" w:rsidP="0077501A">
            <w:pPr>
              <w:jc w:val="center"/>
              <w:rPr>
                <w:rFonts w:eastAsia="Calibri"/>
                <w:b/>
                <w:sz w:val="20"/>
                <w:szCs w:val="20"/>
              </w:rPr>
            </w:pPr>
            <w:r w:rsidRPr="00135801">
              <w:rPr>
                <w:rFonts w:eastAsia="Calibri"/>
                <w:b/>
                <w:sz w:val="20"/>
                <w:szCs w:val="20"/>
              </w:rPr>
              <w:t>ΑΠΑΝΤΗΣΗ</w:t>
            </w:r>
          </w:p>
        </w:tc>
      </w:tr>
      <w:tr w:rsidR="00D60E9B" w:rsidRPr="00386090" w14:paraId="2BC630A1" w14:textId="77777777" w:rsidTr="0077501A">
        <w:trPr>
          <w:trHeight w:val="1215"/>
          <w:jc w:val="center"/>
        </w:trPr>
        <w:tc>
          <w:tcPr>
            <w:tcW w:w="639" w:type="dxa"/>
            <w:shd w:val="clear" w:color="auto" w:fill="auto"/>
          </w:tcPr>
          <w:p w14:paraId="34C11954" w14:textId="77777777" w:rsidR="00D60E9B" w:rsidRPr="00135801" w:rsidRDefault="00D60E9B" w:rsidP="0077501A">
            <w:pPr>
              <w:jc w:val="center"/>
              <w:rPr>
                <w:rFonts w:eastAsia="Calibri"/>
                <w:bCs/>
                <w:sz w:val="20"/>
                <w:szCs w:val="20"/>
              </w:rPr>
            </w:pPr>
            <w:r w:rsidRPr="00135801">
              <w:rPr>
                <w:rFonts w:eastAsia="Calibri"/>
                <w:bCs/>
                <w:sz w:val="20"/>
                <w:szCs w:val="20"/>
              </w:rPr>
              <w:t>1</w:t>
            </w:r>
          </w:p>
        </w:tc>
        <w:tc>
          <w:tcPr>
            <w:tcW w:w="1487" w:type="dxa"/>
            <w:shd w:val="clear" w:color="auto" w:fill="auto"/>
            <w:vAlign w:val="center"/>
          </w:tcPr>
          <w:p w14:paraId="6EF57791" w14:textId="77777777" w:rsidR="00D60E9B" w:rsidRPr="00135801" w:rsidRDefault="00D60E9B" w:rsidP="0077501A">
            <w:pPr>
              <w:ind w:left="-108"/>
              <w:jc w:val="center"/>
              <w:rPr>
                <w:rFonts w:eastAsia="Calibri"/>
                <w:sz w:val="20"/>
                <w:szCs w:val="20"/>
              </w:rPr>
            </w:pPr>
            <w:r w:rsidRPr="00135801">
              <w:rPr>
                <w:rFonts w:eastAsia="Calibri"/>
                <w:sz w:val="20"/>
                <w:szCs w:val="20"/>
              </w:rPr>
              <w:t>Hotstart polymerase</w:t>
            </w:r>
          </w:p>
          <w:p w14:paraId="59F8DD86" w14:textId="77777777" w:rsidR="00D60E9B" w:rsidRPr="00135801" w:rsidRDefault="00D60E9B" w:rsidP="0077501A">
            <w:pPr>
              <w:jc w:val="center"/>
              <w:rPr>
                <w:rFonts w:eastAsia="Calibri"/>
                <w:bCs/>
                <w:sz w:val="20"/>
                <w:szCs w:val="20"/>
              </w:rPr>
            </w:pPr>
            <w:r w:rsidRPr="00135801">
              <w:rPr>
                <w:rFonts w:eastAsia="Calibri"/>
                <w:sz w:val="20"/>
                <w:szCs w:val="20"/>
              </w:rPr>
              <w:t>203445</w:t>
            </w:r>
          </w:p>
        </w:tc>
        <w:tc>
          <w:tcPr>
            <w:tcW w:w="1275" w:type="dxa"/>
            <w:shd w:val="clear" w:color="auto" w:fill="auto"/>
            <w:vAlign w:val="center"/>
          </w:tcPr>
          <w:p w14:paraId="3B575497" w14:textId="77777777" w:rsidR="00D60E9B" w:rsidRPr="00135801" w:rsidRDefault="00D60E9B" w:rsidP="0077501A">
            <w:pPr>
              <w:jc w:val="center"/>
              <w:rPr>
                <w:rFonts w:eastAsia="Calibri"/>
                <w:bCs/>
                <w:sz w:val="20"/>
                <w:szCs w:val="20"/>
              </w:rPr>
            </w:pPr>
            <w:r w:rsidRPr="00135801">
              <w:rPr>
                <w:rFonts w:eastAsia="Calibri"/>
                <w:color w:val="000000"/>
                <w:sz w:val="20"/>
                <w:szCs w:val="20"/>
              </w:rPr>
              <w:t>1000 Units (400 αντιδράσεις)</w:t>
            </w:r>
          </w:p>
        </w:tc>
        <w:tc>
          <w:tcPr>
            <w:tcW w:w="1276" w:type="dxa"/>
            <w:shd w:val="clear" w:color="auto" w:fill="auto"/>
            <w:vAlign w:val="center"/>
          </w:tcPr>
          <w:p w14:paraId="205508D0" w14:textId="77777777" w:rsidR="00D60E9B" w:rsidRPr="00135801" w:rsidRDefault="00D60E9B" w:rsidP="0077501A">
            <w:pPr>
              <w:jc w:val="center"/>
              <w:rPr>
                <w:rFonts w:eastAsia="Calibri"/>
                <w:bCs/>
                <w:sz w:val="20"/>
                <w:szCs w:val="20"/>
              </w:rPr>
            </w:pPr>
            <w:r w:rsidRPr="00135801">
              <w:rPr>
                <w:rFonts w:eastAsia="Calibri"/>
                <w:sz w:val="20"/>
                <w:szCs w:val="20"/>
              </w:rPr>
              <w:t>1</w:t>
            </w:r>
          </w:p>
        </w:tc>
        <w:tc>
          <w:tcPr>
            <w:tcW w:w="3653" w:type="dxa"/>
            <w:shd w:val="clear" w:color="auto" w:fill="auto"/>
            <w:vAlign w:val="center"/>
          </w:tcPr>
          <w:p w14:paraId="793FD2E0" w14:textId="77777777" w:rsidR="00D60E9B" w:rsidRPr="00135801" w:rsidRDefault="00D60E9B" w:rsidP="0077501A">
            <w:pPr>
              <w:jc w:val="center"/>
              <w:rPr>
                <w:rFonts w:eastAsia="Calibri"/>
                <w:bCs/>
                <w:sz w:val="20"/>
                <w:szCs w:val="20"/>
              </w:rPr>
            </w:pPr>
            <w:r w:rsidRPr="00135801">
              <w:rPr>
                <w:rFonts w:eastAsia="Calibri"/>
                <w:sz w:val="20"/>
                <w:szCs w:val="20"/>
                <w:lang w:val="el-GR"/>
              </w:rPr>
              <w:t xml:space="preserve">Πλήρες κιτ </w:t>
            </w:r>
            <w:r w:rsidRPr="00135801">
              <w:rPr>
                <w:rFonts w:eastAsia="Calibri"/>
                <w:sz w:val="20"/>
                <w:szCs w:val="20"/>
              </w:rPr>
              <w:t>Master</w:t>
            </w:r>
            <w:r w:rsidRPr="00135801">
              <w:rPr>
                <w:rFonts w:eastAsia="Calibri"/>
                <w:sz w:val="20"/>
                <w:szCs w:val="20"/>
                <w:lang w:val="el-GR"/>
              </w:rPr>
              <w:t xml:space="preserve"> </w:t>
            </w:r>
            <w:r w:rsidRPr="00135801">
              <w:rPr>
                <w:rFonts w:eastAsia="Calibri"/>
                <w:sz w:val="20"/>
                <w:szCs w:val="20"/>
              </w:rPr>
              <w:t>Mix</w:t>
            </w:r>
            <w:r w:rsidRPr="00135801">
              <w:rPr>
                <w:rFonts w:eastAsia="Calibri"/>
                <w:sz w:val="20"/>
                <w:szCs w:val="20"/>
                <w:lang w:val="el-GR"/>
              </w:rPr>
              <w:t xml:space="preserve"> που περιέχει πολυμεράση με ιδιότητες </w:t>
            </w:r>
            <w:r w:rsidRPr="00135801">
              <w:rPr>
                <w:rFonts w:eastAsia="Calibri"/>
                <w:sz w:val="20"/>
                <w:szCs w:val="20"/>
              </w:rPr>
              <w:t>Hot</w:t>
            </w:r>
            <w:r w:rsidRPr="00135801">
              <w:rPr>
                <w:rFonts w:eastAsia="Calibri"/>
                <w:sz w:val="20"/>
                <w:szCs w:val="20"/>
                <w:lang w:val="el-GR"/>
              </w:rPr>
              <w:t xml:space="preserve"> </w:t>
            </w:r>
            <w:r w:rsidRPr="00135801">
              <w:rPr>
                <w:rFonts w:eastAsia="Calibri"/>
                <w:sz w:val="20"/>
                <w:szCs w:val="20"/>
              </w:rPr>
              <w:t>Start</w:t>
            </w:r>
            <w:r w:rsidRPr="00135801">
              <w:rPr>
                <w:rFonts w:eastAsia="Calibri"/>
                <w:sz w:val="20"/>
                <w:szCs w:val="20"/>
                <w:lang w:val="el-GR"/>
              </w:rPr>
              <w:t xml:space="preserve"> και τα κατάλληλα διαλύματα. </w:t>
            </w:r>
            <w:r w:rsidRPr="00135801">
              <w:rPr>
                <w:rFonts w:eastAsia="Calibri"/>
                <w:sz w:val="20"/>
                <w:szCs w:val="20"/>
              </w:rPr>
              <w:t>Η συσκευασία να είναι τουλάχιστον 1000 units.</w:t>
            </w:r>
          </w:p>
        </w:tc>
        <w:tc>
          <w:tcPr>
            <w:tcW w:w="1134" w:type="dxa"/>
            <w:shd w:val="clear" w:color="auto" w:fill="auto"/>
          </w:tcPr>
          <w:p w14:paraId="2089C7E0"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60C59073" w14:textId="77777777" w:rsidR="00D60E9B" w:rsidRPr="00135801" w:rsidRDefault="00D60E9B" w:rsidP="0077501A">
            <w:pPr>
              <w:jc w:val="center"/>
              <w:rPr>
                <w:rFonts w:eastAsia="Calibri"/>
                <w:bCs/>
                <w:sz w:val="20"/>
                <w:szCs w:val="20"/>
              </w:rPr>
            </w:pPr>
          </w:p>
          <w:p w14:paraId="16436ED6" w14:textId="77777777" w:rsidR="00D60E9B" w:rsidRPr="00135801" w:rsidRDefault="00D60E9B" w:rsidP="0077501A">
            <w:pPr>
              <w:jc w:val="center"/>
              <w:rPr>
                <w:rFonts w:eastAsia="Calibri"/>
                <w:bCs/>
                <w:sz w:val="20"/>
                <w:szCs w:val="20"/>
              </w:rPr>
            </w:pPr>
          </w:p>
          <w:p w14:paraId="33FFC02A" w14:textId="77777777" w:rsidR="00D60E9B" w:rsidRPr="00135801" w:rsidRDefault="00D60E9B" w:rsidP="0077501A">
            <w:pPr>
              <w:jc w:val="center"/>
              <w:rPr>
                <w:rFonts w:eastAsia="Calibri"/>
                <w:bCs/>
                <w:sz w:val="20"/>
                <w:szCs w:val="20"/>
              </w:rPr>
            </w:pPr>
          </w:p>
          <w:p w14:paraId="757BDC7A" w14:textId="77777777" w:rsidR="00D60E9B" w:rsidRPr="00135801" w:rsidRDefault="00D60E9B" w:rsidP="0077501A">
            <w:pPr>
              <w:jc w:val="center"/>
              <w:rPr>
                <w:rFonts w:eastAsia="Calibri"/>
                <w:bCs/>
                <w:sz w:val="20"/>
                <w:szCs w:val="20"/>
              </w:rPr>
            </w:pPr>
          </w:p>
        </w:tc>
      </w:tr>
      <w:tr w:rsidR="00D60E9B" w:rsidRPr="00386090" w14:paraId="479EAA66" w14:textId="77777777" w:rsidTr="0077501A">
        <w:trPr>
          <w:jc w:val="center"/>
        </w:trPr>
        <w:tc>
          <w:tcPr>
            <w:tcW w:w="639" w:type="dxa"/>
            <w:shd w:val="clear" w:color="auto" w:fill="auto"/>
          </w:tcPr>
          <w:p w14:paraId="6D445126"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1487" w:type="dxa"/>
            <w:shd w:val="clear" w:color="auto" w:fill="auto"/>
            <w:vAlign w:val="center"/>
          </w:tcPr>
          <w:p w14:paraId="70EA15A3" w14:textId="77777777" w:rsidR="00D60E9B" w:rsidRPr="00135801" w:rsidRDefault="00D60E9B" w:rsidP="0077501A">
            <w:pPr>
              <w:ind w:left="-108"/>
              <w:jc w:val="center"/>
              <w:rPr>
                <w:kern w:val="36"/>
                <w:sz w:val="20"/>
                <w:szCs w:val="20"/>
                <w:lang w:eastAsia="el-GR"/>
              </w:rPr>
            </w:pPr>
            <w:r w:rsidRPr="00135801">
              <w:rPr>
                <w:kern w:val="36"/>
                <w:sz w:val="20"/>
                <w:szCs w:val="20"/>
                <w:lang w:eastAsia="el-GR"/>
              </w:rPr>
              <w:t>Nextera XT index kit</w:t>
            </w:r>
          </w:p>
          <w:p w14:paraId="5F4D11B6" w14:textId="77777777" w:rsidR="00D60E9B" w:rsidRPr="00135801" w:rsidRDefault="00D60E9B" w:rsidP="0077501A">
            <w:pPr>
              <w:jc w:val="center"/>
              <w:rPr>
                <w:rFonts w:eastAsia="Calibri"/>
                <w:bCs/>
                <w:sz w:val="20"/>
                <w:szCs w:val="20"/>
                <w:lang w:val="en-US"/>
              </w:rPr>
            </w:pPr>
            <w:r w:rsidRPr="00135801">
              <w:rPr>
                <w:kern w:val="36"/>
                <w:sz w:val="20"/>
                <w:szCs w:val="20"/>
                <w:lang w:eastAsia="el-GR"/>
              </w:rPr>
              <w:t>FC-131-2001</w:t>
            </w:r>
          </w:p>
        </w:tc>
        <w:tc>
          <w:tcPr>
            <w:tcW w:w="1275" w:type="dxa"/>
            <w:shd w:val="clear" w:color="auto" w:fill="auto"/>
            <w:vAlign w:val="center"/>
          </w:tcPr>
          <w:p w14:paraId="2AAD6AEE"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96 δείκτες (384</w:t>
            </w:r>
            <w:r w:rsidRPr="00135801">
              <w:rPr>
                <w:rFonts w:eastAsia="Calibri"/>
                <w:color w:val="000000"/>
                <w:sz w:val="20"/>
                <w:szCs w:val="20"/>
              </w:rPr>
              <w:br/>
              <w:t>δείγματα)</w:t>
            </w:r>
          </w:p>
        </w:tc>
        <w:tc>
          <w:tcPr>
            <w:tcW w:w="1276" w:type="dxa"/>
            <w:shd w:val="clear" w:color="auto" w:fill="auto"/>
            <w:vAlign w:val="center"/>
          </w:tcPr>
          <w:p w14:paraId="59EBF0F2"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4B874E81" w14:textId="77777777" w:rsidR="00D60E9B" w:rsidRPr="00135801" w:rsidRDefault="00D60E9B" w:rsidP="0077501A">
            <w:pPr>
              <w:jc w:val="center"/>
              <w:rPr>
                <w:rFonts w:eastAsia="Calibri"/>
                <w:bCs/>
                <w:sz w:val="20"/>
                <w:szCs w:val="20"/>
                <w:lang w:val="en-US"/>
              </w:rPr>
            </w:pPr>
            <w:r w:rsidRPr="00135801">
              <w:rPr>
                <w:rFonts w:eastAsia="Calibri"/>
                <w:sz w:val="20"/>
                <w:szCs w:val="20"/>
                <w:lang w:val="el-GR"/>
              </w:rPr>
              <w:t xml:space="preserve">Πλήρες κιτ </w:t>
            </w:r>
            <w:r w:rsidRPr="00135801">
              <w:rPr>
                <w:rFonts w:eastAsia="Calibri"/>
                <w:sz w:val="20"/>
                <w:szCs w:val="20"/>
              </w:rPr>
              <w:t>Master</w:t>
            </w:r>
            <w:r w:rsidRPr="00135801">
              <w:rPr>
                <w:rFonts w:eastAsia="Calibri"/>
                <w:sz w:val="20"/>
                <w:szCs w:val="20"/>
                <w:lang w:val="el-GR"/>
              </w:rPr>
              <w:t xml:space="preserve"> </w:t>
            </w:r>
            <w:r w:rsidRPr="00135801">
              <w:rPr>
                <w:rFonts w:eastAsia="Calibri"/>
                <w:sz w:val="20"/>
                <w:szCs w:val="20"/>
              </w:rPr>
              <w:t>Mix</w:t>
            </w:r>
            <w:r w:rsidRPr="00135801">
              <w:rPr>
                <w:rFonts w:eastAsia="Calibri"/>
                <w:sz w:val="20"/>
                <w:szCs w:val="20"/>
                <w:lang w:val="el-GR"/>
              </w:rPr>
              <w:t xml:space="preserve"> που περιέχει πολυμεράση με ιδιότητες </w:t>
            </w:r>
            <w:r w:rsidRPr="00135801">
              <w:rPr>
                <w:rFonts w:eastAsia="Calibri"/>
                <w:sz w:val="20"/>
                <w:szCs w:val="20"/>
              </w:rPr>
              <w:t>Hot</w:t>
            </w:r>
            <w:r w:rsidRPr="00135801">
              <w:rPr>
                <w:rFonts w:eastAsia="Calibri"/>
                <w:sz w:val="20"/>
                <w:szCs w:val="20"/>
                <w:lang w:val="el-GR"/>
              </w:rPr>
              <w:t xml:space="preserve"> </w:t>
            </w:r>
            <w:r w:rsidRPr="00135801">
              <w:rPr>
                <w:rFonts w:eastAsia="Calibri"/>
                <w:sz w:val="20"/>
                <w:szCs w:val="20"/>
              </w:rPr>
              <w:t>Start</w:t>
            </w:r>
            <w:r w:rsidRPr="00135801">
              <w:rPr>
                <w:rFonts w:eastAsia="Calibri"/>
                <w:sz w:val="20"/>
                <w:szCs w:val="20"/>
                <w:lang w:val="el-GR"/>
              </w:rPr>
              <w:t xml:space="preserve"> και τα κατάλληλα διαλύματα. </w:t>
            </w:r>
            <w:r w:rsidRPr="00135801">
              <w:rPr>
                <w:rFonts w:eastAsia="Calibri"/>
                <w:sz w:val="20"/>
                <w:szCs w:val="20"/>
              </w:rPr>
              <w:t>Η συσκευασία να είναι τουλάχιστον 1000 units.</w:t>
            </w:r>
          </w:p>
        </w:tc>
        <w:tc>
          <w:tcPr>
            <w:tcW w:w="1134" w:type="dxa"/>
            <w:shd w:val="clear" w:color="auto" w:fill="auto"/>
          </w:tcPr>
          <w:p w14:paraId="20DB757E"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1E373951" w14:textId="77777777" w:rsidR="00D60E9B" w:rsidRPr="00135801" w:rsidRDefault="00D60E9B" w:rsidP="0077501A">
            <w:pPr>
              <w:jc w:val="center"/>
              <w:rPr>
                <w:rFonts w:eastAsia="Calibri"/>
                <w:bCs/>
                <w:sz w:val="20"/>
                <w:szCs w:val="20"/>
              </w:rPr>
            </w:pPr>
          </w:p>
        </w:tc>
      </w:tr>
      <w:tr w:rsidR="00D60E9B" w:rsidRPr="00386090" w14:paraId="150A445B" w14:textId="77777777" w:rsidTr="0077501A">
        <w:trPr>
          <w:jc w:val="center"/>
        </w:trPr>
        <w:tc>
          <w:tcPr>
            <w:tcW w:w="639" w:type="dxa"/>
            <w:shd w:val="clear" w:color="auto" w:fill="auto"/>
          </w:tcPr>
          <w:p w14:paraId="2CFBD9F5"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1487" w:type="dxa"/>
            <w:shd w:val="clear" w:color="auto" w:fill="auto"/>
            <w:vAlign w:val="center"/>
          </w:tcPr>
          <w:p w14:paraId="54E549BE" w14:textId="77777777" w:rsidR="00D60E9B" w:rsidRPr="00135801" w:rsidRDefault="00D60E9B" w:rsidP="0077501A">
            <w:pPr>
              <w:ind w:left="-108"/>
              <w:jc w:val="center"/>
              <w:rPr>
                <w:kern w:val="36"/>
                <w:sz w:val="20"/>
                <w:szCs w:val="20"/>
                <w:lang w:eastAsia="el-GR"/>
              </w:rPr>
            </w:pPr>
            <w:r w:rsidRPr="00135801">
              <w:rPr>
                <w:kern w:val="36"/>
                <w:sz w:val="20"/>
                <w:szCs w:val="20"/>
                <w:lang w:eastAsia="el-GR"/>
              </w:rPr>
              <w:t>Nextera Xt kit</w:t>
            </w:r>
          </w:p>
          <w:p w14:paraId="7B4AF1A2" w14:textId="77777777" w:rsidR="00D60E9B" w:rsidRPr="00135801" w:rsidRDefault="00D60E9B" w:rsidP="0077501A">
            <w:pPr>
              <w:jc w:val="center"/>
              <w:rPr>
                <w:rFonts w:eastAsia="Calibri"/>
                <w:bCs/>
                <w:sz w:val="20"/>
                <w:szCs w:val="20"/>
                <w:lang w:val="en-US"/>
              </w:rPr>
            </w:pPr>
            <w:r w:rsidRPr="00135801">
              <w:rPr>
                <w:kern w:val="36"/>
                <w:sz w:val="20"/>
                <w:szCs w:val="20"/>
                <w:lang w:eastAsia="el-GR"/>
              </w:rPr>
              <w:t>FC-131-1096</w:t>
            </w:r>
          </w:p>
        </w:tc>
        <w:tc>
          <w:tcPr>
            <w:tcW w:w="1275" w:type="dxa"/>
            <w:shd w:val="clear" w:color="auto" w:fill="auto"/>
            <w:vAlign w:val="center"/>
          </w:tcPr>
          <w:p w14:paraId="0524DE79"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96 δείγματα</w:t>
            </w:r>
          </w:p>
        </w:tc>
        <w:tc>
          <w:tcPr>
            <w:tcW w:w="1276" w:type="dxa"/>
            <w:shd w:val="clear" w:color="auto" w:fill="auto"/>
            <w:vAlign w:val="center"/>
          </w:tcPr>
          <w:p w14:paraId="72777CEE"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6D00A068" w14:textId="77777777" w:rsidR="00D60E9B" w:rsidRPr="00135801" w:rsidRDefault="00D60E9B" w:rsidP="0077501A">
            <w:pPr>
              <w:jc w:val="center"/>
              <w:rPr>
                <w:rFonts w:eastAsia="Calibri"/>
                <w:bCs/>
                <w:sz w:val="20"/>
                <w:szCs w:val="20"/>
              </w:rPr>
            </w:pPr>
            <w:r w:rsidRPr="00135801">
              <w:rPr>
                <w:rFonts w:eastAsia="Calibri"/>
                <w:sz w:val="20"/>
                <w:szCs w:val="20"/>
                <w:lang w:val="el-GR"/>
              </w:rPr>
              <w:t xml:space="preserve">Πλήρες κιτ για την ταχεία και εύκολη προετοιμασία βιβλιοθηκών γενωμικού </w:t>
            </w:r>
            <w:r w:rsidRPr="00135801">
              <w:rPr>
                <w:rFonts w:eastAsia="Calibri"/>
                <w:sz w:val="20"/>
                <w:szCs w:val="20"/>
              </w:rPr>
              <w:t>DNA</w:t>
            </w:r>
            <w:r w:rsidRPr="00135801">
              <w:rPr>
                <w:rFonts w:eastAsia="Calibri"/>
                <w:sz w:val="20"/>
                <w:szCs w:val="20"/>
                <w:lang w:val="el-GR"/>
              </w:rPr>
              <w:t xml:space="preserve"> ώστε να χρησιμοποιηθούν σε διαδικασίες αλληλούχησης νέας γενιάς (</w:t>
            </w:r>
            <w:r w:rsidRPr="00135801">
              <w:rPr>
                <w:rFonts w:eastAsia="Calibri"/>
                <w:sz w:val="20"/>
                <w:szCs w:val="20"/>
              </w:rPr>
              <w:t>Next</w:t>
            </w:r>
            <w:r w:rsidRPr="00135801">
              <w:rPr>
                <w:rFonts w:eastAsia="Calibri"/>
                <w:sz w:val="20"/>
                <w:szCs w:val="20"/>
                <w:lang w:val="el-GR"/>
              </w:rPr>
              <w:t xml:space="preserve"> </w:t>
            </w:r>
            <w:r w:rsidRPr="00135801">
              <w:rPr>
                <w:rFonts w:eastAsia="Calibri"/>
                <w:sz w:val="20"/>
                <w:szCs w:val="20"/>
              </w:rPr>
              <w:t>Generation</w:t>
            </w:r>
            <w:r w:rsidRPr="00135801">
              <w:rPr>
                <w:rFonts w:eastAsia="Calibri"/>
                <w:sz w:val="20"/>
                <w:szCs w:val="20"/>
                <w:lang w:val="el-GR"/>
              </w:rPr>
              <w:t xml:space="preserve"> </w:t>
            </w:r>
            <w:r w:rsidRPr="00135801">
              <w:rPr>
                <w:rFonts w:eastAsia="Calibri"/>
                <w:sz w:val="20"/>
                <w:szCs w:val="20"/>
              </w:rPr>
              <w:t>Sequencing</w:t>
            </w:r>
            <w:r w:rsidRPr="00135801">
              <w:rPr>
                <w:rFonts w:eastAsia="Calibri"/>
                <w:sz w:val="20"/>
                <w:szCs w:val="20"/>
                <w:lang w:val="el-GR"/>
              </w:rPr>
              <w:t xml:space="preserve">). Η διαδικασία να ολοκληρώνεται σε 2 ώρες. Κατά την προετοιμασία της βιβλιοθήκης να χρησιμοποιούνται ειδικά ένζυμα για τον κατακερματισμό του γενωμικού </w:t>
            </w:r>
            <w:r w:rsidRPr="00135801">
              <w:rPr>
                <w:rFonts w:eastAsia="Calibri"/>
                <w:sz w:val="20"/>
                <w:szCs w:val="20"/>
              </w:rPr>
              <w:t>DNA</w:t>
            </w:r>
            <w:r w:rsidRPr="00135801">
              <w:rPr>
                <w:rFonts w:eastAsia="Calibri"/>
                <w:sz w:val="20"/>
                <w:szCs w:val="20"/>
                <w:lang w:val="el-GR"/>
              </w:rPr>
              <w:t xml:space="preserve"> και την ταυτόχρονη σήμανσή του με ειδικά ολιγονουκλεοτίδια (</w:t>
            </w:r>
            <w:r w:rsidRPr="00135801">
              <w:rPr>
                <w:rFonts w:eastAsia="Calibri"/>
                <w:sz w:val="20"/>
                <w:szCs w:val="20"/>
              </w:rPr>
              <w:t>adapters</w:t>
            </w:r>
            <w:r w:rsidRPr="00135801">
              <w:rPr>
                <w:rFonts w:eastAsia="Calibri"/>
                <w:sz w:val="20"/>
                <w:szCs w:val="20"/>
                <w:lang w:val="el-GR"/>
              </w:rPr>
              <w:t xml:space="preserve">) για αντιδράσεις αλληλούχησης σε αλληλουχητές του οίκου </w:t>
            </w:r>
            <w:r w:rsidRPr="00135801">
              <w:rPr>
                <w:rFonts w:eastAsia="Calibri"/>
                <w:sz w:val="20"/>
                <w:szCs w:val="20"/>
              </w:rPr>
              <w:t>ILLUMINA</w:t>
            </w:r>
            <w:r w:rsidRPr="00135801">
              <w:rPr>
                <w:rFonts w:eastAsia="Calibri"/>
                <w:sz w:val="20"/>
                <w:szCs w:val="20"/>
                <w:lang w:val="el-GR"/>
              </w:rPr>
              <w:t xml:space="preserve">. Οι ειδικές ετικέτες παρέχουν τη δυνατότητα χρήσης των βιβλιοθηκών για αλληλούχηση μονής ή /και διπλής κατεύθυνσης στο ίδιο </w:t>
            </w:r>
            <w:r w:rsidRPr="00135801">
              <w:rPr>
                <w:rFonts w:eastAsia="Calibri"/>
                <w:sz w:val="20"/>
                <w:szCs w:val="20"/>
              </w:rPr>
              <w:t>run</w:t>
            </w:r>
            <w:r w:rsidRPr="00135801">
              <w:rPr>
                <w:rFonts w:eastAsia="Calibri"/>
                <w:sz w:val="20"/>
                <w:szCs w:val="20"/>
                <w:lang w:val="el-GR"/>
              </w:rPr>
              <w:t xml:space="preserve">. Το αρχικό δείγμα να μπορεί να είναι είτε </w:t>
            </w:r>
            <w:r w:rsidRPr="00135801">
              <w:rPr>
                <w:rFonts w:eastAsia="Calibri"/>
                <w:sz w:val="20"/>
                <w:szCs w:val="20"/>
              </w:rPr>
              <w:t>cDNA</w:t>
            </w:r>
            <w:r w:rsidRPr="00135801">
              <w:rPr>
                <w:rFonts w:eastAsia="Calibri"/>
                <w:sz w:val="20"/>
                <w:szCs w:val="20"/>
                <w:lang w:val="el-GR"/>
              </w:rPr>
              <w:t xml:space="preserve"> διπλής έλικας, είτε κατακερματισμένο γενωμικό </w:t>
            </w:r>
            <w:r w:rsidRPr="00135801">
              <w:rPr>
                <w:rFonts w:eastAsia="Calibri"/>
                <w:sz w:val="20"/>
                <w:szCs w:val="20"/>
              </w:rPr>
              <w:t>DNA</w:t>
            </w:r>
            <w:r w:rsidRPr="00135801">
              <w:rPr>
                <w:rFonts w:eastAsia="Calibri"/>
                <w:sz w:val="20"/>
                <w:szCs w:val="20"/>
                <w:lang w:val="el-GR"/>
              </w:rPr>
              <w:t xml:space="preserve">, είτε προϊόν </w:t>
            </w:r>
            <w:r w:rsidRPr="00135801">
              <w:rPr>
                <w:rFonts w:eastAsia="Calibri"/>
                <w:sz w:val="20"/>
                <w:szCs w:val="20"/>
              </w:rPr>
              <w:t>PCR</w:t>
            </w:r>
            <w:r w:rsidRPr="00135801">
              <w:rPr>
                <w:rFonts w:eastAsia="Calibri"/>
                <w:sz w:val="20"/>
                <w:szCs w:val="20"/>
                <w:lang w:val="el-GR"/>
              </w:rPr>
              <w:t xml:space="preserve"> (</w:t>
            </w:r>
            <w:r w:rsidRPr="00135801">
              <w:rPr>
                <w:rFonts w:eastAsia="Calibri"/>
                <w:sz w:val="20"/>
                <w:szCs w:val="20"/>
              </w:rPr>
              <w:t>amplicon</w:t>
            </w:r>
            <w:r w:rsidRPr="00135801">
              <w:rPr>
                <w:rFonts w:eastAsia="Calibri"/>
                <w:sz w:val="20"/>
                <w:szCs w:val="20"/>
                <w:lang w:val="el-GR"/>
              </w:rPr>
              <w:t xml:space="preserve">).  </w:t>
            </w:r>
            <w:r w:rsidRPr="00135801">
              <w:rPr>
                <w:rFonts w:eastAsia="Calibri"/>
                <w:sz w:val="20"/>
                <w:szCs w:val="20"/>
              </w:rPr>
              <w:t>Να απαιτείται ελάχιστη ποσότητα αρχικού DNA 1 ng.</w:t>
            </w:r>
          </w:p>
        </w:tc>
        <w:tc>
          <w:tcPr>
            <w:tcW w:w="1134" w:type="dxa"/>
            <w:shd w:val="clear" w:color="auto" w:fill="auto"/>
          </w:tcPr>
          <w:p w14:paraId="4C16AFFD"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1D6A60A4" w14:textId="77777777" w:rsidR="00D60E9B" w:rsidRPr="00135801" w:rsidRDefault="00D60E9B" w:rsidP="0077501A">
            <w:pPr>
              <w:jc w:val="center"/>
              <w:rPr>
                <w:rFonts w:eastAsia="Calibri"/>
                <w:bCs/>
                <w:sz w:val="20"/>
                <w:szCs w:val="20"/>
              </w:rPr>
            </w:pPr>
          </w:p>
        </w:tc>
      </w:tr>
      <w:tr w:rsidR="00D60E9B" w:rsidRPr="00386090" w14:paraId="56130465" w14:textId="77777777" w:rsidTr="0077501A">
        <w:trPr>
          <w:jc w:val="center"/>
        </w:trPr>
        <w:tc>
          <w:tcPr>
            <w:tcW w:w="639" w:type="dxa"/>
            <w:shd w:val="clear" w:color="auto" w:fill="auto"/>
          </w:tcPr>
          <w:p w14:paraId="45ED0331" w14:textId="77777777" w:rsidR="00D60E9B" w:rsidRPr="00135801" w:rsidRDefault="00D60E9B" w:rsidP="0077501A">
            <w:pPr>
              <w:jc w:val="center"/>
              <w:rPr>
                <w:rFonts w:eastAsia="Calibri"/>
                <w:bCs/>
                <w:sz w:val="20"/>
                <w:szCs w:val="20"/>
              </w:rPr>
            </w:pPr>
            <w:r w:rsidRPr="00135801">
              <w:rPr>
                <w:rFonts w:eastAsia="Calibri"/>
                <w:bCs/>
                <w:sz w:val="20"/>
                <w:szCs w:val="20"/>
              </w:rPr>
              <w:t>4</w:t>
            </w:r>
          </w:p>
        </w:tc>
        <w:tc>
          <w:tcPr>
            <w:tcW w:w="1487" w:type="dxa"/>
            <w:shd w:val="clear" w:color="auto" w:fill="auto"/>
            <w:vAlign w:val="center"/>
          </w:tcPr>
          <w:p w14:paraId="30A0481E" w14:textId="77777777" w:rsidR="00D60E9B" w:rsidRPr="00135801" w:rsidRDefault="00D60E9B" w:rsidP="0077501A">
            <w:pPr>
              <w:ind w:left="-108"/>
              <w:jc w:val="center"/>
              <w:rPr>
                <w:kern w:val="36"/>
                <w:sz w:val="20"/>
                <w:szCs w:val="20"/>
                <w:lang w:eastAsia="el-GR"/>
              </w:rPr>
            </w:pPr>
            <w:r w:rsidRPr="00135801">
              <w:rPr>
                <w:kern w:val="36"/>
                <w:sz w:val="20"/>
                <w:szCs w:val="20"/>
                <w:lang w:eastAsia="el-GR"/>
              </w:rPr>
              <w:t>QIASeq Library quant</w:t>
            </w:r>
          </w:p>
          <w:p w14:paraId="0FFB6E29" w14:textId="77777777" w:rsidR="00D60E9B" w:rsidRPr="00135801" w:rsidRDefault="00D60E9B" w:rsidP="0077501A">
            <w:pPr>
              <w:jc w:val="center"/>
              <w:rPr>
                <w:rFonts w:eastAsia="Calibri"/>
                <w:bCs/>
                <w:sz w:val="20"/>
                <w:szCs w:val="20"/>
                <w:lang w:val="en-US"/>
              </w:rPr>
            </w:pPr>
            <w:r w:rsidRPr="00135801">
              <w:rPr>
                <w:kern w:val="36"/>
                <w:sz w:val="20"/>
                <w:szCs w:val="20"/>
                <w:lang w:eastAsia="el-GR"/>
              </w:rPr>
              <w:t>333314</w:t>
            </w:r>
          </w:p>
        </w:tc>
        <w:tc>
          <w:tcPr>
            <w:tcW w:w="1275" w:type="dxa"/>
            <w:shd w:val="clear" w:color="auto" w:fill="auto"/>
            <w:vAlign w:val="center"/>
          </w:tcPr>
          <w:p w14:paraId="3BBDC468"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500</w:t>
            </w:r>
            <w:r w:rsidRPr="00135801">
              <w:rPr>
                <w:rFonts w:eastAsia="Calibri"/>
                <w:color w:val="000000"/>
                <w:sz w:val="20"/>
                <w:szCs w:val="20"/>
              </w:rPr>
              <w:br/>
              <w:t>αντιδράσεις</w:t>
            </w:r>
          </w:p>
        </w:tc>
        <w:tc>
          <w:tcPr>
            <w:tcW w:w="1276" w:type="dxa"/>
            <w:shd w:val="clear" w:color="auto" w:fill="auto"/>
            <w:vAlign w:val="center"/>
          </w:tcPr>
          <w:p w14:paraId="7A249561"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6883B501"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Πλήρες κιτ για την ποσοτικοποίηση βιβλιοθηκών που προορίζονται για αλληλουχήσεις νέας γενιάς. Το κιτ να περιέχει </w:t>
            </w:r>
            <w:r w:rsidRPr="00135801">
              <w:rPr>
                <w:rFonts w:eastAsia="Calibri"/>
                <w:sz w:val="20"/>
                <w:szCs w:val="20"/>
              </w:rPr>
              <w:t>master</w:t>
            </w:r>
            <w:r w:rsidRPr="00135801">
              <w:rPr>
                <w:rFonts w:eastAsia="Calibri"/>
                <w:sz w:val="20"/>
                <w:szCs w:val="20"/>
                <w:lang w:val="el-GR"/>
              </w:rPr>
              <w:t xml:space="preserve"> </w:t>
            </w:r>
            <w:r w:rsidRPr="00135801">
              <w:rPr>
                <w:rFonts w:eastAsia="Calibri"/>
                <w:sz w:val="20"/>
                <w:szCs w:val="20"/>
              </w:rPr>
              <w:t>mix</w:t>
            </w:r>
            <w:r w:rsidRPr="00135801">
              <w:rPr>
                <w:rFonts w:eastAsia="Calibri"/>
                <w:sz w:val="20"/>
                <w:szCs w:val="20"/>
                <w:lang w:val="el-GR"/>
              </w:rPr>
              <w:t xml:space="preserve"> και </w:t>
            </w:r>
            <w:r w:rsidRPr="00135801">
              <w:rPr>
                <w:rFonts w:eastAsia="Calibri"/>
                <w:sz w:val="20"/>
                <w:szCs w:val="20"/>
              </w:rPr>
              <w:t>standards</w:t>
            </w:r>
            <w:r w:rsidRPr="00135801">
              <w:rPr>
                <w:rFonts w:eastAsia="Calibri"/>
                <w:sz w:val="20"/>
                <w:szCs w:val="20"/>
                <w:lang w:val="el-GR"/>
              </w:rPr>
              <w:t xml:space="preserve"> γωνστής συγκέντρωσης για τη δημιουργία πρότυπης καμπύλης. Το κιτ να είναι συμβατό για βιβλιοθήκες για χρήση σε αλληλουχητές του οίκου </w:t>
            </w:r>
            <w:r w:rsidRPr="00135801">
              <w:rPr>
                <w:rFonts w:eastAsia="Calibri"/>
                <w:sz w:val="20"/>
                <w:szCs w:val="20"/>
              </w:rPr>
              <w:t>illumina</w:t>
            </w:r>
            <w:r w:rsidRPr="00135801">
              <w:rPr>
                <w:rFonts w:eastAsia="Calibri"/>
                <w:sz w:val="20"/>
                <w:szCs w:val="20"/>
                <w:lang w:val="el-GR"/>
              </w:rPr>
              <w:t>.</w:t>
            </w:r>
          </w:p>
        </w:tc>
        <w:tc>
          <w:tcPr>
            <w:tcW w:w="1134" w:type="dxa"/>
            <w:shd w:val="clear" w:color="auto" w:fill="auto"/>
          </w:tcPr>
          <w:p w14:paraId="1FC3D07D"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36221F2E" w14:textId="77777777" w:rsidR="00D60E9B" w:rsidRPr="00135801" w:rsidRDefault="00D60E9B" w:rsidP="0077501A">
            <w:pPr>
              <w:jc w:val="center"/>
              <w:rPr>
                <w:rFonts w:eastAsia="Calibri"/>
                <w:bCs/>
                <w:sz w:val="20"/>
                <w:szCs w:val="20"/>
              </w:rPr>
            </w:pPr>
          </w:p>
        </w:tc>
      </w:tr>
      <w:tr w:rsidR="00D60E9B" w:rsidRPr="00386090" w14:paraId="19CBCEB0" w14:textId="77777777" w:rsidTr="0077501A">
        <w:trPr>
          <w:jc w:val="center"/>
        </w:trPr>
        <w:tc>
          <w:tcPr>
            <w:tcW w:w="639" w:type="dxa"/>
            <w:shd w:val="clear" w:color="auto" w:fill="auto"/>
          </w:tcPr>
          <w:p w14:paraId="329C8AFB" w14:textId="77777777" w:rsidR="00D60E9B" w:rsidRPr="00135801" w:rsidRDefault="00D60E9B" w:rsidP="0077501A">
            <w:pPr>
              <w:jc w:val="center"/>
              <w:rPr>
                <w:rFonts w:eastAsia="Calibri"/>
                <w:bCs/>
                <w:sz w:val="20"/>
                <w:szCs w:val="20"/>
              </w:rPr>
            </w:pPr>
            <w:r w:rsidRPr="00135801">
              <w:rPr>
                <w:rFonts w:eastAsia="Calibri"/>
                <w:bCs/>
                <w:sz w:val="20"/>
                <w:szCs w:val="20"/>
              </w:rPr>
              <w:lastRenderedPageBreak/>
              <w:t>5</w:t>
            </w:r>
          </w:p>
        </w:tc>
        <w:tc>
          <w:tcPr>
            <w:tcW w:w="1487" w:type="dxa"/>
            <w:shd w:val="clear" w:color="auto" w:fill="auto"/>
            <w:vAlign w:val="center"/>
          </w:tcPr>
          <w:p w14:paraId="3A8C956D"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Cartridge</w:t>
            </w:r>
          </w:p>
          <w:p w14:paraId="3E4D530F"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MS-102-3003</w:t>
            </w:r>
          </w:p>
          <w:p w14:paraId="377845D5" w14:textId="77777777" w:rsidR="00D60E9B" w:rsidRPr="00135801" w:rsidRDefault="00D60E9B" w:rsidP="0077501A">
            <w:pPr>
              <w:jc w:val="center"/>
              <w:rPr>
                <w:rFonts w:eastAsia="Calibri"/>
                <w:bCs/>
                <w:sz w:val="20"/>
                <w:szCs w:val="20"/>
                <w:lang w:val="en-US"/>
              </w:rPr>
            </w:pPr>
            <w:r w:rsidRPr="00135801">
              <w:rPr>
                <w:kern w:val="36"/>
                <w:sz w:val="20"/>
                <w:szCs w:val="20"/>
                <w:lang w:val="en-US" w:eastAsia="el-GR"/>
              </w:rPr>
              <w:t>MiSeq® Reagent Kit v3 (600 cycle)</w:t>
            </w:r>
          </w:p>
        </w:tc>
        <w:tc>
          <w:tcPr>
            <w:tcW w:w="1275" w:type="dxa"/>
            <w:shd w:val="clear" w:color="auto" w:fill="auto"/>
            <w:vAlign w:val="center"/>
          </w:tcPr>
          <w:p w14:paraId="1C1BDEFD"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1 cartridge</w:t>
            </w:r>
          </w:p>
        </w:tc>
        <w:tc>
          <w:tcPr>
            <w:tcW w:w="1276" w:type="dxa"/>
            <w:shd w:val="clear" w:color="auto" w:fill="auto"/>
            <w:vAlign w:val="center"/>
          </w:tcPr>
          <w:p w14:paraId="744644E2"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46CD7C0D"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135801">
              <w:rPr>
                <w:rFonts w:eastAsia="Calibri"/>
                <w:sz w:val="20"/>
                <w:szCs w:val="20"/>
              </w:rPr>
              <w:t>MiSeq</w:t>
            </w:r>
            <w:r w:rsidRPr="00135801">
              <w:rPr>
                <w:rFonts w:eastAsia="Calibri"/>
                <w:sz w:val="20"/>
                <w:szCs w:val="20"/>
                <w:lang w:val="el-GR"/>
              </w:rPr>
              <w:t xml:space="preserve"> του οίκου </w:t>
            </w:r>
            <w:r w:rsidRPr="00135801">
              <w:rPr>
                <w:rFonts w:eastAsia="Calibri"/>
                <w:sz w:val="20"/>
                <w:szCs w:val="20"/>
              </w:rPr>
              <w:t>illumina</w:t>
            </w:r>
            <w:r w:rsidRPr="00135801">
              <w:rPr>
                <w:rFonts w:eastAsia="Calibri"/>
                <w:sz w:val="20"/>
                <w:szCs w:val="20"/>
                <w:lang w:val="el-GR"/>
              </w:rPr>
              <w:t>. Τα αντιδραστήρια να είναι έτοιμα προ-ανανεμειγμένα και τοποθετημένα σε ειδική κασέτα μίας χρήσης (</w:t>
            </w:r>
            <w:r w:rsidRPr="00135801">
              <w:rPr>
                <w:rFonts w:eastAsia="Calibri"/>
                <w:sz w:val="20"/>
                <w:szCs w:val="20"/>
              </w:rPr>
              <w:t>cartridge</w:t>
            </w:r>
            <w:r w:rsidRPr="00135801">
              <w:rPr>
                <w:rFonts w:eastAsia="Calibri"/>
                <w:sz w:val="20"/>
                <w:szCs w:val="20"/>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135801">
              <w:rPr>
                <w:rFonts w:eastAsia="Calibri"/>
                <w:sz w:val="20"/>
                <w:szCs w:val="20"/>
              </w:rPr>
              <w:t>single</w:t>
            </w:r>
            <w:r w:rsidRPr="00135801">
              <w:rPr>
                <w:rFonts w:eastAsia="Calibri"/>
                <w:sz w:val="20"/>
                <w:szCs w:val="20"/>
                <w:lang w:val="el-GR"/>
              </w:rPr>
              <w:t xml:space="preserve">- </w:t>
            </w:r>
            <w:r w:rsidRPr="00135801">
              <w:rPr>
                <w:rFonts w:eastAsia="Calibri"/>
                <w:sz w:val="20"/>
                <w:szCs w:val="20"/>
              </w:rPr>
              <w:t>and</w:t>
            </w:r>
            <w:r w:rsidRPr="00135801">
              <w:rPr>
                <w:rFonts w:eastAsia="Calibri"/>
                <w:sz w:val="20"/>
                <w:szCs w:val="20"/>
                <w:lang w:val="el-GR"/>
              </w:rPr>
              <w:t xml:space="preserve"> </w:t>
            </w:r>
            <w:r w:rsidRPr="00135801">
              <w:rPr>
                <w:rFonts w:eastAsia="Calibri"/>
                <w:sz w:val="20"/>
                <w:szCs w:val="20"/>
              </w:rPr>
              <w:t>paired</w:t>
            </w:r>
            <w:r w:rsidRPr="00135801">
              <w:rPr>
                <w:rFonts w:eastAsia="Calibri"/>
                <w:sz w:val="20"/>
                <w:szCs w:val="20"/>
                <w:lang w:val="el-GR"/>
              </w:rPr>
              <w:t>-</w:t>
            </w:r>
            <w:r w:rsidRPr="00135801">
              <w:rPr>
                <w:rFonts w:eastAsia="Calibri"/>
                <w:sz w:val="20"/>
                <w:szCs w:val="20"/>
              </w:rPr>
              <w:t>end</w:t>
            </w:r>
            <w:r w:rsidRPr="00135801">
              <w:rPr>
                <w:rFonts w:eastAsia="Calibri"/>
                <w:sz w:val="20"/>
                <w:szCs w:val="20"/>
                <w:lang w:val="el-GR"/>
              </w:rPr>
              <w:t xml:space="preserve"> </w:t>
            </w:r>
            <w:r w:rsidRPr="00135801">
              <w:rPr>
                <w:rFonts w:eastAsia="Calibri"/>
                <w:sz w:val="20"/>
                <w:szCs w:val="20"/>
              </w:rPr>
              <w:t>read</w:t>
            </w:r>
            <w:r w:rsidRPr="00135801">
              <w:rPr>
                <w:rFonts w:eastAsia="Calibri"/>
                <w:sz w:val="20"/>
                <w:szCs w:val="20"/>
                <w:lang w:val="el-GR"/>
              </w:rPr>
              <w:t xml:space="preserve"> </w:t>
            </w:r>
            <w:r w:rsidRPr="00135801">
              <w:rPr>
                <w:rFonts w:eastAsia="Calibri"/>
                <w:sz w:val="20"/>
                <w:szCs w:val="20"/>
              </w:rPr>
              <w:t>protocols</w:t>
            </w:r>
            <w:r w:rsidRPr="00135801">
              <w:rPr>
                <w:rFonts w:eastAsia="Calibri"/>
                <w:sz w:val="20"/>
                <w:szCs w:val="20"/>
                <w:lang w:val="el-GR"/>
              </w:rPr>
              <w:t xml:space="preserve">) σε τμήματα </w:t>
            </w:r>
            <w:r w:rsidRPr="00135801">
              <w:rPr>
                <w:rFonts w:eastAsia="Calibri"/>
                <w:sz w:val="20"/>
                <w:szCs w:val="20"/>
              </w:rPr>
              <w:t>DNA</w:t>
            </w:r>
            <w:r w:rsidRPr="00135801">
              <w:rPr>
                <w:rFonts w:eastAsia="Calibri"/>
                <w:sz w:val="20"/>
                <w:szCs w:val="20"/>
                <w:lang w:val="el-GR"/>
              </w:rPr>
              <w:t xml:space="preserve"> έως 600 </w:t>
            </w:r>
            <w:r w:rsidRPr="00135801">
              <w:rPr>
                <w:rFonts w:eastAsia="Calibri"/>
                <w:sz w:val="20"/>
                <w:szCs w:val="20"/>
              </w:rPr>
              <w:t>bp</w:t>
            </w:r>
            <w:r w:rsidRPr="00135801">
              <w:rPr>
                <w:rFonts w:eastAsia="Calibri"/>
                <w:sz w:val="20"/>
                <w:szCs w:val="20"/>
                <w:lang w:val="el-GR"/>
              </w:rPr>
              <w:t xml:space="preserve">. Το κιτ να είναι ικανό να αποδώσει έως 25 εκατομμύρια </w:t>
            </w:r>
            <w:r w:rsidRPr="00135801">
              <w:rPr>
                <w:rFonts w:eastAsia="Calibri"/>
                <w:sz w:val="20"/>
                <w:szCs w:val="20"/>
              </w:rPr>
              <w:t>reads</w:t>
            </w:r>
            <w:r w:rsidRPr="00135801">
              <w:rPr>
                <w:rFonts w:eastAsia="Calibri"/>
                <w:sz w:val="20"/>
                <w:szCs w:val="20"/>
                <w:lang w:val="el-GR"/>
              </w:rPr>
              <w:t xml:space="preserve"> σε μία εκτέλεση.</w:t>
            </w:r>
          </w:p>
        </w:tc>
        <w:tc>
          <w:tcPr>
            <w:tcW w:w="1134" w:type="dxa"/>
            <w:shd w:val="clear" w:color="auto" w:fill="auto"/>
          </w:tcPr>
          <w:p w14:paraId="541CD29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70C6E854" w14:textId="77777777" w:rsidR="00D60E9B" w:rsidRPr="00135801" w:rsidRDefault="00D60E9B" w:rsidP="0077501A">
            <w:pPr>
              <w:jc w:val="center"/>
              <w:rPr>
                <w:rFonts w:eastAsia="Calibri"/>
                <w:bCs/>
                <w:sz w:val="20"/>
                <w:szCs w:val="20"/>
              </w:rPr>
            </w:pPr>
          </w:p>
        </w:tc>
      </w:tr>
      <w:tr w:rsidR="00D60E9B" w:rsidRPr="00386090" w14:paraId="2AA63748" w14:textId="77777777" w:rsidTr="0077501A">
        <w:trPr>
          <w:jc w:val="center"/>
        </w:trPr>
        <w:tc>
          <w:tcPr>
            <w:tcW w:w="639" w:type="dxa"/>
            <w:shd w:val="clear" w:color="auto" w:fill="auto"/>
          </w:tcPr>
          <w:p w14:paraId="3AC4E644" w14:textId="77777777" w:rsidR="00D60E9B" w:rsidRPr="00135801" w:rsidRDefault="00D60E9B" w:rsidP="0077501A">
            <w:pPr>
              <w:jc w:val="center"/>
              <w:rPr>
                <w:rFonts w:eastAsia="Calibri"/>
                <w:bCs/>
                <w:sz w:val="20"/>
                <w:szCs w:val="20"/>
              </w:rPr>
            </w:pPr>
            <w:r w:rsidRPr="00135801">
              <w:rPr>
                <w:rFonts w:eastAsia="Calibri"/>
                <w:bCs/>
                <w:sz w:val="20"/>
                <w:szCs w:val="20"/>
              </w:rPr>
              <w:t>6</w:t>
            </w:r>
          </w:p>
        </w:tc>
        <w:tc>
          <w:tcPr>
            <w:tcW w:w="1487" w:type="dxa"/>
            <w:shd w:val="clear" w:color="auto" w:fill="auto"/>
            <w:vAlign w:val="center"/>
          </w:tcPr>
          <w:p w14:paraId="2EC29E9D"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Cartridge</w:t>
            </w:r>
          </w:p>
          <w:p w14:paraId="7B4BB3B0"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MS-103-1002</w:t>
            </w:r>
          </w:p>
          <w:p w14:paraId="22397228" w14:textId="77777777" w:rsidR="00D60E9B" w:rsidRPr="00135801" w:rsidRDefault="00D60E9B" w:rsidP="0077501A">
            <w:pPr>
              <w:jc w:val="center"/>
              <w:rPr>
                <w:rFonts w:eastAsia="Calibri"/>
                <w:bCs/>
                <w:sz w:val="20"/>
                <w:szCs w:val="20"/>
                <w:lang w:val="en-US"/>
              </w:rPr>
            </w:pPr>
            <w:r w:rsidRPr="00135801">
              <w:rPr>
                <w:kern w:val="36"/>
                <w:sz w:val="20"/>
                <w:szCs w:val="20"/>
                <w:lang w:val="en-US" w:eastAsia="el-GR"/>
              </w:rPr>
              <w:t>MiSeq® Reagent Micro Kit v2 (300 Cycles)</w:t>
            </w:r>
          </w:p>
        </w:tc>
        <w:tc>
          <w:tcPr>
            <w:tcW w:w="1275" w:type="dxa"/>
            <w:shd w:val="clear" w:color="auto" w:fill="auto"/>
            <w:vAlign w:val="center"/>
          </w:tcPr>
          <w:p w14:paraId="10DD2EE4"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1 cartridge</w:t>
            </w:r>
          </w:p>
        </w:tc>
        <w:tc>
          <w:tcPr>
            <w:tcW w:w="1276" w:type="dxa"/>
            <w:shd w:val="clear" w:color="auto" w:fill="auto"/>
            <w:vAlign w:val="center"/>
          </w:tcPr>
          <w:p w14:paraId="105CA9D0"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4DEB40E4"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135801">
              <w:rPr>
                <w:rFonts w:eastAsia="Calibri"/>
                <w:sz w:val="20"/>
                <w:szCs w:val="20"/>
                <w:lang w:val="en-US"/>
              </w:rPr>
              <w:t>MiSeq</w:t>
            </w:r>
            <w:r w:rsidRPr="00135801">
              <w:rPr>
                <w:rFonts w:eastAsia="Calibri"/>
                <w:sz w:val="20"/>
                <w:szCs w:val="20"/>
                <w:lang w:val="el-GR"/>
              </w:rPr>
              <w:t xml:space="preserve"> του οίκου </w:t>
            </w:r>
            <w:r w:rsidRPr="00135801">
              <w:rPr>
                <w:rFonts w:eastAsia="Calibri"/>
                <w:sz w:val="20"/>
                <w:szCs w:val="20"/>
                <w:lang w:val="en-US"/>
              </w:rPr>
              <w:t>illumina</w:t>
            </w:r>
            <w:r w:rsidRPr="00135801">
              <w:rPr>
                <w:rFonts w:eastAsia="Calibri"/>
                <w:sz w:val="20"/>
                <w:szCs w:val="20"/>
                <w:lang w:val="el-GR"/>
              </w:rPr>
              <w:t>. Τα αντιδραστήρια να είναι έτοιμα προ-ανανεμειγμένα και τοποθετημένα σε ειδική κασέτα μίας χρήσης (</w:t>
            </w:r>
            <w:r w:rsidRPr="00135801">
              <w:rPr>
                <w:rFonts w:eastAsia="Calibri"/>
                <w:sz w:val="20"/>
                <w:szCs w:val="20"/>
                <w:lang w:val="en-US"/>
              </w:rPr>
              <w:t>cartridge</w:t>
            </w:r>
            <w:r w:rsidRPr="00135801">
              <w:rPr>
                <w:rFonts w:eastAsia="Calibri"/>
                <w:sz w:val="20"/>
                <w:szCs w:val="20"/>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135801">
              <w:rPr>
                <w:rFonts w:eastAsia="Calibri"/>
                <w:sz w:val="20"/>
                <w:szCs w:val="20"/>
                <w:lang w:val="en-US"/>
              </w:rPr>
              <w:t>single</w:t>
            </w:r>
            <w:r w:rsidRPr="00135801">
              <w:rPr>
                <w:rFonts w:eastAsia="Calibri"/>
                <w:sz w:val="20"/>
                <w:szCs w:val="20"/>
                <w:lang w:val="el-GR"/>
              </w:rPr>
              <w:t xml:space="preserve">- </w:t>
            </w:r>
            <w:r w:rsidRPr="00135801">
              <w:rPr>
                <w:rFonts w:eastAsia="Calibri"/>
                <w:sz w:val="20"/>
                <w:szCs w:val="20"/>
                <w:lang w:val="en-US"/>
              </w:rPr>
              <w:t>and</w:t>
            </w:r>
            <w:r w:rsidRPr="00135801">
              <w:rPr>
                <w:rFonts w:eastAsia="Calibri"/>
                <w:sz w:val="20"/>
                <w:szCs w:val="20"/>
                <w:lang w:val="el-GR"/>
              </w:rPr>
              <w:t xml:space="preserve"> </w:t>
            </w:r>
            <w:r w:rsidRPr="00135801">
              <w:rPr>
                <w:rFonts w:eastAsia="Calibri"/>
                <w:sz w:val="20"/>
                <w:szCs w:val="20"/>
                <w:lang w:val="en-US"/>
              </w:rPr>
              <w:t>paired</w:t>
            </w:r>
            <w:r w:rsidRPr="00135801">
              <w:rPr>
                <w:rFonts w:eastAsia="Calibri"/>
                <w:sz w:val="20"/>
                <w:szCs w:val="20"/>
                <w:lang w:val="el-GR"/>
              </w:rPr>
              <w:t>-</w:t>
            </w:r>
            <w:r w:rsidRPr="00135801">
              <w:rPr>
                <w:rFonts w:eastAsia="Calibri"/>
                <w:sz w:val="20"/>
                <w:szCs w:val="20"/>
                <w:lang w:val="en-US"/>
              </w:rPr>
              <w:t>end</w:t>
            </w:r>
            <w:r w:rsidRPr="00135801">
              <w:rPr>
                <w:rFonts w:eastAsia="Calibri"/>
                <w:sz w:val="20"/>
                <w:szCs w:val="20"/>
                <w:lang w:val="el-GR"/>
              </w:rPr>
              <w:t xml:space="preserve"> </w:t>
            </w:r>
            <w:r w:rsidRPr="00135801">
              <w:rPr>
                <w:rFonts w:eastAsia="Calibri"/>
                <w:sz w:val="20"/>
                <w:szCs w:val="20"/>
                <w:lang w:val="en-US"/>
              </w:rPr>
              <w:t>read</w:t>
            </w:r>
            <w:r w:rsidRPr="00135801">
              <w:rPr>
                <w:rFonts w:eastAsia="Calibri"/>
                <w:sz w:val="20"/>
                <w:szCs w:val="20"/>
                <w:lang w:val="el-GR"/>
              </w:rPr>
              <w:t xml:space="preserve"> </w:t>
            </w:r>
            <w:r w:rsidRPr="00135801">
              <w:rPr>
                <w:rFonts w:eastAsia="Calibri"/>
                <w:sz w:val="20"/>
                <w:szCs w:val="20"/>
                <w:lang w:val="en-US"/>
              </w:rPr>
              <w:t>protocols</w:t>
            </w:r>
            <w:r w:rsidRPr="00135801">
              <w:rPr>
                <w:rFonts w:eastAsia="Calibri"/>
                <w:sz w:val="20"/>
                <w:szCs w:val="20"/>
                <w:lang w:val="el-GR"/>
              </w:rPr>
              <w:t xml:space="preserve">) σε τμήματα </w:t>
            </w:r>
            <w:r w:rsidRPr="00135801">
              <w:rPr>
                <w:rFonts w:eastAsia="Calibri"/>
                <w:sz w:val="20"/>
                <w:szCs w:val="20"/>
                <w:lang w:val="en-US"/>
              </w:rPr>
              <w:t>DNA</w:t>
            </w:r>
            <w:r w:rsidRPr="00135801">
              <w:rPr>
                <w:rFonts w:eastAsia="Calibri"/>
                <w:sz w:val="20"/>
                <w:szCs w:val="20"/>
                <w:lang w:val="el-GR"/>
              </w:rPr>
              <w:t xml:space="preserve"> έως 300 </w:t>
            </w:r>
            <w:r w:rsidRPr="00135801">
              <w:rPr>
                <w:rFonts w:eastAsia="Calibri"/>
                <w:sz w:val="20"/>
                <w:szCs w:val="20"/>
                <w:lang w:val="en-US"/>
              </w:rPr>
              <w:t>bp</w:t>
            </w:r>
            <w:r w:rsidRPr="00135801">
              <w:rPr>
                <w:rFonts w:eastAsia="Calibri"/>
                <w:sz w:val="20"/>
                <w:szCs w:val="20"/>
                <w:lang w:val="el-GR"/>
              </w:rPr>
              <w:t xml:space="preserve">. Το κιτ να είναι ικανό να αποδώσει έως 4 εκατομμύρια </w:t>
            </w:r>
            <w:r w:rsidRPr="00135801">
              <w:rPr>
                <w:rFonts w:eastAsia="Calibri"/>
                <w:sz w:val="20"/>
                <w:szCs w:val="20"/>
                <w:lang w:val="en-US"/>
              </w:rPr>
              <w:t>reads</w:t>
            </w:r>
            <w:r w:rsidRPr="00135801">
              <w:rPr>
                <w:rFonts w:eastAsia="Calibri"/>
                <w:sz w:val="20"/>
                <w:szCs w:val="20"/>
                <w:lang w:val="el-GR"/>
              </w:rPr>
              <w:t xml:space="preserve"> σε μία εκτέλεση.</w:t>
            </w:r>
          </w:p>
        </w:tc>
        <w:tc>
          <w:tcPr>
            <w:tcW w:w="1134" w:type="dxa"/>
            <w:shd w:val="clear" w:color="auto" w:fill="auto"/>
          </w:tcPr>
          <w:p w14:paraId="55254ABC"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12B0FB52" w14:textId="77777777" w:rsidR="00D60E9B" w:rsidRPr="00135801" w:rsidRDefault="00D60E9B" w:rsidP="0077501A">
            <w:pPr>
              <w:jc w:val="center"/>
              <w:rPr>
                <w:rFonts w:eastAsia="Calibri"/>
                <w:bCs/>
                <w:sz w:val="20"/>
                <w:szCs w:val="20"/>
              </w:rPr>
            </w:pPr>
          </w:p>
        </w:tc>
      </w:tr>
      <w:tr w:rsidR="00D60E9B" w:rsidRPr="00386090" w14:paraId="7DAC1AA0" w14:textId="77777777" w:rsidTr="0077501A">
        <w:trPr>
          <w:jc w:val="center"/>
        </w:trPr>
        <w:tc>
          <w:tcPr>
            <w:tcW w:w="639" w:type="dxa"/>
            <w:shd w:val="clear" w:color="auto" w:fill="auto"/>
          </w:tcPr>
          <w:p w14:paraId="45A38B5D" w14:textId="77777777" w:rsidR="00D60E9B" w:rsidRPr="00135801" w:rsidRDefault="00D60E9B" w:rsidP="0077501A">
            <w:pPr>
              <w:jc w:val="center"/>
              <w:rPr>
                <w:rFonts w:eastAsia="Calibri"/>
                <w:bCs/>
                <w:sz w:val="20"/>
                <w:szCs w:val="20"/>
              </w:rPr>
            </w:pPr>
            <w:r w:rsidRPr="00135801">
              <w:rPr>
                <w:rFonts w:eastAsia="Calibri"/>
                <w:bCs/>
                <w:sz w:val="20"/>
                <w:szCs w:val="20"/>
              </w:rPr>
              <w:t>7</w:t>
            </w:r>
          </w:p>
        </w:tc>
        <w:tc>
          <w:tcPr>
            <w:tcW w:w="1487" w:type="dxa"/>
            <w:shd w:val="clear" w:color="auto" w:fill="auto"/>
            <w:vAlign w:val="center"/>
          </w:tcPr>
          <w:p w14:paraId="2E265031"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Cartridge</w:t>
            </w:r>
          </w:p>
          <w:p w14:paraId="0EDF46BD"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MS-103-1002</w:t>
            </w:r>
          </w:p>
          <w:p w14:paraId="26A97975" w14:textId="77777777" w:rsidR="00D60E9B" w:rsidRPr="00135801" w:rsidRDefault="00D60E9B" w:rsidP="0077501A">
            <w:pPr>
              <w:jc w:val="center"/>
              <w:rPr>
                <w:rFonts w:eastAsia="Calibri"/>
                <w:bCs/>
                <w:sz w:val="20"/>
                <w:szCs w:val="20"/>
                <w:lang w:val="en-US"/>
              </w:rPr>
            </w:pPr>
            <w:r w:rsidRPr="00135801">
              <w:rPr>
                <w:kern w:val="36"/>
                <w:sz w:val="20"/>
                <w:szCs w:val="20"/>
                <w:lang w:val="en-US" w:eastAsia="el-GR"/>
              </w:rPr>
              <w:t>MiSeq® Reagent Micro Kit v2 (300 Cycles)</w:t>
            </w:r>
          </w:p>
        </w:tc>
        <w:tc>
          <w:tcPr>
            <w:tcW w:w="1275" w:type="dxa"/>
            <w:shd w:val="clear" w:color="auto" w:fill="auto"/>
            <w:vAlign w:val="center"/>
          </w:tcPr>
          <w:p w14:paraId="4EA54B34"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1 cartridge</w:t>
            </w:r>
          </w:p>
        </w:tc>
        <w:tc>
          <w:tcPr>
            <w:tcW w:w="1276" w:type="dxa"/>
            <w:shd w:val="clear" w:color="auto" w:fill="auto"/>
            <w:vAlign w:val="center"/>
          </w:tcPr>
          <w:p w14:paraId="3642F198"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413B16A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135801">
              <w:rPr>
                <w:rFonts w:eastAsia="Calibri"/>
                <w:sz w:val="20"/>
                <w:szCs w:val="20"/>
                <w:lang w:val="en-US"/>
              </w:rPr>
              <w:t>MiSeq</w:t>
            </w:r>
            <w:r w:rsidRPr="00135801">
              <w:rPr>
                <w:rFonts w:eastAsia="Calibri"/>
                <w:sz w:val="20"/>
                <w:szCs w:val="20"/>
                <w:lang w:val="el-GR"/>
              </w:rPr>
              <w:t xml:space="preserve"> του οίκου </w:t>
            </w:r>
            <w:r w:rsidRPr="00135801">
              <w:rPr>
                <w:rFonts w:eastAsia="Calibri"/>
                <w:sz w:val="20"/>
                <w:szCs w:val="20"/>
                <w:lang w:val="en-US"/>
              </w:rPr>
              <w:t>illumina</w:t>
            </w:r>
            <w:r w:rsidRPr="00135801">
              <w:rPr>
                <w:rFonts w:eastAsia="Calibri"/>
                <w:sz w:val="20"/>
                <w:szCs w:val="20"/>
                <w:lang w:val="el-GR"/>
              </w:rPr>
              <w:t>. Τα αντιδραστήρια να είναι έτοιμα προ-ανανεμειγμένα και τοποθετημένα σε ειδική κασέτα μίας χρήσης (</w:t>
            </w:r>
            <w:r w:rsidRPr="00135801">
              <w:rPr>
                <w:rFonts w:eastAsia="Calibri"/>
                <w:sz w:val="20"/>
                <w:szCs w:val="20"/>
                <w:lang w:val="en-US"/>
              </w:rPr>
              <w:t>cartridge</w:t>
            </w:r>
            <w:r w:rsidRPr="00135801">
              <w:rPr>
                <w:rFonts w:eastAsia="Calibri"/>
                <w:sz w:val="20"/>
                <w:szCs w:val="20"/>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135801">
              <w:rPr>
                <w:rFonts w:eastAsia="Calibri"/>
                <w:sz w:val="20"/>
                <w:szCs w:val="20"/>
                <w:lang w:val="en-US"/>
              </w:rPr>
              <w:t>single</w:t>
            </w:r>
            <w:r w:rsidRPr="00135801">
              <w:rPr>
                <w:rFonts w:eastAsia="Calibri"/>
                <w:sz w:val="20"/>
                <w:szCs w:val="20"/>
                <w:lang w:val="el-GR"/>
              </w:rPr>
              <w:t xml:space="preserve">- </w:t>
            </w:r>
            <w:r w:rsidRPr="00135801">
              <w:rPr>
                <w:rFonts w:eastAsia="Calibri"/>
                <w:sz w:val="20"/>
                <w:szCs w:val="20"/>
                <w:lang w:val="en-US"/>
              </w:rPr>
              <w:t>and</w:t>
            </w:r>
            <w:r w:rsidRPr="00135801">
              <w:rPr>
                <w:rFonts w:eastAsia="Calibri"/>
                <w:sz w:val="20"/>
                <w:szCs w:val="20"/>
                <w:lang w:val="el-GR"/>
              </w:rPr>
              <w:t xml:space="preserve"> </w:t>
            </w:r>
            <w:r w:rsidRPr="00135801">
              <w:rPr>
                <w:rFonts w:eastAsia="Calibri"/>
                <w:sz w:val="20"/>
                <w:szCs w:val="20"/>
                <w:lang w:val="en-US"/>
              </w:rPr>
              <w:t>paired</w:t>
            </w:r>
            <w:r w:rsidRPr="00135801">
              <w:rPr>
                <w:rFonts w:eastAsia="Calibri"/>
                <w:sz w:val="20"/>
                <w:szCs w:val="20"/>
                <w:lang w:val="el-GR"/>
              </w:rPr>
              <w:t>-</w:t>
            </w:r>
            <w:r w:rsidRPr="00135801">
              <w:rPr>
                <w:rFonts w:eastAsia="Calibri"/>
                <w:sz w:val="20"/>
                <w:szCs w:val="20"/>
                <w:lang w:val="en-US"/>
              </w:rPr>
              <w:t>end</w:t>
            </w:r>
            <w:r w:rsidRPr="00135801">
              <w:rPr>
                <w:rFonts w:eastAsia="Calibri"/>
                <w:sz w:val="20"/>
                <w:szCs w:val="20"/>
                <w:lang w:val="el-GR"/>
              </w:rPr>
              <w:t xml:space="preserve"> </w:t>
            </w:r>
            <w:r w:rsidRPr="00135801">
              <w:rPr>
                <w:rFonts w:eastAsia="Calibri"/>
                <w:sz w:val="20"/>
                <w:szCs w:val="20"/>
                <w:lang w:val="en-US"/>
              </w:rPr>
              <w:t>read</w:t>
            </w:r>
            <w:r w:rsidRPr="00135801">
              <w:rPr>
                <w:rFonts w:eastAsia="Calibri"/>
                <w:sz w:val="20"/>
                <w:szCs w:val="20"/>
                <w:lang w:val="el-GR"/>
              </w:rPr>
              <w:t xml:space="preserve"> </w:t>
            </w:r>
            <w:r w:rsidRPr="00135801">
              <w:rPr>
                <w:rFonts w:eastAsia="Calibri"/>
                <w:sz w:val="20"/>
                <w:szCs w:val="20"/>
                <w:lang w:val="en-US"/>
              </w:rPr>
              <w:t>protocols</w:t>
            </w:r>
            <w:r w:rsidRPr="00135801">
              <w:rPr>
                <w:rFonts w:eastAsia="Calibri"/>
                <w:sz w:val="20"/>
                <w:szCs w:val="20"/>
                <w:lang w:val="el-GR"/>
              </w:rPr>
              <w:t xml:space="preserve">) σε τμήματα </w:t>
            </w:r>
            <w:r w:rsidRPr="00135801">
              <w:rPr>
                <w:rFonts w:eastAsia="Calibri"/>
                <w:sz w:val="20"/>
                <w:szCs w:val="20"/>
                <w:lang w:val="en-US"/>
              </w:rPr>
              <w:t>DNA</w:t>
            </w:r>
            <w:r w:rsidRPr="00135801">
              <w:rPr>
                <w:rFonts w:eastAsia="Calibri"/>
                <w:sz w:val="20"/>
                <w:szCs w:val="20"/>
                <w:lang w:val="el-GR"/>
              </w:rPr>
              <w:t xml:space="preserve"> έως 300 </w:t>
            </w:r>
            <w:r w:rsidRPr="00135801">
              <w:rPr>
                <w:rFonts w:eastAsia="Calibri"/>
                <w:sz w:val="20"/>
                <w:szCs w:val="20"/>
                <w:lang w:val="en-US"/>
              </w:rPr>
              <w:t>bp</w:t>
            </w:r>
            <w:r w:rsidRPr="00135801">
              <w:rPr>
                <w:rFonts w:eastAsia="Calibri"/>
                <w:sz w:val="20"/>
                <w:szCs w:val="20"/>
                <w:lang w:val="el-GR"/>
              </w:rPr>
              <w:t xml:space="preserve">. Το κιτ να είναι ικανό να αποδώσει έως 15 εκατομμύρια </w:t>
            </w:r>
            <w:r w:rsidRPr="00135801">
              <w:rPr>
                <w:rFonts w:eastAsia="Calibri"/>
                <w:sz w:val="20"/>
                <w:szCs w:val="20"/>
                <w:lang w:val="en-US"/>
              </w:rPr>
              <w:t>reads</w:t>
            </w:r>
            <w:r w:rsidRPr="00135801">
              <w:rPr>
                <w:rFonts w:eastAsia="Calibri"/>
                <w:sz w:val="20"/>
                <w:szCs w:val="20"/>
                <w:lang w:val="el-GR"/>
              </w:rPr>
              <w:t xml:space="preserve"> σε μία εκτέλεση.</w:t>
            </w:r>
          </w:p>
        </w:tc>
        <w:tc>
          <w:tcPr>
            <w:tcW w:w="1134" w:type="dxa"/>
            <w:shd w:val="clear" w:color="auto" w:fill="auto"/>
          </w:tcPr>
          <w:p w14:paraId="12E1EF79"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39" w:type="dxa"/>
            <w:shd w:val="clear" w:color="auto" w:fill="auto"/>
          </w:tcPr>
          <w:p w14:paraId="00ACBBC5" w14:textId="77777777" w:rsidR="00D60E9B" w:rsidRPr="00135801" w:rsidRDefault="00D60E9B" w:rsidP="0077501A">
            <w:pPr>
              <w:jc w:val="center"/>
              <w:rPr>
                <w:rFonts w:eastAsia="Calibri"/>
                <w:bCs/>
                <w:sz w:val="20"/>
                <w:szCs w:val="20"/>
                <w:lang w:val="en-US"/>
              </w:rPr>
            </w:pPr>
          </w:p>
        </w:tc>
      </w:tr>
      <w:tr w:rsidR="00D60E9B" w:rsidRPr="00386090" w14:paraId="4AFF526E" w14:textId="77777777" w:rsidTr="0077501A">
        <w:trPr>
          <w:jc w:val="center"/>
        </w:trPr>
        <w:tc>
          <w:tcPr>
            <w:tcW w:w="639" w:type="dxa"/>
            <w:shd w:val="clear" w:color="auto" w:fill="auto"/>
          </w:tcPr>
          <w:p w14:paraId="4E8676D1" w14:textId="77777777" w:rsidR="00D60E9B" w:rsidRPr="00135801" w:rsidRDefault="00D60E9B" w:rsidP="0077501A">
            <w:pPr>
              <w:jc w:val="center"/>
              <w:rPr>
                <w:rFonts w:eastAsia="Calibri"/>
                <w:bCs/>
                <w:sz w:val="20"/>
                <w:szCs w:val="20"/>
              </w:rPr>
            </w:pPr>
            <w:r w:rsidRPr="00135801">
              <w:rPr>
                <w:rFonts w:eastAsia="Calibri"/>
                <w:bCs/>
                <w:sz w:val="20"/>
                <w:szCs w:val="20"/>
              </w:rPr>
              <w:t>8</w:t>
            </w:r>
          </w:p>
        </w:tc>
        <w:tc>
          <w:tcPr>
            <w:tcW w:w="1487" w:type="dxa"/>
            <w:shd w:val="clear" w:color="auto" w:fill="auto"/>
            <w:vAlign w:val="center"/>
          </w:tcPr>
          <w:p w14:paraId="17891DB3" w14:textId="77777777" w:rsidR="00D60E9B" w:rsidRPr="00135801" w:rsidRDefault="00D60E9B" w:rsidP="0077501A">
            <w:pPr>
              <w:ind w:left="-108"/>
              <w:jc w:val="center"/>
              <w:rPr>
                <w:kern w:val="36"/>
                <w:sz w:val="20"/>
                <w:szCs w:val="20"/>
                <w:lang w:val="en-US" w:eastAsia="el-GR"/>
              </w:rPr>
            </w:pPr>
            <w:r w:rsidRPr="00135801">
              <w:rPr>
                <w:kern w:val="36"/>
                <w:sz w:val="20"/>
                <w:szCs w:val="20"/>
                <w:lang w:val="en-US" w:eastAsia="el-GR"/>
              </w:rPr>
              <w:t>FC‐110‐3001</w:t>
            </w:r>
          </w:p>
          <w:p w14:paraId="0245137A" w14:textId="77777777" w:rsidR="00D60E9B" w:rsidRPr="00135801" w:rsidRDefault="00D60E9B" w:rsidP="0077501A">
            <w:pPr>
              <w:jc w:val="center"/>
              <w:rPr>
                <w:rFonts w:eastAsia="Calibri"/>
                <w:bCs/>
                <w:sz w:val="20"/>
                <w:szCs w:val="20"/>
                <w:lang w:val="en-US"/>
              </w:rPr>
            </w:pPr>
            <w:r w:rsidRPr="00135801">
              <w:rPr>
                <w:kern w:val="36"/>
                <w:sz w:val="20"/>
                <w:szCs w:val="20"/>
                <w:lang w:val="en-US" w:eastAsia="el-GR"/>
              </w:rPr>
              <w:t>PhiX CONTROL V3 KIT</w:t>
            </w:r>
          </w:p>
        </w:tc>
        <w:tc>
          <w:tcPr>
            <w:tcW w:w="1275" w:type="dxa"/>
            <w:shd w:val="clear" w:color="auto" w:fill="auto"/>
            <w:vAlign w:val="center"/>
          </w:tcPr>
          <w:p w14:paraId="2F08F2AF" w14:textId="77777777" w:rsidR="00D60E9B" w:rsidRPr="00135801" w:rsidRDefault="00D60E9B" w:rsidP="0077501A">
            <w:pPr>
              <w:jc w:val="center"/>
              <w:rPr>
                <w:rFonts w:eastAsia="Calibri"/>
                <w:bCs/>
                <w:sz w:val="20"/>
                <w:szCs w:val="20"/>
                <w:lang w:val="en-US"/>
              </w:rPr>
            </w:pPr>
            <w:r w:rsidRPr="00135801">
              <w:rPr>
                <w:rFonts w:eastAsia="Calibri"/>
                <w:color w:val="000000"/>
                <w:sz w:val="20"/>
                <w:szCs w:val="20"/>
              </w:rPr>
              <w:t>10 μL / 10nM</w:t>
            </w:r>
          </w:p>
        </w:tc>
        <w:tc>
          <w:tcPr>
            <w:tcW w:w="1276" w:type="dxa"/>
            <w:shd w:val="clear" w:color="auto" w:fill="auto"/>
            <w:vAlign w:val="center"/>
          </w:tcPr>
          <w:p w14:paraId="0552E25F"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653" w:type="dxa"/>
            <w:shd w:val="clear" w:color="auto" w:fill="auto"/>
            <w:vAlign w:val="center"/>
          </w:tcPr>
          <w:p w14:paraId="57C302D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Πλήρες κιτ </w:t>
            </w:r>
            <w:r w:rsidRPr="00135801">
              <w:rPr>
                <w:rFonts w:eastAsia="Calibri"/>
                <w:sz w:val="20"/>
                <w:szCs w:val="20"/>
                <w:lang w:val="en-US"/>
              </w:rPr>
              <w:t>control</w:t>
            </w:r>
            <w:r w:rsidRPr="00135801">
              <w:rPr>
                <w:rFonts w:eastAsia="Calibri"/>
                <w:sz w:val="20"/>
                <w:szCs w:val="20"/>
                <w:lang w:val="el-GR"/>
              </w:rPr>
              <w:t xml:space="preserve"> </w:t>
            </w:r>
            <w:r w:rsidRPr="00135801">
              <w:rPr>
                <w:rFonts w:eastAsia="Calibri"/>
                <w:sz w:val="20"/>
                <w:szCs w:val="20"/>
                <w:lang w:val="en-US"/>
              </w:rPr>
              <w:t>DNA</w:t>
            </w:r>
            <w:r w:rsidRPr="00135801">
              <w:rPr>
                <w:rFonts w:eastAsia="Calibri"/>
                <w:sz w:val="20"/>
                <w:szCs w:val="20"/>
                <w:lang w:val="el-GR"/>
              </w:rPr>
              <w:t xml:space="preserve"> για πλατφόρμες αλληλούχισης του οίκου </w:t>
            </w:r>
            <w:r w:rsidRPr="00135801">
              <w:rPr>
                <w:rFonts w:eastAsia="Calibri"/>
                <w:sz w:val="20"/>
                <w:szCs w:val="20"/>
                <w:lang w:val="en-US"/>
              </w:rPr>
              <w:t>Illumina</w:t>
            </w:r>
            <w:r w:rsidRPr="00135801">
              <w:rPr>
                <w:rFonts w:eastAsia="Calibri"/>
                <w:sz w:val="20"/>
                <w:szCs w:val="20"/>
                <w:lang w:val="el-GR"/>
              </w:rPr>
              <w:t xml:space="preserve">. Να είναι συμβατό με αλληλουχήσεις μονής και διπλής κατεύθυνσης μήκους έως 150 </w:t>
            </w:r>
            <w:r w:rsidRPr="00135801">
              <w:rPr>
                <w:rFonts w:eastAsia="Calibri"/>
                <w:sz w:val="20"/>
                <w:szCs w:val="20"/>
                <w:lang w:val="en-US"/>
              </w:rPr>
              <w:t>bp</w:t>
            </w:r>
            <w:r w:rsidRPr="00135801">
              <w:rPr>
                <w:rFonts w:eastAsia="Calibri"/>
                <w:sz w:val="20"/>
                <w:szCs w:val="20"/>
                <w:lang w:val="el-GR"/>
              </w:rPr>
              <w:t>.</w:t>
            </w:r>
          </w:p>
        </w:tc>
        <w:tc>
          <w:tcPr>
            <w:tcW w:w="1134" w:type="dxa"/>
            <w:shd w:val="clear" w:color="auto" w:fill="auto"/>
          </w:tcPr>
          <w:p w14:paraId="6F51ECDE"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39" w:type="dxa"/>
            <w:shd w:val="clear" w:color="auto" w:fill="auto"/>
          </w:tcPr>
          <w:p w14:paraId="34F8E1E8" w14:textId="77777777" w:rsidR="00D60E9B" w:rsidRPr="00135801" w:rsidRDefault="00D60E9B" w:rsidP="0077501A">
            <w:pPr>
              <w:jc w:val="center"/>
              <w:rPr>
                <w:rFonts w:eastAsia="Calibri"/>
                <w:bCs/>
                <w:sz w:val="20"/>
                <w:szCs w:val="20"/>
              </w:rPr>
            </w:pPr>
          </w:p>
        </w:tc>
      </w:tr>
    </w:tbl>
    <w:p w14:paraId="400A14F0" w14:textId="77777777" w:rsidR="00D60E9B" w:rsidRPr="00FB7455" w:rsidRDefault="00D60E9B" w:rsidP="00D60E9B">
      <w:pPr>
        <w:rPr>
          <w:rFonts w:ascii="Segoe UI" w:hAnsi="Segoe UI" w:cs="Segoe UI"/>
          <w:b/>
          <w:bCs/>
          <w:szCs w:val="22"/>
          <w:u w:val="single"/>
          <w:lang w:val="el-GR"/>
        </w:rPr>
      </w:pPr>
      <w:r w:rsidRPr="00FB7455">
        <w:rPr>
          <w:rFonts w:ascii="Segoe UI" w:eastAsia="Calibri" w:hAnsi="Segoe UI" w:cs="Segoe UI"/>
          <w:b/>
          <w:bCs/>
          <w:u w:val="single"/>
          <w:lang w:val="el-GR" w:eastAsia="el-GR"/>
        </w:rPr>
        <w:t>Χώρος Παράδοσης: Τμήμα Γεωπονίας – Πανεπιστήμιο Ιωαννίνων (Άρτα)</w:t>
      </w:r>
    </w:p>
    <w:p w14:paraId="5DD1FFE5" w14:textId="77777777" w:rsidR="00D60E9B" w:rsidRPr="00943D0F" w:rsidRDefault="00D60E9B" w:rsidP="00D60E9B">
      <w:pPr>
        <w:rPr>
          <w:rFonts w:ascii="Segoe UI" w:hAnsi="Segoe UI" w:cs="Segoe UI"/>
          <w:b/>
          <w:szCs w:val="22"/>
          <w:lang w:val="el-GR"/>
        </w:rPr>
      </w:pPr>
      <w:r w:rsidRPr="00943D0F">
        <w:rPr>
          <w:rFonts w:ascii="Segoe UI" w:hAnsi="Segoe UI" w:cs="Segoe UI"/>
          <w:b/>
          <w:szCs w:val="22"/>
          <w:lang w:val="el-GR"/>
        </w:rPr>
        <w:t xml:space="preserve">ΟΜΑΔΑ </w:t>
      </w:r>
      <w:r>
        <w:rPr>
          <w:rFonts w:ascii="Segoe UI" w:hAnsi="Segoe UI" w:cs="Segoe UI"/>
          <w:b/>
          <w:szCs w:val="22"/>
          <w:lang w:val="el-GR"/>
        </w:rPr>
        <w:t>4</w:t>
      </w:r>
      <w:r w:rsidRPr="00943D0F">
        <w:rPr>
          <w:rFonts w:ascii="Segoe UI" w:hAnsi="Segoe UI" w:cs="Segoe UI"/>
          <w:b/>
          <w:szCs w:val="22"/>
          <w:lang w:val="el-GR"/>
        </w:rPr>
        <w:t>: ΑΝΑΛΩΣΙΜΑ ΒΙΟΧΗΜΙΚΟΥ ΑΝΑΛΥΤΗ IDEXX VETTEST 8008</w:t>
      </w:r>
    </w:p>
    <w:p w14:paraId="5C52E3AF"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ΚΑΘΑΡΗ ΑΞΙΑ ΟΜΑΔΑΣ: </w:t>
      </w:r>
      <w:r>
        <w:rPr>
          <w:rFonts w:ascii="Segoe UI" w:hAnsi="Segoe UI" w:cs="Segoe UI"/>
          <w:szCs w:val="22"/>
          <w:lang w:val="el-GR"/>
        </w:rPr>
        <w:t>2.822,58</w:t>
      </w:r>
      <w:r w:rsidRPr="00943D0F">
        <w:rPr>
          <w:rFonts w:ascii="Segoe UI" w:hAnsi="Segoe UI" w:cs="Segoe UI"/>
          <w:szCs w:val="22"/>
          <w:lang w:val="el-GR"/>
        </w:rPr>
        <w:t>€</w:t>
      </w:r>
    </w:p>
    <w:p w14:paraId="72F59533"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lastRenderedPageBreak/>
        <w:t xml:space="preserve">ΦΠΑ 24%: </w:t>
      </w:r>
      <w:r>
        <w:rPr>
          <w:rFonts w:ascii="Segoe UI" w:hAnsi="Segoe UI" w:cs="Segoe UI"/>
          <w:szCs w:val="22"/>
          <w:lang w:val="el-GR"/>
        </w:rPr>
        <w:t>677,42</w:t>
      </w:r>
      <w:r w:rsidRPr="00943D0F">
        <w:rPr>
          <w:rFonts w:ascii="Segoe UI" w:hAnsi="Segoe UI" w:cs="Segoe UI"/>
          <w:szCs w:val="22"/>
          <w:lang w:val="el-GR"/>
        </w:rPr>
        <w:t>€</w:t>
      </w:r>
    </w:p>
    <w:p w14:paraId="5269C38E" w14:textId="77777777" w:rsidR="00D60E9B" w:rsidRDefault="00D60E9B" w:rsidP="00D60E9B">
      <w:pPr>
        <w:rPr>
          <w:rFonts w:ascii="Segoe UI" w:hAnsi="Segoe UI" w:cs="Segoe UI"/>
          <w:szCs w:val="22"/>
          <w:lang w:val="el-GR"/>
        </w:rPr>
      </w:pPr>
      <w:r w:rsidRPr="00943D0F">
        <w:rPr>
          <w:rFonts w:ascii="Segoe UI" w:hAnsi="Segoe UI" w:cs="Segoe UI"/>
          <w:szCs w:val="22"/>
          <w:lang w:val="el-GR"/>
        </w:rPr>
        <w:t xml:space="preserve">ΣΥΝΟΛΙΚΗ ΑΞΙΑ ΟΜΑΔΑΣ ΜΕ ΦΠΑ: </w:t>
      </w:r>
      <w:r>
        <w:rPr>
          <w:rFonts w:ascii="Segoe UI" w:hAnsi="Segoe UI" w:cs="Segoe UI"/>
          <w:szCs w:val="22"/>
          <w:lang w:val="el-GR"/>
        </w:rPr>
        <w:t>3</w:t>
      </w:r>
      <w:r w:rsidRPr="00943D0F">
        <w:rPr>
          <w:rFonts w:ascii="Segoe UI" w:hAnsi="Segoe UI" w:cs="Segoe UI"/>
          <w:szCs w:val="22"/>
          <w:lang w:val="el-GR"/>
        </w:rPr>
        <w:t>.500,00€</w:t>
      </w:r>
    </w:p>
    <w:p w14:paraId="3E800C82" w14:textId="77777777" w:rsidR="00D60E9B" w:rsidRPr="00C31484" w:rsidRDefault="00D60E9B" w:rsidP="00D60E9B">
      <w:pPr>
        <w:rPr>
          <w:rFonts w:ascii="Segoe UI" w:hAnsi="Segoe UI" w:cs="Segoe UI"/>
          <w:szCs w:val="22"/>
          <w:lang w:val="en-US"/>
        </w:rPr>
      </w:pPr>
      <w:r>
        <w:rPr>
          <w:rFonts w:ascii="Segoe UI" w:hAnsi="Segoe UI" w:cs="Segoe UI"/>
          <w:szCs w:val="22"/>
          <w:lang w:val="en-US"/>
        </w:rPr>
        <w:t>CPV: 33790000-4</w:t>
      </w:r>
    </w:p>
    <w:p w14:paraId="516C9C9C" w14:textId="77777777" w:rsidR="00D60E9B" w:rsidRDefault="00D60E9B" w:rsidP="00D60E9B">
      <w:pPr>
        <w:rPr>
          <w:rFonts w:ascii="Segoe UI" w:hAnsi="Segoe UI" w:cs="Segoe UI"/>
          <w:szCs w:val="22"/>
          <w:lang w:val="el-GR"/>
        </w:rPr>
      </w:pPr>
    </w:p>
    <w:p w14:paraId="4EC0EE27" w14:textId="77777777" w:rsidR="00D60E9B" w:rsidRDefault="00D60E9B" w:rsidP="00D60E9B">
      <w:pPr>
        <w:rPr>
          <w:lang w:val="el-GR"/>
        </w:rPr>
      </w:pPr>
      <w:r w:rsidRPr="002F486D">
        <w:rPr>
          <w:rFonts w:ascii="Segoe UI" w:hAnsi="Segoe UI" w:cs="Segoe UI"/>
          <w:b/>
          <w:szCs w:val="22"/>
          <w:lang w:val="el-GR"/>
        </w:rPr>
        <w:t>ΠΙΝΑΚΑΣ ΤΕΧΝΙΚΩΝ ΠΡΟΔΙΑΓΡΑΦΩΝ</w:t>
      </w:r>
    </w:p>
    <w:tbl>
      <w:tblPr>
        <w:tblW w:w="10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02"/>
        <w:gridCol w:w="1275"/>
        <w:gridCol w:w="1134"/>
        <w:gridCol w:w="3932"/>
        <w:gridCol w:w="1134"/>
        <w:gridCol w:w="1276"/>
      </w:tblGrid>
      <w:tr w:rsidR="00D60E9B" w:rsidRPr="00386090" w14:paraId="6D68D430" w14:textId="77777777" w:rsidTr="0077501A">
        <w:trPr>
          <w:jc w:val="center"/>
        </w:trPr>
        <w:tc>
          <w:tcPr>
            <w:tcW w:w="532" w:type="dxa"/>
            <w:shd w:val="clear" w:color="auto" w:fill="auto"/>
          </w:tcPr>
          <w:p w14:paraId="5A7D3412" w14:textId="77777777" w:rsidR="00D60E9B" w:rsidRPr="00135801" w:rsidRDefault="00D60E9B" w:rsidP="0077501A">
            <w:pPr>
              <w:jc w:val="center"/>
              <w:rPr>
                <w:rFonts w:eastAsia="Calibri"/>
                <w:b/>
                <w:sz w:val="20"/>
                <w:szCs w:val="20"/>
                <w:lang w:val="en-US"/>
              </w:rPr>
            </w:pPr>
            <w:r w:rsidRPr="00135801">
              <w:rPr>
                <w:rFonts w:eastAsia="Calibri"/>
                <w:b/>
                <w:sz w:val="20"/>
                <w:szCs w:val="20"/>
                <w:lang w:val="en-US"/>
              </w:rPr>
              <w:t>A/A</w:t>
            </w:r>
          </w:p>
        </w:tc>
        <w:tc>
          <w:tcPr>
            <w:tcW w:w="1702" w:type="dxa"/>
            <w:shd w:val="clear" w:color="auto" w:fill="auto"/>
          </w:tcPr>
          <w:p w14:paraId="10437195" w14:textId="77777777" w:rsidR="00D60E9B" w:rsidRPr="00135801" w:rsidRDefault="00D60E9B" w:rsidP="0077501A">
            <w:pPr>
              <w:jc w:val="center"/>
              <w:rPr>
                <w:rFonts w:eastAsia="Calibri"/>
                <w:b/>
                <w:sz w:val="20"/>
                <w:szCs w:val="20"/>
              </w:rPr>
            </w:pPr>
            <w:r w:rsidRPr="00135801">
              <w:rPr>
                <w:rFonts w:eastAsia="Calibri"/>
                <w:b/>
                <w:sz w:val="20"/>
                <w:szCs w:val="20"/>
              </w:rPr>
              <w:t>ΕΙΔΟΣ</w:t>
            </w:r>
          </w:p>
        </w:tc>
        <w:tc>
          <w:tcPr>
            <w:tcW w:w="1275" w:type="dxa"/>
            <w:shd w:val="clear" w:color="auto" w:fill="auto"/>
          </w:tcPr>
          <w:p w14:paraId="066908D8" w14:textId="77777777" w:rsidR="00D60E9B" w:rsidRPr="00135801" w:rsidRDefault="00D60E9B" w:rsidP="0077501A">
            <w:pPr>
              <w:jc w:val="center"/>
              <w:rPr>
                <w:rFonts w:eastAsia="Calibri"/>
                <w:b/>
                <w:sz w:val="20"/>
                <w:szCs w:val="20"/>
              </w:rPr>
            </w:pPr>
            <w:r w:rsidRPr="00135801">
              <w:rPr>
                <w:rFonts w:eastAsia="Calibri"/>
                <w:b/>
                <w:sz w:val="20"/>
                <w:szCs w:val="20"/>
              </w:rPr>
              <w:t>ΜΟΝ. ΜΕΤ.</w:t>
            </w:r>
          </w:p>
        </w:tc>
        <w:tc>
          <w:tcPr>
            <w:tcW w:w="1134" w:type="dxa"/>
            <w:shd w:val="clear" w:color="auto" w:fill="auto"/>
          </w:tcPr>
          <w:p w14:paraId="0685044A" w14:textId="77777777" w:rsidR="00D60E9B" w:rsidRPr="00135801" w:rsidRDefault="00D60E9B" w:rsidP="0077501A">
            <w:pPr>
              <w:jc w:val="center"/>
              <w:rPr>
                <w:rFonts w:eastAsia="Calibri"/>
                <w:b/>
                <w:sz w:val="20"/>
                <w:szCs w:val="20"/>
              </w:rPr>
            </w:pPr>
            <w:r w:rsidRPr="00135801">
              <w:rPr>
                <w:rFonts w:eastAsia="Calibri"/>
                <w:b/>
                <w:sz w:val="20"/>
                <w:szCs w:val="20"/>
              </w:rPr>
              <w:t>ΠΟΣΟΤΗΤΑ</w:t>
            </w:r>
          </w:p>
        </w:tc>
        <w:tc>
          <w:tcPr>
            <w:tcW w:w="3932" w:type="dxa"/>
            <w:shd w:val="clear" w:color="auto" w:fill="auto"/>
          </w:tcPr>
          <w:p w14:paraId="380238BD" w14:textId="77777777" w:rsidR="00D60E9B" w:rsidRPr="00135801" w:rsidRDefault="00D60E9B" w:rsidP="0077501A">
            <w:pPr>
              <w:jc w:val="center"/>
              <w:rPr>
                <w:rFonts w:eastAsia="Calibri"/>
                <w:b/>
                <w:sz w:val="20"/>
                <w:szCs w:val="20"/>
              </w:rPr>
            </w:pPr>
            <w:r w:rsidRPr="00135801">
              <w:rPr>
                <w:rFonts w:eastAsia="Calibri"/>
                <w:b/>
                <w:sz w:val="20"/>
                <w:szCs w:val="20"/>
              </w:rPr>
              <w:t>ΠΡΟΔΙΑΓΡΑΦΕΣ ΕΙΔΟΥΣ</w:t>
            </w:r>
          </w:p>
        </w:tc>
        <w:tc>
          <w:tcPr>
            <w:tcW w:w="1134" w:type="dxa"/>
            <w:shd w:val="clear" w:color="auto" w:fill="auto"/>
          </w:tcPr>
          <w:p w14:paraId="48478ACB" w14:textId="77777777" w:rsidR="00D60E9B" w:rsidRPr="00135801" w:rsidRDefault="00D60E9B" w:rsidP="0077501A">
            <w:pPr>
              <w:jc w:val="center"/>
              <w:rPr>
                <w:rFonts w:eastAsia="Calibri"/>
                <w:b/>
                <w:sz w:val="20"/>
                <w:szCs w:val="20"/>
              </w:rPr>
            </w:pPr>
            <w:r w:rsidRPr="00135801">
              <w:rPr>
                <w:rFonts w:eastAsia="Calibri"/>
                <w:b/>
                <w:sz w:val="20"/>
                <w:szCs w:val="20"/>
              </w:rPr>
              <w:t>ΑΠΑΙΤΗΣΗ</w:t>
            </w:r>
          </w:p>
        </w:tc>
        <w:tc>
          <w:tcPr>
            <w:tcW w:w="1276" w:type="dxa"/>
            <w:shd w:val="clear" w:color="auto" w:fill="auto"/>
          </w:tcPr>
          <w:p w14:paraId="7BA4694E" w14:textId="77777777" w:rsidR="00D60E9B" w:rsidRPr="00135801" w:rsidRDefault="00D60E9B" w:rsidP="0077501A">
            <w:pPr>
              <w:jc w:val="center"/>
              <w:rPr>
                <w:rFonts w:eastAsia="Calibri"/>
                <w:b/>
                <w:sz w:val="20"/>
                <w:szCs w:val="20"/>
              </w:rPr>
            </w:pPr>
            <w:r w:rsidRPr="00135801">
              <w:rPr>
                <w:rFonts w:eastAsia="Calibri"/>
                <w:b/>
                <w:sz w:val="20"/>
                <w:szCs w:val="20"/>
              </w:rPr>
              <w:t>ΑΠΑΝΤΗΣΗ</w:t>
            </w:r>
          </w:p>
        </w:tc>
      </w:tr>
      <w:tr w:rsidR="00D60E9B" w:rsidRPr="00386090" w14:paraId="2D94047F" w14:textId="77777777" w:rsidTr="0077501A">
        <w:trPr>
          <w:jc w:val="center"/>
        </w:trPr>
        <w:tc>
          <w:tcPr>
            <w:tcW w:w="532" w:type="dxa"/>
            <w:shd w:val="clear" w:color="auto" w:fill="auto"/>
          </w:tcPr>
          <w:p w14:paraId="69A12335" w14:textId="77777777" w:rsidR="00D60E9B" w:rsidRPr="00135801" w:rsidRDefault="00D60E9B" w:rsidP="0077501A">
            <w:pPr>
              <w:jc w:val="center"/>
              <w:rPr>
                <w:rFonts w:eastAsia="Calibri"/>
                <w:bCs/>
                <w:sz w:val="20"/>
                <w:szCs w:val="20"/>
              </w:rPr>
            </w:pPr>
            <w:r w:rsidRPr="00135801">
              <w:rPr>
                <w:rFonts w:eastAsia="Calibri"/>
                <w:bCs/>
                <w:sz w:val="20"/>
                <w:szCs w:val="20"/>
              </w:rPr>
              <w:t>1</w:t>
            </w:r>
          </w:p>
        </w:tc>
        <w:tc>
          <w:tcPr>
            <w:tcW w:w="1702" w:type="dxa"/>
            <w:shd w:val="clear" w:color="auto" w:fill="auto"/>
            <w:vAlign w:val="center"/>
          </w:tcPr>
          <w:p w14:paraId="65D08623" w14:textId="77777777" w:rsidR="00D60E9B" w:rsidRPr="00135801" w:rsidRDefault="00D60E9B" w:rsidP="0077501A">
            <w:pPr>
              <w:jc w:val="center"/>
              <w:rPr>
                <w:rFonts w:eastAsia="Calibri"/>
                <w:bCs/>
                <w:sz w:val="20"/>
                <w:szCs w:val="20"/>
              </w:rPr>
            </w:pPr>
            <w:r w:rsidRPr="00135801">
              <w:rPr>
                <w:rFonts w:eastAsia="Calibri"/>
                <w:sz w:val="20"/>
                <w:szCs w:val="20"/>
              </w:rPr>
              <w:t>ALB - Αλβουμίνη</w:t>
            </w:r>
          </w:p>
        </w:tc>
        <w:tc>
          <w:tcPr>
            <w:tcW w:w="1275" w:type="dxa"/>
            <w:shd w:val="clear" w:color="auto" w:fill="auto"/>
            <w:vAlign w:val="center"/>
          </w:tcPr>
          <w:p w14:paraId="0BB6DD69" w14:textId="77777777" w:rsidR="00D60E9B" w:rsidRPr="00135801" w:rsidRDefault="00D60E9B" w:rsidP="0077501A">
            <w:pPr>
              <w:jc w:val="center"/>
              <w:rPr>
                <w:rFonts w:eastAsia="Calibri"/>
                <w:bCs/>
                <w:sz w:val="20"/>
                <w:szCs w:val="20"/>
              </w:rPr>
            </w:pPr>
            <w:r w:rsidRPr="00135801">
              <w:rPr>
                <w:rFonts w:eastAsia="Calibri"/>
                <w:sz w:val="20"/>
                <w:szCs w:val="20"/>
              </w:rPr>
              <w:t>Κουτί των 12 δοκιμών</w:t>
            </w:r>
          </w:p>
        </w:tc>
        <w:tc>
          <w:tcPr>
            <w:tcW w:w="1134" w:type="dxa"/>
            <w:shd w:val="clear" w:color="auto" w:fill="auto"/>
            <w:vAlign w:val="center"/>
          </w:tcPr>
          <w:p w14:paraId="0158BFD1" w14:textId="77777777" w:rsidR="00D60E9B" w:rsidRPr="00135801" w:rsidRDefault="00D60E9B" w:rsidP="0077501A">
            <w:pPr>
              <w:jc w:val="center"/>
              <w:rPr>
                <w:rFonts w:eastAsia="Calibri"/>
                <w:bCs/>
                <w:sz w:val="20"/>
                <w:szCs w:val="20"/>
              </w:rPr>
            </w:pPr>
            <w:r w:rsidRPr="00135801">
              <w:rPr>
                <w:rFonts w:eastAsia="Calibri"/>
                <w:sz w:val="20"/>
                <w:szCs w:val="20"/>
              </w:rPr>
              <w:t>8</w:t>
            </w:r>
          </w:p>
        </w:tc>
        <w:tc>
          <w:tcPr>
            <w:tcW w:w="3932" w:type="dxa"/>
            <w:shd w:val="clear" w:color="auto" w:fill="auto"/>
            <w:vAlign w:val="center"/>
          </w:tcPr>
          <w:p w14:paraId="44C37105"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Αλβουμίνης σε ορό όρνιθας</w:t>
            </w:r>
          </w:p>
        </w:tc>
        <w:tc>
          <w:tcPr>
            <w:tcW w:w="1134" w:type="dxa"/>
            <w:shd w:val="clear" w:color="auto" w:fill="auto"/>
          </w:tcPr>
          <w:p w14:paraId="18D39A39"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8D02DA4" w14:textId="77777777" w:rsidR="00D60E9B" w:rsidRPr="00135801" w:rsidRDefault="00D60E9B" w:rsidP="0077501A">
            <w:pPr>
              <w:jc w:val="center"/>
              <w:rPr>
                <w:rFonts w:eastAsia="Calibri"/>
                <w:bCs/>
                <w:sz w:val="20"/>
                <w:szCs w:val="20"/>
              </w:rPr>
            </w:pPr>
          </w:p>
          <w:p w14:paraId="35739125" w14:textId="77777777" w:rsidR="00D60E9B" w:rsidRPr="00135801" w:rsidRDefault="00D60E9B" w:rsidP="0077501A">
            <w:pPr>
              <w:jc w:val="center"/>
              <w:rPr>
                <w:rFonts w:eastAsia="Calibri"/>
                <w:bCs/>
                <w:sz w:val="20"/>
                <w:szCs w:val="20"/>
              </w:rPr>
            </w:pPr>
          </w:p>
        </w:tc>
      </w:tr>
      <w:tr w:rsidR="00D60E9B" w:rsidRPr="00386090" w14:paraId="1B2BE8DA" w14:textId="77777777" w:rsidTr="0077501A">
        <w:trPr>
          <w:jc w:val="center"/>
        </w:trPr>
        <w:tc>
          <w:tcPr>
            <w:tcW w:w="532" w:type="dxa"/>
            <w:shd w:val="clear" w:color="auto" w:fill="auto"/>
          </w:tcPr>
          <w:p w14:paraId="227D3DA0"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1702" w:type="dxa"/>
            <w:shd w:val="clear" w:color="auto" w:fill="auto"/>
            <w:vAlign w:val="center"/>
          </w:tcPr>
          <w:p w14:paraId="39B1F386"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Α</w:t>
            </w:r>
            <w:r w:rsidRPr="00135801">
              <w:rPr>
                <w:rFonts w:eastAsia="Calibri"/>
                <w:sz w:val="20"/>
                <w:szCs w:val="20"/>
              </w:rPr>
              <w:t>LT</w:t>
            </w:r>
            <w:r w:rsidRPr="00135801">
              <w:rPr>
                <w:rFonts w:eastAsia="Calibri"/>
                <w:sz w:val="20"/>
                <w:szCs w:val="20"/>
                <w:lang w:val="el-GR"/>
              </w:rPr>
              <w:t>/</w:t>
            </w:r>
            <w:r w:rsidRPr="00135801">
              <w:rPr>
                <w:rFonts w:eastAsia="Calibri"/>
                <w:sz w:val="20"/>
                <w:szCs w:val="20"/>
              </w:rPr>
              <w:t>SGPT</w:t>
            </w:r>
            <w:r w:rsidRPr="00135801">
              <w:rPr>
                <w:rFonts w:eastAsia="Calibri"/>
                <w:sz w:val="20"/>
                <w:szCs w:val="20"/>
                <w:lang w:val="el-GR"/>
              </w:rPr>
              <w:t xml:space="preserve"> Αλανινοαμινοτρανσφεράση / (Γλουταμινική) Πυροσταφυλική Τρανσαμινάση</w:t>
            </w:r>
          </w:p>
        </w:tc>
        <w:tc>
          <w:tcPr>
            <w:tcW w:w="1275" w:type="dxa"/>
            <w:shd w:val="clear" w:color="auto" w:fill="auto"/>
            <w:vAlign w:val="center"/>
          </w:tcPr>
          <w:p w14:paraId="7AD831B2" w14:textId="77777777" w:rsidR="00D60E9B" w:rsidRPr="00135801" w:rsidRDefault="00D60E9B" w:rsidP="0077501A">
            <w:pPr>
              <w:jc w:val="center"/>
              <w:rPr>
                <w:rFonts w:eastAsia="Calibri"/>
                <w:bCs/>
                <w:sz w:val="20"/>
                <w:szCs w:val="20"/>
              </w:rPr>
            </w:pPr>
            <w:r w:rsidRPr="00135801">
              <w:rPr>
                <w:rFonts w:eastAsia="Calibri"/>
                <w:sz w:val="20"/>
                <w:szCs w:val="20"/>
              </w:rPr>
              <w:t>Κουτί των 12 δοκιμών</w:t>
            </w:r>
          </w:p>
        </w:tc>
        <w:tc>
          <w:tcPr>
            <w:tcW w:w="1134" w:type="dxa"/>
            <w:shd w:val="clear" w:color="auto" w:fill="auto"/>
            <w:vAlign w:val="center"/>
          </w:tcPr>
          <w:p w14:paraId="52F76795" w14:textId="77777777" w:rsidR="00D60E9B" w:rsidRPr="00135801" w:rsidRDefault="00D60E9B" w:rsidP="0077501A">
            <w:pPr>
              <w:jc w:val="center"/>
              <w:rPr>
                <w:rFonts w:eastAsia="Calibri"/>
                <w:bCs/>
                <w:sz w:val="20"/>
                <w:szCs w:val="20"/>
              </w:rPr>
            </w:pPr>
            <w:r w:rsidRPr="00135801">
              <w:rPr>
                <w:rFonts w:eastAsia="Calibri"/>
                <w:sz w:val="20"/>
                <w:szCs w:val="20"/>
              </w:rPr>
              <w:t>8</w:t>
            </w:r>
          </w:p>
        </w:tc>
        <w:tc>
          <w:tcPr>
            <w:tcW w:w="3932" w:type="dxa"/>
            <w:shd w:val="clear" w:color="auto" w:fill="auto"/>
            <w:vAlign w:val="center"/>
          </w:tcPr>
          <w:p w14:paraId="784DAAF3"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Αλανινοαμινοτρανσφεράσης / (Γλουταμινικής) Πυροσταφυλικής Τρανσαμινάσης σε ορό όρνιθας</w:t>
            </w:r>
          </w:p>
        </w:tc>
        <w:tc>
          <w:tcPr>
            <w:tcW w:w="1134" w:type="dxa"/>
            <w:shd w:val="clear" w:color="auto" w:fill="auto"/>
          </w:tcPr>
          <w:p w14:paraId="56A414BA"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FBC0580" w14:textId="77777777" w:rsidR="00D60E9B" w:rsidRPr="00135801" w:rsidRDefault="00D60E9B" w:rsidP="0077501A">
            <w:pPr>
              <w:jc w:val="center"/>
              <w:rPr>
                <w:rFonts w:eastAsia="Calibri"/>
                <w:bCs/>
                <w:sz w:val="20"/>
                <w:szCs w:val="20"/>
              </w:rPr>
            </w:pPr>
          </w:p>
        </w:tc>
      </w:tr>
      <w:tr w:rsidR="00D60E9B" w:rsidRPr="00386090" w14:paraId="76488BF2" w14:textId="77777777" w:rsidTr="0077501A">
        <w:trPr>
          <w:jc w:val="center"/>
        </w:trPr>
        <w:tc>
          <w:tcPr>
            <w:tcW w:w="532" w:type="dxa"/>
            <w:shd w:val="clear" w:color="auto" w:fill="auto"/>
          </w:tcPr>
          <w:p w14:paraId="7E90B5A7"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1702" w:type="dxa"/>
            <w:shd w:val="clear" w:color="auto" w:fill="auto"/>
            <w:vAlign w:val="center"/>
          </w:tcPr>
          <w:p w14:paraId="1095CC4B" w14:textId="77777777" w:rsidR="00D60E9B" w:rsidRPr="00135801" w:rsidRDefault="00D60E9B" w:rsidP="0077501A">
            <w:pPr>
              <w:jc w:val="center"/>
              <w:rPr>
                <w:rFonts w:eastAsia="Calibri"/>
                <w:bCs/>
                <w:sz w:val="20"/>
                <w:szCs w:val="20"/>
                <w:lang w:val="el-GR"/>
              </w:rPr>
            </w:pPr>
            <w:r w:rsidRPr="00135801">
              <w:rPr>
                <w:rFonts w:eastAsia="Calibri"/>
                <w:sz w:val="20"/>
                <w:szCs w:val="20"/>
              </w:rPr>
              <w:t>AST</w:t>
            </w:r>
            <w:r w:rsidRPr="00135801">
              <w:rPr>
                <w:rFonts w:eastAsia="Calibri"/>
                <w:sz w:val="20"/>
                <w:szCs w:val="20"/>
                <w:lang w:val="el-GR"/>
              </w:rPr>
              <w:t>/</w:t>
            </w:r>
            <w:r w:rsidRPr="00135801">
              <w:rPr>
                <w:rFonts w:eastAsia="Calibri"/>
                <w:sz w:val="20"/>
                <w:szCs w:val="20"/>
              </w:rPr>
              <w:t>SGOT</w:t>
            </w:r>
            <w:r w:rsidRPr="00135801">
              <w:rPr>
                <w:rFonts w:eastAsia="Calibri"/>
                <w:sz w:val="20"/>
                <w:szCs w:val="20"/>
                <w:lang w:val="el-GR"/>
              </w:rPr>
              <w:t xml:space="preserve"> Ασπαρτική  αμινοτρανσφεράση / (Γλουταμινική) Οξαλοξική Τρανσαμινάση</w:t>
            </w:r>
          </w:p>
        </w:tc>
        <w:tc>
          <w:tcPr>
            <w:tcW w:w="1275" w:type="dxa"/>
            <w:shd w:val="clear" w:color="auto" w:fill="auto"/>
            <w:vAlign w:val="center"/>
          </w:tcPr>
          <w:p w14:paraId="5DCB2034" w14:textId="77777777" w:rsidR="00D60E9B" w:rsidRPr="00135801" w:rsidRDefault="00D60E9B" w:rsidP="0077501A">
            <w:pPr>
              <w:jc w:val="center"/>
              <w:rPr>
                <w:rFonts w:eastAsia="Calibri"/>
                <w:bCs/>
                <w:sz w:val="20"/>
                <w:szCs w:val="20"/>
              </w:rPr>
            </w:pPr>
            <w:r w:rsidRPr="00135801">
              <w:rPr>
                <w:rFonts w:eastAsia="Calibri"/>
                <w:sz w:val="20"/>
                <w:szCs w:val="20"/>
              </w:rPr>
              <w:t>Κουτί των 12 δοκιμών</w:t>
            </w:r>
          </w:p>
        </w:tc>
        <w:tc>
          <w:tcPr>
            <w:tcW w:w="1134" w:type="dxa"/>
            <w:shd w:val="clear" w:color="auto" w:fill="auto"/>
            <w:vAlign w:val="center"/>
          </w:tcPr>
          <w:p w14:paraId="549F4541" w14:textId="77777777" w:rsidR="00D60E9B" w:rsidRPr="00135801" w:rsidRDefault="00D60E9B" w:rsidP="0077501A">
            <w:pPr>
              <w:jc w:val="center"/>
              <w:rPr>
                <w:rFonts w:eastAsia="Calibri"/>
                <w:bCs/>
                <w:sz w:val="20"/>
                <w:szCs w:val="20"/>
              </w:rPr>
            </w:pPr>
            <w:r w:rsidRPr="00135801">
              <w:rPr>
                <w:rFonts w:eastAsia="Calibri"/>
                <w:sz w:val="20"/>
                <w:szCs w:val="20"/>
              </w:rPr>
              <w:t>8</w:t>
            </w:r>
          </w:p>
        </w:tc>
        <w:tc>
          <w:tcPr>
            <w:tcW w:w="3932" w:type="dxa"/>
            <w:shd w:val="clear" w:color="auto" w:fill="auto"/>
            <w:vAlign w:val="center"/>
          </w:tcPr>
          <w:p w14:paraId="7D30AAB2"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Ασπαρτικής  αμινοτρανσφεράσης / (Γλουταμινικής) Οξαλοξικής Τρανσαμινάσης σε ορό όρνιθας</w:t>
            </w:r>
          </w:p>
        </w:tc>
        <w:tc>
          <w:tcPr>
            <w:tcW w:w="1134" w:type="dxa"/>
            <w:shd w:val="clear" w:color="auto" w:fill="auto"/>
          </w:tcPr>
          <w:p w14:paraId="4F1177EF"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C32DCAB" w14:textId="77777777" w:rsidR="00D60E9B" w:rsidRPr="00135801" w:rsidRDefault="00D60E9B" w:rsidP="0077501A">
            <w:pPr>
              <w:jc w:val="center"/>
              <w:rPr>
                <w:rFonts w:eastAsia="Calibri"/>
                <w:bCs/>
                <w:sz w:val="20"/>
                <w:szCs w:val="20"/>
              </w:rPr>
            </w:pPr>
          </w:p>
        </w:tc>
      </w:tr>
      <w:tr w:rsidR="00D60E9B" w:rsidRPr="00386090" w14:paraId="02915861" w14:textId="77777777" w:rsidTr="0077501A">
        <w:trPr>
          <w:jc w:val="center"/>
        </w:trPr>
        <w:tc>
          <w:tcPr>
            <w:tcW w:w="532" w:type="dxa"/>
            <w:shd w:val="clear" w:color="auto" w:fill="auto"/>
          </w:tcPr>
          <w:p w14:paraId="582DBE9F" w14:textId="77777777" w:rsidR="00D60E9B" w:rsidRPr="00135801" w:rsidRDefault="00D60E9B" w:rsidP="0077501A">
            <w:pPr>
              <w:jc w:val="center"/>
              <w:rPr>
                <w:rFonts w:eastAsia="Calibri"/>
                <w:bCs/>
                <w:sz w:val="20"/>
                <w:szCs w:val="20"/>
              </w:rPr>
            </w:pPr>
            <w:r w:rsidRPr="00135801">
              <w:rPr>
                <w:rFonts w:eastAsia="Calibri"/>
                <w:bCs/>
                <w:sz w:val="20"/>
                <w:szCs w:val="20"/>
              </w:rPr>
              <w:t>4</w:t>
            </w:r>
          </w:p>
        </w:tc>
        <w:tc>
          <w:tcPr>
            <w:tcW w:w="1702" w:type="dxa"/>
            <w:shd w:val="clear" w:color="auto" w:fill="auto"/>
            <w:vAlign w:val="center"/>
          </w:tcPr>
          <w:p w14:paraId="6DF6AF67" w14:textId="77777777" w:rsidR="00D60E9B" w:rsidRPr="00135801" w:rsidRDefault="00D60E9B" w:rsidP="0077501A">
            <w:pPr>
              <w:jc w:val="center"/>
              <w:rPr>
                <w:rFonts w:eastAsia="Calibri"/>
                <w:bCs/>
                <w:sz w:val="20"/>
                <w:szCs w:val="20"/>
                <w:lang w:val="en-US"/>
              </w:rPr>
            </w:pPr>
            <w:r w:rsidRPr="00135801">
              <w:rPr>
                <w:rFonts w:eastAsia="Calibri"/>
                <w:sz w:val="20"/>
                <w:szCs w:val="20"/>
              </w:rPr>
              <w:t>CHOL - Χοληστερόλη</w:t>
            </w:r>
          </w:p>
        </w:tc>
        <w:tc>
          <w:tcPr>
            <w:tcW w:w="1275" w:type="dxa"/>
            <w:shd w:val="clear" w:color="auto" w:fill="auto"/>
            <w:vAlign w:val="center"/>
          </w:tcPr>
          <w:p w14:paraId="2BB3F3DC" w14:textId="77777777" w:rsidR="00D60E9B" w:rsidRPr="00135801" w:rsidRDefault="00D60E9B" w:rsidP="0077501A">
            <w:pPr>
              <w:jc w:val="center"/>
              <w:rPr>
                <w:rFonts w:eastAsia="Calibri"/>
                <w:bCs/>
                <w:sz w:val="20"/>
                <w:szCs w:val="20"/>
                <w:lang w:val="en-US"/>
              </w:rPr>
            </w:pPr>
            <w:r w:rsidRPr="00135801">
              <w:rPr>
                <w:rFonts w:eastAsia="Calibri"/>
                <w:sz w:val="20"/>
                <w:szCs w:val="20"/>
              </w:rPr>
              <w:t>Κουτί των 12 δοκιμών</w:t>
            </w:r>
          </w:p>
        </w:tc>
        <w:tc>
          <w:tcPr>
            <w:tcW w:w="1134" w:type="dxa"/>
            <w:shd w:val="clear" w:color="auto" w:fill="auto"/>
            <w:vAlign w:val="center"/>
          </w:tcPr>
          <w:p w14:paraId="319F1910" w14:textId="77777777" w:rsidR="00D60E9B" w:rsidRPr="00135801" w:rsidRDefault="00D60E9B" w:rsidP="0077501A">
            <w:pPr>
              <w:jc w:val="center"/>
              <w:rPr>
                <w:rFonts w:eastAsia="Calibri"/>
                <w:bCs/>
                <w:sz w:val="20"/>
                <w:szCs w:val="20"/>
                <w:lang w:val="en-US"/>
              </w:rPr>
            </w:pPr>
            <w:r w:rsidRPr="00135801">
              <w:rPr>
                <w:rFonts w:eastAsia="Calibri"/>
                <w:sz w:val="20"/>
                <w:szCs w:val="20"/>
              </w:rPr>
              <w:t>10</w:t>
            </w:r>
          </w:p>
        </w:tc>
        <w:tc>
          <w:tcPr>
            <w:tcW w:w="3932" w:type="dxa"/>
            <w:shd w:val="clear" w:color="auto" w:fill="auto"/>
            <w:vAlign w:val="center"/>
          </w:tcPr>
          <w:p w14:paraId="3F9141FF"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Χοληστερόλης σε ορό όρνιθας</w:t>
            </w:r>
          </w:p>
        </w:tc>
        <w:tc>
          <w:tcPr>
            <w:tcW w:w="1134" w:type="dxa"/>
            <w:shd w:val="clear" w:color="auto" w:fill="auto"/>
          </w:tcPr>
          <w:p w14:paraId="429D9C8B"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338B5039" w14:textId="77777777" w:rsidR="00D60E9B" w:rsidRPr="00135801" w:rsidRDefault="00D60E9B" w:rsidP="0077501A">
            <w:pPr>
              <w:jc w:val="center"/>
              <w:rPr>
                <w:rFonts w:eastAsia="Calibri"/>
                <w:bCs/>
                <w:sz w:val="20"/>
                <w:szCs w:val="20"/>
              </w:rPr>
            </w:pPr>
          </w:p>
        </w:tc>
      </w:tr>
      <w:tr w:rsidR="00D60E9B" w:rsidRPr="00386090" w14:paraId="2BE593EB" w14:textId="77777777" w:rsidTr="0077501A">
        <w:trPr>
          <w:jc w:val="center"/>
        </w:trPr>
        <w:tc>
          <w:tcPr>
            <w:tcW w:w="532" w:type="dxa"/>
            <w:shd w:val="clear" w:color="auto" w:fill="auto"/>
          </w:tcPr>
          <w:p w14:paraId="1CF82129" w14:textId="77777777" w:rsidR="00D60E9B" w:rsidRPr="00135801" w:rsidRDefault="00D60E9B" w:rsidP="0077501A">
            <w:pPr>
              <w:jc w:val="center"/>
              <w:rPr>
                <w:rFonts w:eastAsia="Calibri"/>
                <w:bCs/>
                <w:sz w:val="20"/>
                <w:szCs w:val="20"/>
              </w:rPr>
            </w:pPr>
            <w:r w:rsidRPr="00135801">
              <w:rPr>
                <w:rFonts w:eastAsia="Calibri"/>
                <w:bCs/>
                <w:sz w:val="20"/>
                <w:szCs w:val="20"/>
              </w:rPr>
              <w:t>5</w:t>
            </w:r>
          </w:p>
        </w:tc>
        <w:tc>
          <w:tcPr>
            <w:tcW w:w="1702" w:type="dxa"/>
            <w:shd w:val="clear" w:color="auto" w:fill="auto"/>
            <w:vAlign w:val="center"/>
          </w:tcPr>
          <w:p w14:paraId="761CE3E8" w14:textId="77777777" w:rsidR="00D60E9B" w:rsidRPr="00135801" w:rsidRDefault="00D60E9B" w:rsidP="0077501A">
            <w:pPr>
              <w:jc w:val="center"/>
              <w:rPr>
                <w:rFonts w:eastAsia="Calibri"/>
                <w:bCs/>
                <w:sz w:val="20"/>
                <w:szCs w:val="20"/>
                <w:lang w:val="en-US"/>
              </w:rPr>
            </w:pPr>
            <w:r w:rsidRPr="00135801">
              <w:rPr>
                <w:rFonts w:eastAsia="Calibri"/>
                <w:sz w:val="20"/>
                <w:szCs w:val="20"/>
              </w:rPr>
              <w:t>CK - Κρεατινική Κινάση</w:t>
            </w:r>
          </w:p>
        </w:tc>
        <w:tc>
          <w:tcPr>
            <w:tcW w:w="1275" w:type="dxa"/>
            <w:shd w:val="clear" w:color="auto" w:fill="auto"/>
            <w:vAlign w:val="center"/>
          </w:tcPr>
          <w:p w14:paraId="4D602D19" w14:textId="77777777" w:rsidR="00D60E9B" w:rsidRPr="00135801" w:rsidRDefault="00D60E9B" w:rsidP="0077501A">
            <w:pPr>
              <w:jc w:val="center"/>
              <w:rPr>
                <w:rFonts w:eastAsia="Calibri"/>
                <w:bCs/>
                <w:sz w:val="20"/>
                <w:szCs w:val="20"/>
                <w:lang w:val="en-US"/>
              </w:rPr>
            </w:pPr>
            <w:r w:rsidRPr="00135801">
              <w:rPr>
                <w:rFonts w:eastAsia="Calibri"/>
                <w:sz w:val="20"/>
                <w:szCs w:val="20"/>
              </w:rPr>
              <w:t>Κουτί των 12 δοκιμών</w:t>
            </w:r>
          </w:p>
        </w:tc>
        <w:tc>
          <w:tcPr>
            <w:tcW w:w="1134" w:type="dxa"/>
            <w:shd w:val="clear" w:color="auto" w:fill="auto"/>
            <w:vAlign w:val="center"/>
          </w:tcPr>
          <w:p w14:paraId="7DAEEE9F" w14:textId="77777777" w:rsidR="00D60E9B" w:rsidRPr="00135801" w:rsidRDefault="00D60E9B" w:rsidP="0077501A">
            <w:pPr>
              <w:jc w:val="center"/>
              <w:rPr>
                <w:rFonts w:eastAsia="Calibri"/>
                <w:bCs/>
                <w:sz w:val="20"/>
                <w:szCs w:val="20"/>
                <w:lang w:val="en-US"/>
              </w:rPr>
            </w:pPr>
            <w:r w:rsidRPr="00135801">
              <w:rPr>
                <w:rFonts w:eastAsia="Calibri"/>
                <w:sz w:val="20"/>
                <w:szCs w:val="20"/>
              </w:rPr>
              <w:t>10</w:t>
            </w:r>
          </w:p>
        </w:tc>
        <w:tc>
          <w:tcPr>
            <w:tcW w:w="3932" w:type="dxa"/>
            <w:shd w:val="clear" w:color="auto" w:fill="auto"/>
            <w:vAlign w:val="center"/>
          </w:tcPr>
          <w:p w14:paraId="3B054219"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Κρεατινικής Κινάσης  σε ορό όρνιθας</w:t>
            </w:r>
          </w:p>
        </w:tc>
        <w:tc>
          <w:tcPr>
            <w:tcW w:w="1134" w:type="dxa"/>
            <w:shd w:val="clear" w:color="auto" w:fill="auto"/>
          </w:tcPr>
          <w:p w14:paraId="53C5882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5C044C07" w14:textId="77777777" w:rsidR="00D60E9B" w:rsidRPr="00135801" w:rsidRDefault="00D60E9B" w:rsidP="0077501A">
            <w:pPr>
              <w:jc w:val="center"/>
              <w:rPr>
                <w:rFonts w:eastAsia="Calibri"/>
                <w:bCs/>
                <w:sz w:val="20"/>
                <w:szCs w:val="20"/>
              </w:rPr>
            </w:pPr>
          </w:p>
        </w:tc>
      </w:tr>
      <w:tr w:rsidR="00D60E9B" w:rsidRPr="00386090" w14:paraId="266080C0" w14:textId="77777777" w:rsidTr="0077501A">
        <w:trPr>
          <w:jc w:val="center"/>
        </w:trPr>
        <w:tc>
          <w:tcPr>
            <w:tcW w:w="532" w:type="dxa"/>
            <w:shd w:val="clear" w:color="auto" w:fill="auto"/>
          </w:tcPr>
          <w:p w14:paraId="21685D03" w14:textId="77777777" w:rsidR="00D60E9B" w:rsidRPr="00135801" w:rsidRDefault="00D60E9B" w:rsidP="0077501A">
            <w:pPr>
              <w:jc w:val="center"/>
              <w:rPr>
                <w:rFonts w:eastAsia="Calibri"/>
                <w:bCs/>
                <w:sz w:val="20"/>
                <w:szCs w:val="20"/>
              </w:rPr>
            </w:pPr>
            <w:r w:rsidRPr="00135801">
              <w:rPr>
                <w:rFonts w:eastAsia="Calibri"/>
                <w:bCs/>
                <w:sz w:val="20"/>
                <w:szCs w:val="20"/>
              </w:rPr>
              <w:t>6</w:t>
            </w:r>
          </w:p>
        </w:tc>
        <w:tc>
          <w:tcPr>
            <w:tcW w:w="1702" w:type="dxa"/>
            <w:shd w:val="clear" w:color="auto" w:fill="auto"/>
            <w:vAlign w:val="center"/>
          </w:tcPr>
          <w:p w14:paraId="3BC5103C" w14:textId="77777777" w:rsidR="00D60E9B" w:rsidRPr="00135801" w:rsidRDefault="00D60E9B" w:rsidP="0077501A">
            <w:pPr>
              <w:jc w:val="center"/>
              <w:rPr>
                <w:rFonts w:eastAsia="Calibri"/>
                <w:bCs/>
                <w:sz w:val="20"/>
                <w:szCs w:val="20"/>
                <w:lang w:val="en-US"/>
              </w:rPr>
            </w:pPr>
            <w:r w:rsidRPr="00135801">
              <w:rPr>
                <w:rFonts w:eastAsia="Calibri"/>
                <w:sz w:val="20"/>
                <w:szCs w:val="20"/>
              </w:rPr>
              <w:t>TBIL - Ολική Χολερυθρίνη</w:t>
            </w:r>
          </w:p>
        </w:tc>
        <w:tc>
          <w:tcPr>
            <w:tcW w:w="1275" w:type="dxa"/>
            <w:shd w:val="clear" w:color="auto" w:fill="auto"/>
            <w:vAlign w:val="center"/>
          </w:tcPr>
          <w:p w14:paraId="120CA6F7" w14:textId="77777777" w:rsidR="00D60E9B" w:rsidRPr="00135801" w:rsidRDefault="00D60E9B" w:rsidP="0077501A">
            <w:pPr>
              <w:jc w:val="center"/>
              <w:rPr>
                <w:rFonts w:eastAsia="Calibri"/>
                <w:bCs/>
                <w:sz w:val="20"/>
                <w:szCs w:val="20"/>
                <w:lang w:val="en-US"/>
              </w:rPr>
            </w:pPr>
            <w:r w:rsidRPr="00135801">
              <w:rPr>
                <w:rFonts w:eastAsia="Calibri"/>
                <w:sz w:val="20"/>
                <w:szCs w:val="20"/>
              </w:rPr>
              <w:t>Κουτί των 12 δοκιμών</w:t>
            </w:r>
          </w:p>
        </w:tc>
        <w:tc>
          <w:tcPr>
            <w:tcW w:w="1134" w:type="dxa"/>
            <w:shd w:val="clear" w:color="auto" w:fill="auto"/>
            <w:vAlign w:val="center"/>
          </w:tcPr>
          <w:p w14:paraId="0A6E0B0E" w14:textId="77777777" w:rsidR="00D60E9B" w:rsidRPr="00135801" w:rsidRDefault="00D60E9B" w:rsidP="0077501A">
            <w:pPr>
              <w:jc w:val="center"/>
              <w:rPr>
                <w:rFonts w:eastAsia="Calibri"/>
                <w:bCs/>
                <w:sz w:val="20"/>
                <w:szCs w:val="20"/>
                <w:lang w:val="en-US"/>
              </w:rPr>
            </w:pPr>
            <w:r w:rsidRPr="00135801">
              <w:rPr>
                <w:rFonts w:eastAsia="Calibri"/>
                <w:sz w:val="20"/>
                <w:szCs w:val="20"/>
              </w:rPr>
              <w:t>10</w:t>
            </w:r>
          </w:p>
        </w:tc>
        <w:tc>
          <w:tcPr>
            <w:tcW w:w="3932" w:type="dxa"/>
            <w:shd w:val="clear" w:color="auto" w:fill="auto"/>
            <w:vAlign w:val="center"/>
          </w:tcPr>
          <w:p w14:paraId="3AAAC9D7"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Ολικής Χολερυθρίνης    σε ορό όρνιθας</w:t>
            </w:r>
          </w:p>
        </w:tc>
        <w:tc>
          <w:tcPr>
            <w:tcW w:w="1134" w:type="dxa"/>
            <w:shd w:val="clear" w:color="auto" w:fill="auto"/>
          </w:tcPr>
          <w:p w14:paraId="450E07F5"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46542D73" w14:textId="77777777" w:rsidR="00D60E9B" w:rsidRPr="00135801" w:rsidRDefault="00D60E9B" w:rsidP="0077501A">
            <w:pPr>
              <w:jc w:val="center"/>
              <w:rPr>
                <w:rFonts w:eastAsia="Calibri"/>
                <w:bCs/>
                <w:sz w:val="20"/>
                <w:szCs w:val="20"/>
              </w:rPr>
            </w:pPr>
          </w:p>
        </w:tc>
      </w:tr>
      <w:tr w:rsidR="00D60E9B" w:rsidRPr="00386090" w14:paraId="0CC7C0D1" w14:textId="77777777" w:rsidTr="0077501A">
        <w:trPr>
          <w:jc w:val="center"/>
        </w:trPr>
        <w:tc>
          <w:tcPr>
            <w:tcW w:w="532" w:type="dxa"/>
            <w:shd w:val="clear" w:color="auto" w:fill="auto"/>
          </w:tcPr>
          <w:p w14:paraId="5F3815C6" w14:textId="77777777" w:rsidR="00D60E9B" w:rsidRPr="00135801" w:rsidRDefault="00D60E9B" w:rsidP="0077501A">
            <w:pPr>
              <w:jc w:val="center"/>
              <w:rPr>
                <w:rFonts w:eastAsia="Calibri"/>
                <w:bCs/>
                <w:sz w:val="20"/>
                <w:szCs w:val="20"/>
              </w:rPr>
            </w:pPr>
            <w:r w:rsidRPr="00135801">
              <w:rPr>
                <w:rFonts w:eastAsia="Calibri"/>
                <w:bCs/>
                <w:sz w:val="20"/>
                <w:szCs w:val="20"/>
              </w:rPr>
              <w:t>7</w:t>
            </w:r>
          </w:p>
        </w:tc>
        <w:tc>
          <w:tcPr>
            <w:tcW w:w="1702" w:type="dxa"/>
            <w:shd w:val="clear" w:color="auto" w:fill="auto"/>
            <w:vAlign w:val="center"/>
          </w:tcPr>
          <w:p w14:paraId="05A82679" w14:textId="77777777" w:rsidR="00D60E9B" w:rsidRPr="00135801" w:rsidRDefault="00D60E9B" w:rsidP="0077501A">
            <w:pPr>
              <w:jc w:val="center"/>
              <w:rPr>
                <w:rFonts w:eastAsia="Calibri"/>
                <w:bCs/>
                <w:sz w:val="20"/>
                <w:szCs w:val="20"/>
                <w:lang w:val="en-US"/>
              </w:rPr>
            </w:pPr>
            <w:r w:rsidRPr="00135801">
              <w:rPr>
                <w:rFonts w:eastAsia="Calibri"/>
                <w:sz w:val="20"/>
                <w:szCs w:val="20"/>
              </w:rPr>
              <w:t>GLU - Γλυκόζη</w:t>
            </w:r>
          </w:p>
        </w:tc>
        <w:tc>
          <w:tcPr>
            <w:tcW w:w="1275" w:type="dxa"/>
            <w:shd w:val="clear" w:color="auto" w:fill="auto"/>
            <w:vAlign w:val="center"/>
          </w:tcPr>
          <w:p w14:paraId="1ED8A5C2" w14:textId="77777777" w:rsidR="00D60E9B" w:rsidRPr="00135801" w:rsidRDefault="00D60E9B" w:rsidP="0077501A">
            <w:pPr>
              <w:jc w:val="center"/>
              <w:rPr>
                <w:rFonts w:eastAsia="Calibri"/>
                <w:bCs/>
                <w:sz w:val="20"/>
                <w:szCs w:val="20"/>
                <w:lang w:val="en-US"/>
              </w:rPr>
            </w:pPr>
            <w:r w:rsidRPr="00135801">
              <w:rPr>
                <w:rFonts w:eastAsia="Calibri"/>
                <w:sz w:val="20"/>
                <w:szCs w:val="20"/>
              </w:rPr>
              <w:t>Κουτί των 12 δοκιμών</w:t>
            </w:r>
          </w:p>
        </w:tc>
        <w:tc>
          <w:tcPr>
            <w:tcW w:w="1134" w:type="dxa"/>
            <w:shd w:val="clear" w:color="auto" w:fill="auto"/>
            <w:vAlign w:val="center"/>
          </w:tcPr>
          <w:p w14:paraId="785BC6FC" w14:textId="77777777" w:rsidR="00D60E9B" w:rsidRPr="00135801" w:rsidRDefault="00D60E9B" w:rsidP="0077501A">
            <w:pPr>
              <w:jc w:val="center"/>
              <w:rPr>
                <w:rFonts w:eastAsia="Calibri"/>
                <w:bCs/>
                <w:sz w:val="20"/>
                <w:szCs w:val="20"/>
                <w:lang w:val="en-US"/>
              </w:rPr>
            </w:pPr>
            <w:r w:rsidRPr="00135801">
              <w:rPr>
                <w:rFonts w:eastAsia="Calibri"/>
                <w:sz w:val="20"/>
                <w:szCs w:val="20"/>
              </w:rPr>
              <w:t>8</w:t>
            </w:r>
          </w:p>
        </w:tc>
        <w:tc>
          <w:tcPr>
            <w:tcW w:w="3932" w:type="dxa"/>
            <w:shd w:val="clear" w:color="auto" w:fill="auto"/>
            <w:vAlign w:val="center"/>
          </w:tcPr>
          <w:p w14:paraId="73EDA4A2"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Κιτ συμβατό με το βιοχημικό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r w:rsidRPr="00135801">
              <w:rPr>
                <w:rFonts w:eastAsia="Calibri"/>
                <w:sz w:val="20"/>
                <w:szCs w:val="20"/>
                <w:lang w:val="el-GR"/>
              </w:rPr>
              <w:t xml:space="preserve"> για τον ποσοτικό προσδιορισμό της Γλυκόζης σε ορό όρνιθας</w:t>
            </w:r>
          </w:p>
        </w:tc>
        <w:tc>
          <w:tcPr>
            <w:tcW w:w="1134" w:type="dxa"/>
            <w:shd w:val="clear" w:color="auto" w:fill="auto"/>
          </w:tcPr>
          <w:p w14:paraId="7ED1DB0D" w14:textId="77777777" w:rsidR="00D60E9B" w:rsidRPr="00135801" w:rsidRDefault="00D60E9B" w:rsidP="0077501A">
            <w:pPr>
              <w:jc w:val="center"/>
              <w:rPr>
                <w:rFonts w:eastAsia="Calibri"/>
                <w:bCs/>
                <w:sz w:val="20"/>
                <w:szCs w:val="20"/>
                <w:lang w:val="en-US"/>
              </w:rPr>
            </w:pPr>
            <w:r w:rsidRPr="00135801">
              <w:rPr>
                <w:rFonts w:eastAsia="Calibri"/>
                <w:bCs/>
                <w:sz w:val="20"/>
                <w:szCs w:val="20"/>
              </w:rPr>
              <w:t>Ναι</w:t>
            </w:r>
          </w:p>
        </w:tc>
        <w:tc>
          <w:tcPr>
            <w:tcW w:w="1276" w:type="dxa"/>
            <w:shd w:val="clear" w:color="auto" w:fill="auto"/>
          </w:tcPr>
          <w:p w14:paraId="53CD79D5" w14:textId="77777777" w:rsidR="00D60E9B" w:rsidRPr="00135801" w:rsidRDefault="00D60E9B" w:rsidP="0077501A">
            <w:pPr>
              <w:jc w:val="center"/>
              <w:rPr>
                <w:rFonts w:eastAsia="Calibri"/>
                <w:bCs/>
                <w:sz w:val="20"/>
                <w:szCs w:val="20"/>
                <w:lang w:val="en-US"/>
              </w:rPr>
            </w:pPr>
          </w:p>
        </w:tc>
      </w:tr>
      <w:tr w:rsidR="00D60E9B" w:rsidRPr="00386090" w14:paraId="622D1FDA" w14:textId="77777777" w:rsidTr="0077501A">
        <w:trPr>
          <w:jc w:val="center"/>
        </w:trPr>
        <w:tc>
          <w:tcPr>
            <w:tcW w:w="532" w:type="dxa"/>
            <w:shd w:val="clear" w:color="auto" w:fill="auto"/>
          </w:tcPr>
          <w:p w14:paraId="663CBCA2" w14:textId="77777777" w:rsidR="00D60E9B" w:rsidRPr="00135801" w:rsidRDefault="00D60E9B" w:rsidP="0077501A">
            <w:pPr>
              <w:jc w:val="center"/>
              <w:rPr>
                <w:rFonts w:eastAsia="Calibri"/>
                <w:bCs/>
                <w:sz w:val="20"/>
                <w:szCs w:val="20"/>
              </w:rPr>
            </w:pPr>
            <w:r w:rsidRPr="00135801">
              <w:rPr>
                <w:rFonts w:eastAsia="Calibri"/>
                <w:bCs/>
                <w:sz w:val="20"/>
                <w:szCs w:val="20"/>
              </w:rPr>
              <w:t>8</w:t>
            </w:r>
          </w:p>
        </w:tc>
        <w:tc>
          <w:tcPr>
            <w:tcW w:w="1702" w:type="dxa"/>
            <w:shd w:val="clear" w:color="auto" w:fill="auto"/>
            <w:vAlign w:val="center"/>
          </w:tcPr>
          <w:p w14:paraId="431D8139" w14:textId="77777777" w:rsidR="00D60E9B" w:rsidRPr="00135801" w:rsidRDefault="00D60E9B" w:rsidP="0077501A">
            <w:pPr>
              <w:jc w:val="center"/>
              <w:rPr>
                <w:rFonts w:eastAsia="Calibri"/>
                <w:bCs/>
                <w:sz w:val="20"/>
                <w:szCs w:val="20"/>
                <w:lang w:val="en-US"/>
              </w:rPr>
            </w:pPr>
            <w:r w:rsidRPr="00135801">
              <w:rPr>
                <w:rFonts w:eastAsia="Calibri"/>
                <w:sz w:val="20"/>
                <w:szCs w:val="20"/>
              </w:rPr>
              <w:t>VETTROL kit</w:t>
            </w:r>
          </w:p>
        </w:tc>
        <w:tc>
          <w:tcPr>
            <w:tcW w:w="1275" w:type="dxa"/>
            <w:shd w:val="clear" w:color="auto" w:fill="auto"/>
            <w:vAlign w:val="center"/>
          </w:tcPr>
          <w:p w14:paraId="5DF33089" w14:textId="77777777" w:rsidR="00D60E9B" w:rsidRPr="00135801" w:rsidRDefault="00D60E9B" w:rsidP="0077501A">
            <w:pPr>
              <w:jc w:val="center"/>
              <w:rPr>
                <w:rFonts w:eastAsia="Calibri"/>
                <w:bCs/>
                <w:sz w:val="20"/>
                <w:szCs w:val="20"/>
                <w:lang w:val="en-US"/>
              </w:rPr>
            </w:pPr>
            <w:r w:rsidRPr="00135801">
              <w:rPr>
                <w:rFonts w:eastAsia="Calibri"/>
                <w:sz w:val="20"/>
                <w:szCs w:val="20"/>
              </w:rPr>
              <w:t>Τεμ.</w:t>
            </w:r>
          </w:p>
        </w:tc>
        <w:tc>
          <w:tcPr>
            <w:tcW w:w="1134" w:type="dxa"/>
            <w:shd w:val="clear" w:color="auto" w:fill="auto"/>
            <w:vAlign w:val="center"/>
          </w:tcPr>
          <w:p w14:paraId="5599E6E3"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932" w:type="dxa"/>
            <w:shd w:val="clear" w:color="auto" w:fill="auto"/>
            <w:vAlign w:val="center"/>
          </w:tcPr>
          <w:p w14:paraId="0C3B7A9E" w14:textId="77777777" w:rsidR="00D60E9B" w:rsidRPr="00135801" w:rsidRDefault="00D60E9B" w:rsidP="0077501A">
            <w:pPr>
              <w:jc w:val="center"/>
              <w:rPr>
                <w:rFonts w:eastAsia="Calibri"/>
                <w:bCs/>
                <w:sz w:val="20"/>
                <w:szCs w:val="20"/>
                <w:lang w:val="el-GR"/>
              </w:rPr>
            </w:pPr>
            <w:r w:rsidRPr="00135801">
              <w:rPr>
                <w:rFonts w:eastAsia="Calibri"/>
                <w:sz w:val="20"/>
                <w:szCs w:val="20"/>
                <w:lang w:val="el-GR"/>
              </w:rPr>
              <w:t xml:space="preserve">Διάλυμα ελέγχου και βαθμονόμησης του  βιοχημικού αναλυτή </w:t>
            </w:r>
            <w:r w:rsidRPr="00135801">
              <w:rPr>
                <w:rFonts w:eastAsia="Calibri"/>
                <w:sz w:val="20"/>
                <w:szCs w:val="20"/>
              </w:rPr>
              <w:t>IDEXX</w:t>
            </w:r>
            <w:r w:rsidRPr="00135801">
              <w:rPr>
                <w:rFonts w:eastAsia="Calibri"/>
                <w:sz w:val="20"/>
                <w:szCs w:val="20"/>
                <w:lang w:val="el-GR"/>
              </w:rPr>
              <w:t xml:space="preserve"> </w:t>
            </w:r>
            <w:r w:rsidRPr="00135801">
              <w:rPr>
                <w:rFonts w:eastAsia="Calibri"/>
                <w:sz w:val="20"/>
                <w:szCs w:val="20"/>
              </w:rPr>
              <w:t>VETTEST</w:t>
            </w:r>
          </w:p>
        </w:tc>
        <w:tc>
          <w:tcPr>
            <w:tcW w:w="1134" w:type="dxa"/>
            <w:shd w:val="clear" w:color="auto" w:fill="auto"/>
          </w:tcPr>
          <w:p w14:paraId="60DBC54E"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6A2D2D3B" w14:textId="77777777" w:rsidR="00D60E9B" w:rsidRPr="00135801" w:rsidRDefault="00D60E9B" w:rsidP="0077501A">
            <w:pPr>
              <w:jc w:val="center"/>
              <w:rPr>
                <w:rFonts w:eastAsia="Calibri"/>
                <w:bCs/>
                <w:sz w:val="20"/>
                <w:szCs w:val="20"/>
              </w:rPr>
            </w:pPr>
          </w:p>
        </w:tc>
      </w:tr>
      <w:tr w:rsidR="00D60E9B" w:rsidRPr="00386090" w14:paraId="6A4DD2F1" w14:textId="77777777" w:rsidTr="0077501A">
        <w:trPr>
          <w:jc w:val="center"/>
        </w:trPr>
        <w:tc>
          <w:tcPr>
            <w:tcW w:w="532" w:type="dxa"/>
            <w:shd w:val="clear" w:color="auto" w:fill="auto"/>
          </w:tcPr>
          <w:p w14:paraId="782BCBDA" w14:textId="77777777" w:rsidR="00D60E9B" w:rsidRPr="00135801" w:rsidRDefault="00D60E9B" w:rsidP="0077501A">
            <w:pPr>
              <w:jc w:val="center"/>
              <w:rPr>
                <w:rFonts w:eastAsia="Calibri"/>
                <w:bCs/>
                <w:sz w:val="20"/>
                <w:szCs w:val="20"/>
              </w:rPr>
            </w:pPr>
            <w:r w:rsidRPr="00135801">
              <w:rPr>
                <w:rFonts w:eastAsia="Calibri"/>
                <w:bCs/>
                <w:sz w:val="20"/>
                <w:szCs w:val="20"/>
              </w:rPr>
              <w:t>9</w:t>
            </w:r>
          </w:p>
        </w:tc>
        <w:tc>
          <w:tcPr>
            <w:tcW w:w="1702" w:type="dxa"/>
            <w:shd w:val="clear" w:color="auto" w:fill="auto"/>
            <w:vAlign w:val="center"/>
          </w:tcPr>
          <w:p w14:paraId="43386C59" w14:textId="77777777" w:rsidR="00D60E9B" w:rsidRPr="00135801" w:rsidRDefault="00D60E9B" w:rsidP="0077501A">
            <w:pPr>
              <w:ind w:left="-108"/>
              <w:jc w:val="center"/>
              <w:rPr>
                <w:kern w:val="36"/>
                <w:sz w:val="20"/>
                <w:szCs w:val="20"/>
                <w:lang w:val="en-US" w:eastAsia="el-GR"/>
              </w:rPr>
            </w:pPr>
            <w:r w:rsidRPr="00135801">
              <w:rPr>
                <w:rFonts w:eastAsia="Calibri"/>
                <w:sz w:val="20"/>
                <w:szCs w:val="20"/>
              </w:rPr>
              <w:t xml:space="preserve">Φιαλίδια Li – Ηπαρίνης 1,30ml </w:t>
            </w:r>
          </w:p>
        </w:tc>
        <w:tc>
          <w:tcPr>
            <w:tcW w:w="1275" w:type="dxa"/>
            <w:shd w:val="clear" w:color="auto" w:fill="auto"/>
            <w:vAlign w:val="center"/>
          </w:tcPr>
          <w:p w14:paraId="66A15970" w14:textId="77777777" w:rsidR="00D60E9B" w:rsidRPr="00135801" w:rsidRDefault="00D60E9B" w:rsidP="0077501A">
            <w:pPr>
              <w:jc w:val="center"/>
              <w:rPr>
                <w:rFonts w:eastAsia="Calibri"/>
                <w:color w:val="000000"/>
                <w:sz w:val="20"/>
                <w:szCs w:val="20"/>
              </w:rPr>
            </w:pPr>
            <w:r w:rsidRPr="00135801">
              <w:rPr>
                <w:rFonts w:eastAsia="Calibri"/>
                <w:sz w:val="20"/>
                <w:szCs w:val="20"/>
              </w:rPr>
              <w:t>Συσκευασία 100 τεμαχίων</w:t>
            </w:r>
          </w:p>
        </w:tc>
        <w:tc>
          <w:tcPr>
            <w:tcW w:w="1134" w:type="dxa"/>
            <w:shd w:val="clear" w:color="auto" w:fill="auto"/>
            <w:vAlign w:val="center"/>
          </w:tcPr>
          <w:p w14:paraId="56F105FD" w14:textId="77777777" w:rsidR="00D60E9B" w:rsidRPr="00135801" w:rsidRDefault="00D60E9B" w:rsidP="0077501A">
            <w:pPr>
              <w:jc w:val="center"/>
              <w:rPr>
                <w:rFonts w:eastAsia="Calibri"/>
                <w:sz w:val="20"/>
                <w:szCs w:val="20"/>
              </w:rPr>
            </w:pPr>
            <w:r w:rsidRPr="00135801">
              <w:rPr>
                <w:rFonts w:eastAsia="Calibri"/>
                <w:sz w:val="20"/>
                <w:szCs w:val="20"/>
              </w:rPr>
              <w:t>1</w:t>
            </w:r>
          </w:p>
        </w:tc>
        <w:tc>
          <w:tcPr>
            <w:tcW w:w="3932" w:type="dxa"/>
            <w:shd w:val="clear" w:color="auto" w:fill="auto"/>
            <w:vAlign w:val="center"/>
          </w:tcPr>
          <w:p w14:paraId="777F8EC0" w14:textId="77777777" w:rsidR="00D60E9B" w:rsidRPr="00135801" w:rsidRDefault="00D60E9B" w:rsidP="0077501A">
            <w:pPr>
              <w:jc w:val="center"/>
              <w:rPr>
                <w:rFonts w:eastAsia="Calibri"/>
                <w:sz w:val="20"/>
                <w:szCs w:val="20"/>
                <w:lang w:val="el-GR"/>
              </w:rPr>
            </w:pPr>
            <w:r w:rsidRPr="00135801">
              <w:rPr>
                <w:rFonts w:eastAsia="Calibri"/>
                <w:sz w:val="20"/>
                <w:szCs w:val="20"/>
                <w:lang w:val="el-GR"/>
              </w:rPr>
              <w:t xml:space="preserve">Φιαλίδια </w:t>
            </w:r>
            <w:r w:rsidRPr="00135801">
              <w:rPr>
                <w:rFonts w:eastAsia="Calibri"/>
                <w:sz w:val="20"/>
                <w:szCs w:val="20"/>
              </w:rPr>
              <w:t>Li</w:t>
            </w:r>
            <w:r w:rsidRPr="00135801">
              <w:rPr>
                <w:rFonts w:eastAsia="Calibri"/>
                <w:sz w:val="20"/>
                <w:szCs w:val="20"/>
                <w:lang w:val="el-GR"/>
              </w:rPr>
              <w:t xml:space="preserve"> – Ηπαρίνης για τη συλλογή αίματος, όγκου 1,30</w:t>
            </w:r>
            <w:r w:rsidRPr="00135801">
              <w:rPr>
                <w:rFonts w:eastAsia="Calibri"/>
                <w:sz w:val="20"/>
                <w:szCs w:val="20"/>
              </w:rPr>
              <w:t>ml</w:t>
            </w:r>
          </w:p>
        </w:tc>
        <w:tc>
          <w:tcPr>
            <w:tcW w:w="1134" w:type="dxa"/>
            <w:shd w:val="clear" w:color="auto" w:fill="auto"/>
          </w:tcPr>
          <w:p w14:paraId="739465C4"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1F110086" w14:textId="77777777" w:rsidR="00D60E9B" w:rsidRPr="00135801" w:rsidRDefault="00D60E9B" w:rsidP="0077501A">
            <w:pPr>
              <w:jc w:val="center"/>
              <w:rPr>
                <w:rFonts w:eastAsia="Calibri"/>
                <w:bCs/>
                <w:sz w:val="20"/>
                <w:szCs w:val="20"/>
              </w:rPr>
            </w:pPr>
          </w:p>
        </w:tc>
      </w:tr>
    </w:tbl>
    <w:p w14:paraId="46A26595" w14:textId="77777777" w:rsidR="00D60E9B" w:rsidRPr="00FB7455" w:rsidRDefault="00D60E9B" w:rsidP="00D60E9B">
      <w:pPr>
        <w:rPr>
          <w:rFonts w:ascii="Segoe UI" w:hAnsi="Segoe UI" w:cs="Segoe UI"/>
          <w:b/>
          <w:bCs/>
          <w:szCs w:val="22"/>
          <w:u w:val="single"/>
          <w:lang w:val="el-GR"/>
        </w:rPr>
      </w:pPr>
      <w:r w:rsidRPr="00FB7455">
        <w:rPr>
          <w:rFonts w:ascii="Segoe UI" w:eastAsia="Calibri" w:hAnsi="Segoe UI" w:cs="Segoe UI"/>
          <w:b/>
          <w:bCs/>
          <w:u w:val="single"/>
          <w:lang w:val="el-GR" w:eastAsia="el-GR"/>
        </w:rPr>
        <w:t>Χώρος Παράδοσης: Τμήμα Γεωπονίας – Πανεπιστήμιο Ιωαννίνων (Άρτα)</w:t>
      </w:r>
    </w:p>
    <w:p w14:paraId="5F1FCC89" w14:textId="77777777" w:rsidR="00D60E9B" w:rsidRDefault="00D60E9B" w:rsidP="00D60E9B">
      <w:pPr>
        <w:rPr>
          <w:rFonts w:ascii="Segoe UI" w:hAnsi="Segoe UI" w:cs="Segoe UI"/>
          <w:szCs w:val="22"/>
          <w:lang w:val="el-GR"/>
        </w:rPr>
      </w:pPr>
    </w:p>
    <w:p w14:paraId="61F68194" w14:textId="77777777" w:rsidR="00D60E9B" w:rsidRDefault="00D60E9B" w:rsidP="00D60E9B">
      <w:pPr>
        <w:rPr>
          <w:rFonts w:ascii="Segoe UI" w:hAnsi="Segoe UI" w:cs="Segoe UI"/>
          <w:b/>
          <w:szCs w:val="22"/>
          <w:lang w:val="el-GR"/>
        </w:rPr>
      </w:pPr>
      <w:r w:rsidRPr="00943D0F">
        <w:rPr>
          <w:rFonts w:ascii="Segoe UI" w:hAnsi="Segoe UI" w:cs="Segoe UI"/>
          <w:b/>
          <w:szCs w:val="22"/>
          <w:lang w:val="el-GR"/>
        </w:rPr>
        <w:t xml:space="preserve">ΟΜΑΔΑ </w:t>
      </w:r>
      <w:r>
        <w:rPr>
          <w:rFonts w:ascii="Segoe UI" w:hAnsi="Segoe UI" w:cs="Segoe UI"/>
          <w:b/>
          <w:szCs w:val="22"/>
          <w:lang w:val="el-GR"/>
        </w:rPr>
        <w:t>5</w:t>
      </w:r>
      <w:r w:rsidRPr="00943D0F">
        <w:rPr>
          <w:rFonts w:ascii="Segoe UI" w:hAnsi="Segoe UI" w:cs="Segoe UI"/>
          <w:b/>
          <w:szCs w:val="22"/>
          <w:lang w:val="el-GR"/>
        </w:rPr>
        <w:t>: ΑΝΑΛΩΣΙΜΑ ΕΙΔΗ ΤΟΥ ΑΝΑΛΥΤΗ BRUKER MALDI-TOF BIOTYPER</w:t>
      </w:r>
    </w:p>
    <w:p w14:paraId="48D5F47D"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ΚΑΘΑΡΗ ΑΞΙΑ</w:t>
      </w:r>
      <w:r>
        <w:rPr>
          <w:rFonts w:ascii="Segoe UI" w:hAnsi="Segoe UI" w:cs="Segoe UI"/>
          <w:szCs w:val="22"/>
          <w:lang w:val="el-GR"/>
        </w:rPr>
        <w:t xml:space="preserve"> </w:t>
      </w:r>
      <w:r w:rsidRPr="00943D0F">
        <w:rPr>
          <w:rFonts w:ascii="Segoe UI" w:hAnsi="Segoe UI" w:cs="Segoe UI"/>
          <w:szCs w:val="22"/>
          <w:lang w:val="el-GR"/>
        </w:rPr>
        <w:t xml:space="preserve">ΟΜΑΔΑΣ: </w:t>
      </w:r>
      <w:r>
        <w:rPr>
          <w:rFonts w:ascii="Segoe UI" w:hAnsi="Segoe UI" w:cs="Segoe UI"/>
          <w:szCs w:val="22"/>
          <w:lang w:val="el-GR"/>
        </w:rPr>
        <w:t>5.241,94</w:t>
      </w:r>
      <w:r w:rsidRPr="00943D0F">
        <w:rPr>
          <w:rFonts w:ascii="Segoe UI" w:hAnsi="Segoe UI" w:cs="Segoe UI"/>
          <w:szCs w:val="22"/>
          <w:lang w:val="el-GR"/>
        </w:rPr>
        <w:t>€</w:t>
      </w:r>
    </w:p>
    <w:p w14:paraId="53114490" w14:textId="77777777" w:rsidR="00D60E9B" w:rsidRPr="00943D0F" w:rsidRDefault="00D60E9B" w:rsidP="00D60E9B">
      <w:pPr>
        <w:rPr>
          <w:rFonts w:ascii="Segoe UI" w:hAnsi="Segoe UI" w:cs="Segoe UI"/>
          <w:szCs w:val="22"/>
          <w:lang w:val="el-GR"/>
        </w:rPr>
      </w:pPr>
      <w:r w:rsidRPr="00943D0F">
        <w:rPr>
          <w:rFonts w:ascii="Segoe UI" w:hAnsi="Segoe UI" w:cs="Segoe UI"/>
          <w:szCs w:val="22"/>
          <w:lang w:val="el-GR"/>
        </w:rPr>
        <w:t xml:space="preserve">ΦΠΑ 24%: </w:t>
      </w:r>
      <w:r>
        <w:rPr>
          <w:rFonts w:ascii="Segoe UI" w:hAnsi="Segoe UI" w:cs="Segoe UI"/>
          <w:szCs w:val="22"/>
          <w:lang w:val="el-GR"/>
        </w:rPr>
        <w:t>1.258,06</w:t>
      </w:r>
      <w:r w:rsidRPr="00943D0F">
        <w:rPr>
          <w:rFonts w:ascii="Segoe UI" w:hAnsi="Segoe UI" w:cs="Segoe UI"/>
          <w:szCs w:val="22"/>
          <w:lang w:val="el-GR"/>
        </w:rPr>
        <w:t>€</w:t>
      </w:r>
    </w:p>
    <w:p w14:paraId="58802A64" w14:textId="77777777" w:rsidR="00D60E9B" w:rsidRDefault="00D60E9B" w:rsidP="00D60E9B">
      <w:pPr>
        <w:rPr>
          <w:rFonts w:ascii="Segoe UI" w:hAnsi="Segoe UI" w:cs="Segoe UI"/>
          <w:szCs w:val="22"/>
          <w:lang w:val="el-GR"/>
        </w:rPr>
      </w:pPr>
      <w:r w:rsidRPr="00943D0F">
        <w:rPr>
          <w:rFonts w:ascii="Segoe UI" w:hAnsi="Segoe UI" w:cs="Segoe UI"/>
          <w:szCs w:val="22"/>
          <w:lang w:val="el-GR"/>
        </w:rPr>
        <w:lastRenderedPageBreak/>
        <w:t xml:space="preserve">ΣΥΝΟΛΙΚΗ ΑΞΙΑ ΟΜΑΔΑΣ ΜΕ ΦΠΑ: </w:t>
      </w:r>
      <w:r>
        <w:rPr>
          <w:rFonts w:ascii="Segoe UI" w:hAnsi="Segoe UI" w:cs="Segoe UI"/>
          <w:szCs w:val="22"/>
          <w:lang w:val="el-GR"/>
        </w:rPr>
        <w:t>6</w:t>
      </w:r>
      <w:r w:rsidRPr="00943D0F">
        <w:rPr>
          <w:rFonts w:ascii="Segoe UI" w:hAnsi="Segoe UI" w:cs="Segoe UI"/>
          <w:szCs w:val="22"/>
          <w:lang w:val="el-GR"/>
        </w:rPr>
        <w:t>.500,00€</w:t>
      </w:r>
    </w:p>
    <w:p w14:paraId="47E7359D" w14:textId="77777777" w:rsidR="00D60E9B" w:rsidRPr="00C31484" w:rsidRDefault="00D60E9B" w:rsidP="00D60E9B">
      <w:pPr>
        <w:rPr>
          <w:rFonts w:ascii="Segoe UI" w:hAnsi="Segoe UI" w:cs="Segoe UI"/>
          <w:szCs w:val="22"/>
          <w:lang w:val="en-US"/>
        </w:rPr>
      </w:pPr>
      <w:r>
        <w:rPr>
          <w:rFonts w:ascii="Segoe UI" w:hAnsi="Segoe UI" w:cs="Segoe UI"/>
          <w:szCs w:val="22"/>
          <w:lang w:val="en-US"/>
        </w:rPr>
        <w:t>CPV: 33790000-4</w:t>
      </w:r>
    </w:p>
    <w:p w14:paraId="0C00A879" w14:textId="77777777" w:rsidR="00D60E9B" w:rsidRDefault="00D60E9B" w:rsidP="00D60E9B">
      <w:pPr>
        <w:rPr>
          <w:rFonts w:ascii="Segoe UI" w:hAnsi="Segoe UI" w:cs="Segoe UI"/>
          <w:szCs w:val="22"/>
          <w:lang w:val="el-GR"/>
        </w:rPr>
      </w:pPr>
    </w:p>
    <w:p w14:paraId="104BD4AB" w14:textId="77777777" w:rsidR="00D60E9B" w:rsidRDefault="00D60E9B" w:rsidP="00D60E9B">
      <w:pPr>
        <w:rPr>
          <w:lang w:val="el-GR"/>
        </w:rPr>
      </w:pPr>
      <w:r w:rsidRPr="002F486D">
        <w:rPr>
          <w:rFonts w:ascii="Segoe UI" w:hAnsi="Segoe UI" w:cs="Segoe UI"/>
          <w:b/>
          <w:szCs w:val="22"/>
          <w:lang w:val="el-GR"/>
        </w:rPr>
        <w:t>ΠΙΝΑΚΑΣ ΤΕΧΝΙΚΩΝ ΠΡΟΔΙΑΓΡΑΦΩΝ</w:t>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134"/>
        <w:gridCol w:w="1276"/>
        <w:gridCol w:w="3544"/>
        <w:gridCol w:w="1134"/>
        <w:gridCol w:w="1276"/>
      </w:tblGrid>
      <w:tr w:rsidR="00D60E9B" w:rsidRPr="00386090" w14:paraId="7AB8A8E2" w14:textId="77777777" w:rsidTr="0077501A">
        <w:trPr>
          <w:jc w:val="center"/>
        </w:trPr>
        <w:tc>
          <w:tcPr>
            <w:tcW w:w="567" w:type="dxa"/>
            <w:shd w:val="clear" w:color="auto" w:fill="auto"/>
          </w:tcPr>
          <w:p w14:paraId="482A6C21" w14:textId="77777777" w:rsidR="00D60E9B" w:rsidRPr="00135801" w:rsidRDefault="00D60E9B" w:rsidP="0077501A">
            <w:pPr>
              <w:jc w:val="center"/>
              <w:rPr>
                <w:rFonts w:eastAsia="Calibri"/>
                <w:b/>
                <w:sz w:val="20"/>
                <w:szCs w:val="20"/>
                <w:lang w:val="en-US"/>
              </w:rPr>
            </w:pPr>
            <w:r w:rsidRPr="00135801">
              <w:rPr>
                <w:rFonts w:eastAsia="Calibri"/>
                <w:b/>
                <w:sz w:val="20"/>
                <w:szCs w:val="20"/>
                <w:lang w:val="en-US"/>
              </w:rPr>
              <w:t>A/A</w:t>
            </w:r>
          </w:p>
        </w:tc>
        <w:tc>
          <w:tcPr>
            <w:tcW w:w="1560" w:type="dxa"/>
            <w:shd w:val="clear" w:color="auto" w:fill="auto"/>
          </w:tcPr>
          <w:p w14:paraId="1E82F6D2" w14:textId="77777777" w:rsidR="00D60E9B" w:rsidRPr="00135801" w:rsidRDefault="00D60E9B" w:rsidP="0077501A">
            <w:pPr>
              <w:jc w:val="center"/>
              <w:rPr>
                <w:rFonts w:eastAsia="Calibri"/>
                <w:b/>
                <w:sz w:val="20"/>
                <w:szCs w:val="20"/>
              </w:rPr>
            </w:pPr>
            <w:r w:rsidRPr="00135801">
              <w:rPr>
                <w:rFonts w:eastAsia="Calibri"/>
                <w:b/>
                <w:sz w:val="20"/>
                <w:szCs w:val="20"/>
              </w:rPr>
              <w:t>ΕΙΔΟΣ</w:t>
            </w:r>
          </w:p>
        </w:tc>
        <w:tc>
          <w:tcPr>
            <w:tcW w:w="1134" w:type="dxa"/>
            <w:shd w:val="clear" w:color="auto" w:fill="auto"/>
          </w:tcPr>
          <w:p w14:paraId="21439F0C" w14:textId="77777777" w:rsidR="00D60E9B" w:rsidRPr="00135801" w:rsidRDefault="00D60E9B" w:rsidP="0077501A">
            <w:pPr>
              <w:jc w:val="center"/>
              <w:rPr>
                <w:rFonts w:eastAsia="Calibri"/>
                <w:b/>
                <w:sz w:val="20"/>
                <w:szCs w:val="20"/>
              </w:rPr>
            </w:pPr>
            <w:r w:rsidRPr="00135801">
              <w:rPr>
                <w:rFonts w:eastAsia="Calibri"/>
                <w:b/>
                <w:sz w:val="20"/>
                <w:szCs w:val="20"/>
              </w:rPr>
              <w:t>ΜΟΝ. ΜΕΤ.</w:t>
            </w:r>
          </w:p>
        </w:tc>
        <w:tc>
          <w:tcPr>
            <w:tcW w:w="1276" w:type="dxa"/>
            <w:shd w:val="clear" w:color="auto" w:fill="auto"/>
          </w:tcPr>
          <w:p w14:paraId="3A395126" w14:textId="77777777" w:rsidR="00D60E9B" w:rsidRPr="00135801" w:rsidRDefault="00D60E9B" w:rsidP="0077501A">
            <w:pPr>
              <w:jc w:val="center"/>
              <w:rPr>
                <w:rFonts w:eastAsia="Calibri"/>
                <w:b/>
                <w:sz w:val="20"/>
                <w:szCs w:val="20"/>
              </w:rPr>
            </w:pPr>
            <w:r w:rsidRPr="00135801">
              <w:rPr>
                <w:rFonts w:eastAsia="Calibri"/>
                <w:b/>
                <w:sz w:val="20"/>
                <w:szCs w:val="20"/>
              </w:rPr>
              <w:t>ΠΟΣΟΤΗΤΑ</w:t>
            </w:r>
          </w:p>
        </w:tc>
        <w:tc>
          <w:tcPr>
            <w:tcW w:w="3544" w:type="dxa"/>
            <w:shd w:val="clear" w:color="auto" w:fill="auto"/>
          </w:tcPr>
          <w:p w14:paraId="43EAE4B6" w14:textId="77777777" w:rsidR="00D60E9B" w:rsidRPr="00135801" w:rsidRDefault="00D60E9B" w:rsidP="0077501A">
            <w:pPr>
              <w:jc w:val="center"/>
              <w:rPr>
                <w:rFonts w:eastAsia="Calibri"/>
                <w:b/>
                <w:sz w:val="20"/>
                <w:szCs w:val="20"/>
              </w:rPr>
            </w:pPr>
            <w:r w:rsidRPr="00135801">
              <w:rPr>
                <w:rFonts w:eastAsia="Calibri"/>
                <w:b/>
                <w:sz w:val="20"/>
                <w:szCs w:val="20"/>
              </w:rPr>
              <w:t>ΠΡΟΔΙΑΓΡΑΦΕΣ ΕΙΔΟΥΣ</w:t>
            </w:r>
          </w:p>
        </w:tc>
        <w:tc>
          <w:tcPr>
            <w:tcW w:w="1134" w:type="dxa"/>
            <w:shd w:val="clear" w:color="auto" w:fill="auto"/>
          </w:tcPr>
          <w:p w14:paraId="25550604" w14:textId="77777777" w:rsidR="00D60E9B" w:rsidRPr="00135801" w:rsidRDefault="00D60E9B" w:rsidP="0077501A">
            <w:pPr>
              <w:jc w:val="center"/>
              <w:rPr>
                <w:rFonts w:eastAsia="Calibri"/>
                <w:b/>
                <w:sz w:val="20"/>
                <w:szCs w:val="20"/>
              </w:rPr>
            </w:pPr>
            <w:r w:rsidRPr="00135801">
              <w:rPr>
                <w:rFonts w:eastAsia="Calibri"/>
                <w:b/>
                <w:sz w:val="20"/>
                <w:szCs w:val="20"/>
              </w:rPr>
              <w:t>ΑΠΑΙΤΗΣΗ</w:t>
            </w:r>
          </w:p>
        </w:tc>
        <w:tc>
          <w:tcPr>
            <w:tcW w:w="1276" w:type="dxa"/>
            <w:shd w:val="clear" w:color="auto" w:fill="auto"/>
          </w:tcPr>
          <w:p w14:paraId="49D49082" w14:textId="77777777" w:rsidR="00D60E9B" w:rsidRPr="00135801" w:rsidRDefault="00D60E9B" w:rsidP="0077501A">
            <w:pPr>
              <w:jc w:val="center"/>
              <w:rPr>
                <w:rFonts w:eastAsia="Calibri"/>
                <w:b/>
                <w:sz w:val="20"/>
                <w:szCs w:val="20"/>
              </w:rPr>
            </w:pPr>
            <w:r w:rsidRPr="00135801">
              <w:rPr>
                <w:rFonts w:eastAsia="Calibri"/>
                <w:b/>
                <w:sz w:val="20"/>
                <w:szCs w:val="20"/>
              </w:rPr>
              <w:t>ΑΠΑΝΤΗΣΗ</w:t>
            </w:r>
          </w:p>
        </w:tc>
      </w:tr>
      <w:tr w:rsidR="00D60E9B" w:rsidRPr="00386090" w14:paraId="323CC42A" w14:textId="77777777" w:rsidTr="0077501A">
        <w:trPr>
          <w:jc w:val="center"/>
        </w:trPr>
        <w:tc>
          <w:tcPr>
            <w:tcW w:w="567" w:type="dxa"/>
            <w:shd w:val="clear" w:color="auto" w:fill="auto"/>
          </w:tcPr>
          <w:p w14:paraId="1933E841" w14:textId="77777777" w:rsidR="00D60E9B" w:rsidRPr="00135801" w:rsidRDefault="00D60E9B" w:rsidP="0077501A">
            <w:pPr>
              <w:jc w:val="center"/>
              <w:rPr>
                <w:rFonts w:eastAsia="Calibri"/>
                <w:bCs/>
                <w:sz w:val="20"/>
                <w:szCs w:val="20"/>
              </w:rPr>
            </w:pPr>
            <w:r w:rsidRPr="00135801">
              <w:rPr>
                <w:rFonts w:eastAsia="Calibri"/>
                <w:bCs/>
                <w:sz w:val="20"/>
                <w:szCs w:val="20"/>
              </w:rPr>
              <w:t>1</w:t>
            </w:r>
          </w:p>
        </w:tc>
        <w:tc>
          <w:tcPr>
            <w:tcW w:w="1560" w:type="dxa"/>
            <w:shd w:val="clear" w:color="auto" w:fill="auto"/>
            <w:vAlign w:val="center"/>
          </w:tcPr>
          <w:p w14:paraId="7761CCB8" w14:textId="77777777" w:rsidR="00D60E9B" w:rsidRPr="00135801" w:rsidRDefault="00D60E9B" w:rsidP="0077501A">
            <w:pPr>
              <w:jc w:val="center"/>
              <w:rPr>
                <w:rFonts w:eastAsia="Calibri"/>
                <w:bCs/>
                <w:sz w:val="20"/>
                <w:szCs w:val="20"/>
              </w:rPr>
            </w:pPr>
            <w:r w:rsidRPr="00135801">
              <w:rPr>
                <w:rFonts w:eastAsia="Calibri"/>
                <w:sz w:val="20"/>
                <w:szCs w:val="20"/>
              </w:rPr>
              <w:t>IVD Matrix HCCA-portioned</w:t>
            </w:r>
          </w:p>
        </w:tc>
        <w:tc>
          <w:tcPr>
            <w:tcW w:w="1134" w:type="dxa"/>
            <w:shd w:val="clear" w:color="auto" w:fill="auto"/>
            <w:vAlign w:val="center"/>
          </w:tcPr>
          <w:p w14:paraId="7DF79724" w14:textId="77777777" w:rsidR="00D60E9B" w:rsidRPr="00135801" w:rsidRDefault="00D60E9B" w:rsidP="0077501A">
            <w:pPr>
              <w:jc w:val="center"/>
              <w:rPr>
                <w:rFonts w:eastAsia="Calibri"/>
                <w:bCs/>
                <w:sz w:val="20"/>
                <w:szCs w:val="20"/>
              </w:rPr>
            </w:pPr>
            <w:r w:rsidRPr="00135801">
              <w:rPr>
                <w:rFonts w:eastAsia="Calibri"/>
                <w:sz w:val="20"/>
                <w:szCs w:val="20"/>
              </w:rPr>
              <w:t>Τεμ.</w:t>
            </w:r>
          </w:p>
        </w:tc>
        <w:tc>
          <w:tcPr>
            <w:tcW w:w="1276" w:type="dxa"/>
            <w:shd w:val="clear" w:color="auto" w:fill="auto"/>
            <w:vAlign w:val="center"/>
          </w:tcPr>
          <w:p w14:paraId="1E6E3A4A" w14:textId="77777777" w:rsidR="00D60E9B" w:rsidRPr="00135801" w:rsidRDefault="00D60E9B" w:rsidP="0077501A">
            <w:pPr>
              <w:jc w:val="center"/>
              <w:rPr>
                <w:rFonts w:eastAsia="Calibri"/>
                <w:bCs/>
                <w:sz w:val="20"/>
                <w:szCs w:val="20"/>
              </w:rPr>
            </w:pPr>
            <w:r w:rsidRPr="00135801">
              <w:rPr>
                <w:rFonts w:eastAsia="Calibri"/>
                <w:sz w:val="20"/>
                <w:szCs w:val="20"/>
              </w:rPr>
              <w:t>10</w:t>
            </w:r>
          </w:p>
        </w:tc>
        <w:tc>
          <w:tcPr>
            <w:tcW w:w="3544" w:type="dxa"/>
            <w:shd w:val="clear" w:color="auto" w:fill="auto"/>
            <w:vAlign w:val="center"/>
          </w:tcPr>
          <w:p w14:paraId="05BEE641" w14:textId="77777777" w:rsidR="00D60E9B" w:rsidRPr="00135801" w:rsidRDefault="00D60E9B" w:rsidP="0077501A">
            <w:pPr>
              <w:jc w:val="center"/>
              <w:rPr>
                <w:rFonts w:eastAsia="Calibri"/>
                <w:bCs/>
                <w:sz w:val="20"/>
                <w:szCs w:val="20"/>
              </w:rPr>
            </w:pPr>
            <w:r w:rsidRPr="00135801">
              <w:rPr>
                <w:rFonts w:eastAsia="Calibri"/>
                <w:sz w:val="20"/>
                <w:szCs w:val="20"/>
              </w:rPr>
              <w:t>Cat. Number: 8290200</w:t>
            </w:r>
          </w:p>
        </w:tc>
        <w:tc>
          <w:tcPr>
            <w:tcW w:w="1134" w:type="dxa"/>
            <w:shd w:val="clear" w:color="auto" w:fill="auto"/>
          </w:tcPr>
          <w:p w14:paraId="0793F607"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525216AD" w14:textId="77777777" w:rsidR="00D60E9B" w:rsidRPr="00135801" w:rsidRDefault="00D60E9B" w:rsidP="0077501A">
            <w:pPr>
              <w:jc w:val="center"/>
              <w:rPr>
                <w:rFonts w:eastAsia="Calibri"/>
                <w:bCs/>
                <w:sz w:val="20"/>
                <w:szCs w:val="20"/>
              </w:rPr>
            </w:pPr>
          </w:p>
        </w:tc>
      </w:tr>
      <w:tr w:rsidR="00D60E9B" w:rsidRPr="00386090" w14:paraId="52DCAE87" w14:textId="77777777" w:rsidTr="0077501A">
        <w:trPr>
          <w:jc w:val="center"/>
        </w:trPr>
        <w:tc>
          <w:tcPr>
            <w:tcW w:w="567" w:type="dxa"/>
            <w:shd w:val="clear" w:color="auto" w:fill="auto"/>
          </w:tcPr>
          <w:p w14:paraId="603E4683" w14:textId="77777777" w:rsidR="00D60E9B" w:rsidRPr="00135801" w:rsidRDefault="00D60E9B" w:rsidP="0077501A">
            <w:pPr>
              <w:jc w:val="center"/>
              <w:rPr>
                <w:rFonts w:eastAsia="Calibri"/>
                <w:bCs/>
                <w:sz w:val="20"/>
                <w:szCs w:val="20"/>
              </w:rPr>
            </w:pPr>
            <w:r w:rsidRPr="00135801">
              <w:rPr>
                <w:rFonts w:eastAsia="Calibri"/>
                <w:bCs/>
                <w:sz w:val="20"/>
                <w:szCs w:val="20"/>
              </w:rPr>
              <w:t>2</w:t>
            </w:r>
          </w:p>
        </w:tc>
        <w:tc>
          <w:tcPr>
            <w:tcW w:w="1560" w:type="dxa"/>
            <w:shd w:val="clear" w:color="auto" w:fill="auto"/>
            <w:vAlign w:val="center"/>
          </w:tcPr>
          <w:p w14:paraId="502405D3" w14:textId="77777777" w:rsidR="00D60E9B" w:rsidRPr="00135801" w:rsidRDefault="00D60E9B" w:rsidP="0077501A">
            <w:pPr>
              <w:jc w:val="center"/>
              <w:rPr>
                <w:rFonts w:eastAsia="Calibri"/>
                <w:bCs/>
                <w:sz w:val="20"/>
                <w:szCs w:val="20"/>
              </w:rPr>
            </w:pPr>
            <w:r w:rsidRPr="00135801">
              <w:rPr>
                <w:rFonts w:eastAsia="Calibri"/>
                <w:sz w:val="20"/>
                <w:szCs w:val="20"/>
              </w:rPr>
              <w:t>IVD Bacterial Test Standard</w:t>
            </w:r>
          </w:p>
        </w:tc>
        <w:tc>
          <w:tcPr>
            <w:tcW w:w="1134" w:type="dxa"/>
            <w:shd w:val="clear" w:color="auto" w:fill="auto"/>
            <w:vAlign w:val="center"/>
          </w:tcPr>
          <w:p w14:paraId="1100619F" w14:textId="77777777" w:rsidR="00D60E9B" w:rsidRPr="00135801" w:rsidRDefault="00D60E9B" w:rsidP="0077501A">
            <w:pPr>
              <w:jc w:val="center"/>
              <w:rPr>
                <w:rFonts w:eastAsia="Calibri"/>
                <w:bCs/>
                <w:sz w:val="20"/>
                <w:szCs w:val="20"/>
              </w:rPr>
            </w:pPr>
            <w:r w:rsidRPr="00135801">
              <w:rPr>
                <w:rFonts w:eastAsia="Calibri"/>
                <w:sz w:val="20"/>
                <w:szCs w:val="20"/>
              </w:rPr>
              <w:t>Τεμ.</w:t>
            </w:r>
          </w:p>
        </w:tc>
        <w:tc>
          <w:tcPr>
            <w:tcW w:w="1276" w:type="dxa"/>
            <w:shd w:val="clear" w:color="auto" w:fill="auto"/>
            <w:vAlign w:val="center"/>
          </w:tcPr>
          <w:p w14:paraId="56ADCECD" w14:textId="77777777" w:rsidR="00D60E9B" w:rsidRPr="00135801" w:rsidRDefault="00D60E9B" w:rsidP="0077501A">
            <w:pPr>
              <w:jc w:val="center"/>
              <w:rPr>
                <w:rFonts w:eastAsia="Calibri"/>
                <w:bCs/>
                <w:sz w:val="20"/>
                <w:szCs w:val="20"/>
              </w:rPr>
            </w:pPr>
            <w:r w:rsidRPr="00135801">
              <w:rPr>
                <w:rFonts w:eastAsia="Calibri"/>
                <w:sz w:val="20"/>
                <w:szCs w:val="20"/>
              </w:rPr>
              <w:t>2</w:t>
            </w:r>
          </w:p>
        </w:tc>
        <w:tc>
          <w:tcPr>
            <w:tcW w:w="3544" w:type="dxa"/>
            <w:shd w:val="clear" w:color="auto" w:fill="auto"/>
            <w:vAlign w:val="center"/>
          </w:tcPr>
          <w:p w14:paraId="64E37798" w14:textId="77777777" w:rsidR="00D60E9B" w:rsidRPr="00135801" w:rsidRDefault="00D60E9B" w:rsidP="0077501A">
            <w:pPr>
              <w:jc w:val="center"/>
              <w:rPr>
                <w:rFonts w:eastAsia="Calibri"/>
                <w:bCs/>
                <w:sz w:val="20"/>
                <w:szCs w:val="20"/>
              </w:rPr>
            </w:pPr>
            <w:r w:rsidRPr="00135801">
              <w:rPr>
                <w:rFonts w:eastAsia="Calibri"/>
                <w:sz w:val="20"/>
                <w:szCs w:val="20"/>
              </w:rPr>
              <w:t>Cat. Number: 8290190</w:t>
            </w:r>
          </w:p>
        </w:tc>
        <w:tc>
          <w:tcPr>
            <w:tcW w:w="1134" w:type="dxa"/>
            <w:shd w:val="clear" w:color="auto" w:fill="auto"/>
          </w:tcPr>
          <w:p w14:paraId="056FFC5B"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3430E562" w14:textId="77777777" w:rsidR="00D60E9B" w:rsidRPr="00135801" w:rsidRDefault="00D60E9B" w:rsidP="0077501A">
            <w:pPr>
              <w:jc w:val="center"/>
              <w:rPr>
                <w:rFonts w:eastAsia="Calibri"/>
                <w:bCs/>
                <w:sz w:val="20"/>
                <w:szCs w:val="20"/>
              </w:rPr>
            </w:pPr>
          </w:p>
        </w:tc>
      </w:tr>
      <w:tr w:rsidR="00D60E9B" w:rsidRPr="00386090" w14:paraId="378E2973" w14:textId="77777777" w:rsidTr="0077501A">
        <w:trPr>
          <w:jc w:val="center"/>
        </w:trPr>
        <w:tc>
          <w:tcPr>
            <w:tcW w:w="567" w:type="dxa"/>
            <w:shd w:val="clear" w:color="auto" w:fill="auto"/>
          </w:tcPr>
          <w:p w14:paraId="77204748" w14:textId="77777777" w:rsidR="00D60E9B" w:rsidRPr="00135801" w:rsidRDefault="00D60E9B" w:rsidP="0077501A">
            <w:pPr>
              <w:jc w:val="center"/>
              <w:rPr>
                <w:rFonts w:eastAsia="Calibri"/>
                <w:bCs/>
                <w:sz w:val="20"/>
                <w:szCs w:val="20"/>
              </w:rPr>
            </w:pPr>
            <w:r w:rsidRPr="00135801">
              <w:rPr>
                <w:rFonts w:eastAsia="Calibri"/>
                <w:bCs/>
                <w:sz w:val="20"/>
                <w:szCs w:val="20"/>
              </w:rPr>
              <w:t>3</w:t>
            </w:r>
          </w:p>
        </w:tc>
        <w:tc>
          <w:tcPr>
            <w:tcW w:w="1560" w:type="dxa"/>
            <w:shd w:val="clear" w:color="auto" w:fill="auto"/>
            <w:vAlign w:val="center"/>
          </w:tcPr>
          <w:p w14:paraId="2C5B97FC" w14:textId="77777777" w:rsidR="00D60E9B" w:rsidRPr="00135801" w:rsidRDefault="00D60E9B" w:rsidP="0077501A">
            <w:pPr>
              <w:jc w:val="center"/>
              <w:rPr>
                <w:rFonts w:eastAsia="Calibri"/>
                <w:bCs/>
                <w:sz w:val="20"/>
                <w:szCs w:val="20"/>
                <w:lang w:val="en-US"/>
              </w:rPr>
            </w:pPr>
            <w:r w:rsidRPr="00135801">
              <w:rPr>
                <w:rFonts w:eastAsia="Calibri"/>
                <w:sz w:val="20"/>
                <w:szCs w:val="20"/>
              </w:rPr>
              <w:t>MSP 96 target polished steel BC</w:t>
            </w:r>
          </w:p>
        </w:tc>
        <w:tc>
          <w:tcPr>
            <w:tcW w:w="1134" w:type="dxa"/>
            <w:shd w:val="clear" w:color="auto" w:fill="auto"/>
            <w:vAlign w:val="center"/>
          </w:tcPr>
          <w:p w14:paraId="50E257B7" w14:textId="77777777" w:rsidR="00D60E9B" w:rsidRPr="00135801" w:rsidRDefault="00D60E9B" w:rsidP="0077501A">
            <w:pPr>
              <w:jc w:val="center"/>
              <w:rPr>
                <w:rFonts w:eastAsia="Calibri"/>
                <w:bCs/>
                <w:sz w:val="20"/>
                <w:szCs w:val="20"/>
                <w:lang w:val="en-US"/>
              </w:rPr>
            </w:pPr>
            <w:r w:rsidRPr="00135801">
              <w:rPr>
                <w:rFonts w:eastAsia="Calibri"/>
                <w:sz w:val="20"/>
                <w:szCs w:val="20"/>
              </w:rPr>
              <w:t>Τεμ.</w:t>
            </w:r>
          </w:p>
        </w:tc>
        <w:tc>
          <w:tcPr>
            <w:tcW w:w="1276" w:type="dxa"/>
            <w:shd w:val="clear" w:color="auto" w:fill="auto"/>
            <w:vAlign w:val="center"/>
          </w:tcPr>
          <w:p w14:paraId="164BF807" w14:textId="77777777" w:rsidR="00D60E9B" w:rsidRPr="00135801" w:rsidRDefault="00D60E9B" w:rsidP="0077501A">
            <w:pPr>
              <w:jc w:val="center"/>
              <w:rPr>
                <w:rFonts w:eastAsia="Calibri"/>
                <w:bCs/>
                <w:sz w:val="20"/>
                <w:szCs w:val="20"/>
                <w:lang w:val="en-US"/>
              </w:rPr>
            </w:pPr>
            <w:r w:rsidRPr="00135801">
              <w:rPr>
                <w:rFonts w:eastAsia="Calibri"/>
                <w:sz w:val="20"/>
                <w:szCs w:val="20"/>
              </w:rPr>
              <w:t>1</w:t>
            </w:r>
          </w:p>
        </w:tc>
        <w:tc>
          <w:tcPr>
            <w:tcW w:w="3544" w:type="dxa"/>
            <w:shd w:val="clear" w:color="auto" w:fill="auto"/>
            <w:vAlign w:val="center"/>
          </w:tcPr>
          <w:p w14:paraId="7B76D146" w14:textId="77777777" w:rsidR="00D60E9B" w:rsidRPr="00135801" w:rsidRDefault="00D60E9B" w:rsidP="0077501A">
            <w:pPr>
              <w:jc w:val="center"/>
              <w:rPr>
                <w:rFonts w:eastAsia="Calibri"/>
                <w:bCs/>
                <w:sz w:val="20"/>
                <w:szCs w:val="20"/>
                <w:lang w:val="en-US"/>
              </w:rPr>
            </w:pPr>
            <w:r w:rsidRPr="00135801">
              <w:rPr>
                <w:rFonts w:eastAsia="Calibri"/>
                <w:sz w:val="20"/>
                <w:szCs w:val="20"/>
              </w:rPr>
              <w:t>Cat. Number: 8280800</w:t>
            </w:r>
          </w:p>
        </w:tc>
        <w:tc>
          <w:tcPr>
            <w:tcW w:w="1134" w:type="dxa"/>
            <w:shd w:val="clear" w:color="auto" w:fill="auto"/>
          </w:tcPr>
          <w:p w14:paraId="18475521" w14:textId="77777777" w:rsidR="00D60E9B" w:rsidRPr="00135801" w:rsidRDefault="00D60E9B" w:rsidP="0077501A">
            <w:pPr>
              <w:jc w:val="center"/>
              <w:rPr>
                <w:rFonts w:eastAsia="Calibri"/>
                <w:bCs/>
                <w:sz w:val="20"/>
                <w:szCs w:val="20"/>
              </w:rPr>
            </w:pPr>
            <w:r w:rsidRPr="00135801">
              <w:rPr>
                <w:rFonts w:eastAsia="Calibri"/>
                <w:bCs/>
                <w:sz w:val="20"/>
                <w:szCs w:val="20"/>
              </w:rPr>
              <w:t>Ναι</w:t>
            </w:r>
          </w:p>
        </w:tc>
        <w:tc>
          <w:tcPr>
            <w:tcW w:w="1276" w:type="dxa"/>
            <w:shd w:val="clear" w:color="auto" w:fill="auto"/>
          </w:tcPr>
          <w:p w14:paraId="03999FA5" w14:textId="77777777" w:rsidR="00D60E9B" w:rsidRPr="00135801" w:rsidRDefault="00D60E9B" w:rsidP="0077501A">
            <w:pPr>
              <w:jc w:val="center"/>
              <w:rPr>
                <w:rFonts w:eastAsia="Calibri"/>
                <w:bCs/>
                <w:sz w:val="20"/>
                <w:szCs w:val="20"/>
              </w:rPr>
            </w:pPr>
          </w:p>
        </w:tc>
      </w:tr>
    </w:tbl>
    <w:p w14:paraId="63D8F692" w14:textId="77777777" w:rsidR="00D60E9B" w:rsidRPr="00FB7455" w:rsidRDefault="00D60E9B" w:rsidP="00D60E9B">
      <w:pPr>
        <w:rPr>
          <w:rFonts w:ascii="Segoe UI" w:hAnsi="Segoe UI" w:cs="Segoe UI"/>
          <w:b/>
          <w:bCs/>
          <w:szCs w:val="22"/>
          <w:u w:val="single"/>
          <w:lang w:val="el-GR"/>
        </w:rPr>
      </w:pPr>
      <w:r w:rsidRPr="00FB7455">
        <w:rPr>
          <w:rFonts w:ascii="Segoe UI" w:eastAsia="Calibri" w:hAnsi="Segoe UI" w:cs="Segoe UI"/>
          <w:b/>
          <w:bCs/>
          <w:u w:val="single"/>
          <w:lang w:val="el-GR" w:eastAsia="el-GR"/>
        </w:rPr>
        <w:t>Χώρος Παράδοσης: Τμήμα Γεωπονίας – Πανεπιστήμιο Ιωαννίνων (Άρτα)</w:t>
      </w:r>
    </w:p>
    <w:p w14:paraId="1578180F" w14:textId="77777777" w:rsidR="00D60E9B" w:rsidRPr="00B64F38" w:rsidRDefault="00D60E9B" w:rsidP="00D60E9B">
      <w:pPr>
        <w:jc w:val="left"/>
        <w:rPr>
          <w:rFonts w:ascii="Segoe UI" w:hAnsi="Segoe UI" w:cs="Segoe UI"/>
          <w:b/>
          <w:color w:val="002060"/>
          <w:sz w:val="24"/>
          <w:lang w:val="el-GR"/>
        </w:rPr>
      </w:pPr>
      <w:r>
        <w:rPr>
          <w:lang w:val="el-GR"/>
        </w:rPr>
        <w:br w:type="page"/>
      </w:r>
    </w:p>
    <w:p w14:paraId="3B3FA2D5" w14:textId="77777777" w:rsidR="00D60E9B" w:rsidRPr="00CA77AD" w:rsidRDefault="00D60E9B" w:rsidP="00D60E9B">
      <w:pPr>
        <w:pStyle w:val="normalwithoutspacing"/>
        <w:spacing w:before="57" w:after="57"/>
        <w:rPr>
          <w:rFonts w:ascii="Segoe UI" w:hAnsi="Segoe UI" w:cs="Segoe UI"/>
          <w:b/>
          <w:szCs w:val="22"/>
        </w:rPr>
      </w:pPr>
      <w:r w:rsidRPr="00CA77AD">
        <w:rPr>
          <w:rFonts w:ascii="Segoe UI" w:hAnsi="Segoe UI" w:cs="Segoe UI"/>
          <w:b/>
          <w:color w:val="002060"/>
          <w:sz w:val="24"/>
        </w:rPr>
        <w:lastRenderedPageBreak/>
        <w:t xml:space="preserve">ΜΕΡΟΣ </w:t>
      </w:r>
      <w:r>
        <w:rPr>
          <w:rFonts w:ascii="Segoe UI" w:hAnsi="Segoe UI" w:cs="Segoe UI"/>
          <w:b/>
          <w:color w:val="002060"/>
          <w:sz w:val="24"/>
        </w:rPr>
        <w:t>Β</w:t>
      </w:r>
      <w:r w:rsidRPr="00CA77AD">
        <w:rPr>
          <w:rFonts w:ascii="Segoe UI" w:hAnsi="Segoe UI" w:cs="Segoe UI"/>
          <w:b/>
          <w:color w:val="002060"/>
          <w:sz w:val="24"/>
        </w:rPr>
        <w:t xml:space="preserve"> - ΠΕΡΙΓΡΑΦΗ </w:t>
      </w:r>
      <w:r>
        <w:rPr>
          <w:rFonts w:ascii="Segoe UI" w:hAnsi="Segoe UI" w:cs="Segoe UI"/>
          <w:b/>
          <w:color w:val="002060"/>
          <w:sz w:val="24"/>
        </w:rPr>
        <w:t>ΟΙΚΟΝΟΜΙΚΟΥ</w:t>
      </w:r>
      <w:r w:rsidRPr="00CA77AD">
        <w:rPr>
          <w:rFonts w:ascii="Segoe UI" w:hAnsi="Segoe UI" w:cs="Segoe UI"/>
          <w:b/>
          <w:color w:val="002060"/>
          <w:sz w:val="24"/>
        </w:rPr>
        <w:t xml:space="preserve"> ΑΝΤΙΚΕΙΜΕΝΟΥ ΤΗΣ ΣΥΜΒΑΣΗΣ</w:t>
      </w:r>
    </w:p>
    <w:p w14:paraId="1356A5BD" w14:textId="77777777" w:rsidR="00D60E9B" w:rsidRPr="00D60E9B" w:rsidRDefault="00D60E9B" w:rsidP="00D60E9B">
      <w:pPr>
        <w:pStyle w:val="normalwithoutspacing"/>
        <w:rPr>
          <w:rFonts w:ascii="Segoe UI" w:hAnsi="Segoe UI" w:cs="Segoe UI"/>
          <w:szCs w:val="22"/>
          <w:lang w:val="el-GR"/>
        </w:rPr>
      </w:pPr>
      <w:r w:rsidRPr="00D60E9B">
        <w:rPr>
          <w:rFonts w:ascii="Segoe UI" w:hAnsi="Segoe UI" w:cs="Segoe UI"/>
          <w:szCs w:val="22"/>
          <w:lang w:val="el-GR"/>
        </w:rPr>
        <w:t>Η σύμβαση περιλαμβάνεται στο έργο με τίτλο «Καινοτόμες ζωοτροφές με άλευρα εντόμων, τα οποία θα εκτρέφονται σε υπόστρωμα εμπλουτισμένο με λειτουργικά συστατικά αρωματικών και φαρμακευτικών φυτών της Ελληνικής χλωρίδας, για εκτρεφόμενες τσιπούρες, ορνίθια και χοιρίδια (</w:t>
      </w:r>
      <w:r w:rsidRPr="00943D0F">
        <w:rPr>
          <w:rFonts w:ascii="Segoe UI" w:hAnsi="Segoe UI" w:cs="Segoe UI"/>
          <w:szCs w:val="22"/>
        </w:rPr>
        <w:t>InsectFeedAroma</w:t>
      </w:r>
      <w:r w:rsidRPr="00D60E9B">
        <w:rPr>
          <w:rFonts w:ascii="Segoe UI" w:hAnsi="Segoe UI" w:cs="Segoe UI"/>
          <w:szCs w:val="22"/>
          <w:lang w:val="el-GR"/>
        </w:rPr>
        <w:t xml:space="preserve">)» με κωδικό Επιτροπής Ερευνών «61292» και κωδικό </w:t>
      </w:r>
      <w:r w:rsidRPr="00943D0F">
        <w:rPr>
          <w:rFonts w:ascii="Segoe UI" w:hAnsi="Segoe UI" w:cs="Segoe UI"/>
          <w:szCs w:val="22"/>
        </w:rPr>
        <w:t>MIS</w:t>
      </w:r>
      <w:r w:rsidRPr="00D60E9B">
        <w:rPr>
          <w:rFonts w:ascii="Segoe UI" w:hAnsi="Segoe UI" w:cs="Segoe UI"/>
          <w:szCs w:val="22"/>
          <w:lang w:val="el-GR"/>
        </w:rPr>
        <w:t xml:space="preserve"> «5073615».</w:t>
      </w:r>
    </w:p>
    <w:p w14:paraId="7E210DC3" w14:textId="77777777" w:rsidR="00D60E9B" w:rsidRPr="00D60E9B" w:rsidRDefault="00D60E9B" w:rsidP="00D60E9B">
      <w:pPr>
        <w:pStyle w:val="normalwithoutspacing"/>
        <w:rPr>
          <w:rFonts w:ascii="Segoe UI" w:hAnsi="Segoe UI" w:cs="Segoe UI"/>
          <w:szCs w:val="22"/>
          <w:lang w:val="el-GR"/>
        </w:rPr>
      </w:pPr>
      <w:r w:rsidRPr="00D60E9B">
        <w:rPr>
          <w:rFonts w:ascii="Segoe UI" w:hAnsi="Segoe UI" w:cs="Segoe UI"/>
          <w:szCs w:val="22"/>
          <w:lang w:val="el-GR"/>
        </w:rPr>
        <w:t>Η Πράξη χρηματοδοτείται από την Ευρωπαϊκή Ένωση (Ευρωπαϊκό Ταμείο Περιφερειακής Ανάπτυξης - ΕΤΠΑ) και από εθνικούς πόρους στα πλαίσια της Δράσης «ΕΡΕΥΝΩ-ΔΗΜΙΟΥΡΓΩ-ΚΑΙΝΟΤΟΜΩ» του Επιχειρησιακού Προγράμματος Ανταγωνιστικότητα Επιχειρηματικότητα και Καινοτομία (ΕΠΑνΕΚ), ΕΣΠΑ 2014-2020.</w:t>
      </w:r>
    </w:p>
    <w:p w14:paraId="5519E454" w14:textId="77777777" w:rsidR="00D60E9B" w:rsidRPr="00AE2A2B" w:rsidRDefault="00D60E9B" w:rsidP="00D60E9B">
      <w:pPr>
        <w:rPr>
          <w:rFonts w:ascii="Segoe UI" w:hAnsi="Segoe UI" w:cs="Segoe UI"/>
          <w:szCs w:val="22"/>
          <w:lang w:val="el-GR"/>
        </w:rPr>
      </w:pPr>
      <w:r>
        <w:rPr>
          <w:rFonts w:ascii="Segoe UI" w:eastAsia="Tahoma" w:hAnsi="Segoe UI" w:cs="Segoe UI"/>
          <w:szCs w:val="22"/>
          <w:lang w:val="el-GR"/>
        </w:rPr>
        <w:t>Η εν λόγω προμήθεια</w:t>
      </w:r>
      <w:r w:rsidRPr="00AE2A2B">
        <w:rPr>
          <w:rFonts w:ascii="Segoe UI" w:eastAsia="Tahoma" w:hAnsi="Segoe UI" w:cs="Segoe UI"/>
          <w:szCs w:val="22"/>
          <w:lang w:val="el-GR"/>
        </w:rPr>
        <w:t xml:space="preserve"> </w:t>
      </w:r>
      <w:r>
        <w:rPr>
          <w:rFonts w:ascii="Segoe UI" w:eastAsia="Tahoma" w:hAnsi="Segoe UI" w:cs="Segoe UI"/>
          <w:szCs w:val="22"/>
          <w:lang w:val="el-GR"/>
        </w:rPr>
        <w:t>εν</w:t>
      </w:r>
      <w:r w:rsidRPr="00AE2A2B">
        <w:rPr>
          <w:rFonts w:ascii="Segoe UI" w:eastAsia="Tahoma" w:hAnsi="Segoe UI" w:cs="Segoe UI"/>
          <w:szCs w:val="22"/>
          <w:lang w:val="el-GR"/>
        </w:rPr>
        <w:t>τάσσ</w:t>
      </w:r>
      <w:r>
        <w:rPr>
          <w:rFonts w:ascii="Segoe UI" w:eastAsia="Tahoma" w:hAnsi="Segoe UI" w:cs="Segoe UI"/>
          <w:szCs w:val="22"/>
          <w:lang w:val="el-GR"/>
        </w:rPr>
        <w:t>ε</w:t>
      </w:r>
      <w:r w:rsidRPr="00AE2A2B">
        <w:rPr>
          <w:rFonts w:ascii="Segoe UI" w:eastAsia="Tahoma" w:hAnsi="Segoe UI" w:cs="Segoe UI"/>
          <w:szCs w:val="22"/>
          <w:lang w:val="el-GR"/>
        </w:rPr>
        <w:t xml:space="preserve">ται </w:t>
      </w:r>
      <w:r>
        <w:rPr>
          <w:rFonts w:ascii="Segoe UI" w:eastAsia="Tahoma" w:hAnsi="Segoe UI" w:cs="Segoe UI"/>
          <w:szCs w:val="22"/>
          <w:lang w:val="el-GR"/>
        </w:rPr>
        <w:t xml:space="preserve">στον </w:t>
      </w:r>
      <w:r w:rsidRPr="00AE2A2B">
        <w:rPr>
          <w:rFonts w:ascii="Segoe UI" w:eastAsia="Tahoma" w:hAnsi="Segoe UI" w:cs="Segoe UI"/>
          <w:szCs w:val="22"/>
          <w:lang w:val="el-GR"/>
        </w:rPr>
        <w:t>ακόλουθο κωδικ</w:t>
      </w:r>
      <w:r>
        <w:rPr>
          <w:rFonts w:ascii="Segoe UI" w:eastAsia="Tahoma" w:hAnsi="Segoe UI" w:cs="Segoe UI"/>
          <w:szCs w:val="22"/>
          <w:lang w:val="el-GR"/>
        </w:rPr>
        <w:t>ό</w:t>
      </w:r>
      <w:r w:rsidRPr="00AE2A2B">
        <w:rPr>
          <w:rFonts w:ascii="Segoe UI" w:eastAsia="Tahoma" w:hAnsi="Segoe UI" w:cs="Segoe UI"/>
          <w:szCs w:val="22"/>
          <w:lang w:val="el-GR"/>
        </w:rPr>
        <w:t xml:space="preserve"> του Κοινού Λεξιλογίου δημοσίων συμβάσεων (CPV): </w:t>
      </w:r>
      <w:r w:rsidRPr="00943D0F">
        <w:rPr>
          <w:rFonts w:ascii="Segoe UI" w:eastAsia="Tahoma" w:hAnsi="Segoe UI" w:cs="Segoe UI"/>
          <w:szCs w:val="22"/>
          <w:lang w:val="el-GR"/>
        </w:rPr>
        <w:t>33790000-4.</w:t>
      </w:r>
    </w:p>
    <w:p w14:paraId="5D595955" w14:textId="77777777" w:rsidR="00D60E9B" w:rsidRPr="00D60E9B" w:rsidRDefault="00D60E9B" w:rsidP="00D60E9B">
      <w:pPr>
        <w:pStyle w:val="normalwithoutspacing"/>
        <w:rPr>
          <w:rFonts w:ascii="Segoe UI" w:hAnsi="Segoe UI" w:cs="Segoe UI"/>
          <w:szCs w:val="22"/>
          <w:lang w:val="el-GR"/>
        </w:rPr>
      </w:pPr>
    </w:p>
    <w:p w14:paraId="47C50485" w14:textId="77777777" w:rsidR="00D60E9B" w:rsidRPr="00D60E9B" w:rsidRDefault="00D60E9B" w:rsidP="00D60E9B">
      <w:pPr>
        <w:pStyle w:val="normalwithoutspacing"/>
        <w:rPr>
          <w:rFonts w:ascii="Segoe UI" w:hAnsi="Segoe UI" w:cs="Segoe UI"/>
          <w:szCs w:val="22"/>
          <w:lang w:val="el-GR"/>
        </w:rPr>
      </w:pPr>
      <w:r w:rsidRPr="00D60E9B">
        <w:rPr>
          <w:rFonts w:ascii="Segoe UI" w:hAnsi="Segoe UI" w:cs="Segoe UI"/>
          <w:szCs w:val="22"/>
          <w:lang w:val="el-GR"/>
        </w:rPr>
        <w:t>Η εκτιμώμενη καθαρή αξία της σύμβασης ανέρχεται στο ποσό των 38.207,55€ ήτοι συνολικής αξίας 45.000,00€ συμπεριλαμβανομένου ΦΠΑ ή ανά ομάδα όπως αναλυτικά περιγράφεται στον κατωτέρω πίνακα.</w:t>
      </w:r>
    </w:p>
    <w:p w14:paraId="6C4B38B5" w14:textId="77777777" w:rsidR="00D60E9B" w:rsidRPr="00D60E9B" w:rsidRDefault="00D60E9B" w:rsidP="00D60E9B">
      <w:pPr>
        <w:pStyle w:val="normalwithoutspacing"/>
        <w:rPr>
          <w:rFonts w:ascii="Segoe UI" w:hAnsi="Segoe UI" w:cs="Segoe UI"/>
          <w:szCs w:val="22"/>
          <w:lang w:val="el-GR"/>
        </w:rPr>
      </w:pPr>
    </w:p>
    <w:tbl>
      <w:tblPr>
        <w:tblW w:w="10712" w:type="dxa"/>
        <w:jc w:val="center"/>
        <w:tblLook w:val="04A0" w:firstRow="1" w:lastRow="0" w:firstColumn="1" w:lastColumn="0" w:noHBand="0" w:noVBand="1"/>
      </w:tblPr>
      <w:tblGrid>
        <w:gridCol w:w="940"/>
        <w:gridCol w:w="3819"/>
        <w:gridCol w:w="1701"/>
        <w:gridCol w:w="1701"/>
        <w:gridCol w:w="1275"/>
        <w:gridCol w:w="1276"/>
      </w:tblGrid>
      <w:tr w:rsidR="00D60E9B" w:rsidRPr="008E1AA5" w14:paraId="72DB6239" w14:textId="77777777" w:rsidTr="0077501A">
        <w:trPr>
          <w:trHeight w:val="990"/>
          <w:jc w:val="center"/>
        </w:trPr>
        <w:tc>
          <w:tcPr>
            <w:tcW w:w="94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CB6228"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Α/Α ομάδας</w:t>
            </w:r>
          </w:p>
        </w:tc>
        <w:tc>
          <w:tcPr>
            <w:tcW w:w="3819" w:type="dxa"/>
            <w:tcBorders>
              <w:top w:val="single" w:sz="4" w:space="0" w:color="auto"/>
              <w:left w:val="nil"/>
              <w:bottom w:val="single" w:sz="4" w:space="0" w:color="auto"/>
              <w:right w:val="single" w:sz="4" w:space="0" w:color="auto"/>
            </w:tcBorders>
            <w:shd w:val="clear" w:color="000000" w:fill="A6A6A6"/>
            <w:vAlign w:val="center"/>
            <w:hideMark/>
          </w:tcPr>
          <w:p w14:paraId="4181494F"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Περιγραφή ομάδας</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14:paraId="17E63F0F"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Π/Υ Ομάδας χωρίς ΦΠΑ</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14:paraId="770DD061"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 xml:space="preserve">Π/Υ Ομάδας με ΦΠΑ </w:t>
            </w:r>
          </w:p>
        </w:tc>
        <w:tc>
          <w:tcPr>
            <w:tcW w:w="1275" w:type="dxa"/>
            <w:tcBorders>
              <w:top w:val="single" w:sz="4" w:space="0" w:color="auto"/>
              <w:left w:val="nil"/>
              <w:bottom w:val="single" w:sz="4" w:space="0" w:color="auto"/>
              <w:right w:val="single" w:sz="4" w:space="0" w:color="auto"/>
            </w:tcBorders>
            <w:shd w:val="clear" w:color="000000" w:fill="A6A6A6"/>
            <w:vAlign w:val="center"/>
            <w:hideMark/>
          </w:tcPr>
          <w:p w14:paraId="68000056"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Ποσοστό ΦΠΑ (%)</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14:paraId="6319E10C"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Ποσό ΦΠΑ</w:t>
            </w:r>
          </w:p>
        </w:tc>
      </w:tr>
      <w:tr w:rsidR="00D60E9B" w:rsidRPr="008E1AA5" w14:paraId="24ECF263" w14:textId="77777777" w:rsidTr="0077501A">
        <w:trPr>
          <w:trHeight w:val="33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540EE1"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w:t>
            </w:r>
          </w:p>
        </w:tc>
        <w:tc>
          <w:tcPr>
            <w:tcW w:w="3819" w:type="dxa"/>
            <w:tcBorders>
              <w:top w:val="nil"/>
              <w:left w:val="nil"/>
              <w:bottom w:val="single" w:sz="4" w:space="0" w:color="auto"/>
              <w:right w:val="single" w:sz="4" w:space="0" w:color="auto"/>
            </w:tcBorders>
            <w:shd w:val="clear" w:color="auto" w:fill="auto"/>
            <w:vAlign w:val="center"/>
            <w:hideMark/>
          </w:tcPr>
          <w:p w14:paraId="64CBB669"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ΠΛΑΣΤΙΚΑ ΑΝΑΛΩΣΙΜΑ</w:t>
            </w:r>
          </w:p>
        </w:tc>
        <w:tc>
          <w:tcPr>
            <w:tcW w:w="1701" w:type="dxa"/>
            <w:tcBorders>
              <w:top w:val="nil"/>
              <w:left w:val="nil"/>
              <w:bottom w:val="single" w:sz="4" w:space="0" w:color="auto"/>
              <w:right w:val="single" w:sz="4" w:space="0" w:color="auto"/>
            </w:tcBorders>
            <w:shd w:val="clear" w:color="auto" w:fill="auto"/>
            <w:vAlign w:val="center"/>
            <w:hideMark/>
          </w:tcPr>
          <w:p w14:paraId="7621D0D4"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10.500,00€</w:t>
            </w:r>
          </w:p>
        </w:tc>
        <w:tc>
          <w:tcPr>
            <w:tcW w:w="1701" w:type="dxa"/>
            <w:tcBorders>
              <w:top w:val="nil"/>
              <w:left w:val="nil"/>
              <w:bottom w:val="single" w:sz="4" w:space="0" w:color="auto"/>
              <w:right w:val="single" w:sz="4" w:space="0" w:color="auto"/>
            </w:tcBorders>
            <w:shd w:val="clear" w:color="auto" w:fill="auto"/>
            <w:noWrap/>
            <w:vAlign w:val="center"/>
            <w:hideMark/>
          </w:tcPr>
          <w:p w14:paraId="0A554A6F"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8.467,74€</w:t>
            </w:r>
          </w:p>
        </w:tc>
        <w:tc>
          <w:tcPr>
            <w:tcW w:w="1275" w:type="dxa"/>
            <w:tcBorders>
              <w:top w:val="nil"/>
              <w:left w:val="nil"/>
              <w:bottom w:val="single" w:sz="4" w:space="0" w:color="auto"/>
              <w:right w:val="single" w:sz="4" w:space="0" w:color="auto"/>
            </w:tcBorders>
            <w:shd w:val="clear" w:color="auto" w:fill="auto"/>
            <w:noWrap/>
            <w:vAlign w:val="center"/>
            <w:hideMark/>
          </w:tcPr>
          <w:p w14:paraId="051529B8"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24</w:t>
            </w:r>
          </w:p>
        </w:tc>
        <w:tc>
          <w:tcPr>
            <w:tcW w:w="1276" w:type="dxa"/>
            <w:tcBorders>
              <w:top w:val="nil"/>
              <w:left w:val="nil"/>
              <w:bottom w:val="single" w:sz="4" w:space="0" w:color="auto"/>
              <w:right w:val="single" w:sz="4" w:space="0" w:color="auto"/>
            </w:tcBorders>
            <w:shd w:val="clear" w:color="auto" w:fill="auto"/>
            <w:noWrap/>
            <w:vAlign w:val="center"/>
            <w:hideMark/>
          </w:tcPr>
          <w:p w14:paraId="17EE1D76"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2.032,26€</w:t>
            </w:r>
          </w:p>
        </w:tc>
      </w:tr>
      <w:tr w:rsidR="00D60E9B" w:rsidRPr="008E1AA5" w14:paraId="40078C4A" w14:textId="77777777" w:rsidTr="0077501A">
        <w:trPr>
          <w:trHeight w:val="66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11B947C"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w:t>
            </w:r>
          </w:p>
        </w:tc>
        <w:tc>
          <w:tcPr>
            <w:tcW w:w="3819" w:type="dxa"/>
            <w:tcBorders>
              <w:top w:val="nil"/>
              <w:left w:val="nil"/>
              <w:bottom w:val="single" w:sz="4" w:space="0" w:color="auto"/>
              <w:right w:val="single" w:sz="4" w:space="0" w:color="auto"/>
            </w:tcBorders>
            <w:shd w:val="clear" w:color="auto" w:fill="auto"/>
            <w:vAlign w:val="center"/>
            <w:hideMark/>
          </w:tcPr>
          <w:p w14:paraId="0A1C2EB2"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ΑΝΑΛΩΣΙΜΑ &amp; ΑΝΤΙΔΡΑΣΤΗΡΙΑ ΜΙΚΡΟΒΙΟΛΟΓΙΑΣ</w:t>
            </w:r>
          </w:p>
        </w:tc>
        <w:tc>
          <w:tcPr>
            <w:tcW w:w="1701" w:type="dxa"/>
            <w:tcBorders>
              <w:top w:val="nil"/>
              <w:left w:val="nil"/>
              <w:bottom w:val="single" w:sz="4" w:space="0" w:color="auto"/>
              <w:right w:val="single" w:sz="4" w:space="0" w:color="auto"/>
            </w:tcBorders>
            <w:shd w:val="clear" w:color="auto" w:fill="auto"/>
            <w:vAlign w:val="center"/>
            <w:hideMark/>
          </w:tcPr>
          <w:p w14:paraId="76380760"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10.500,00€</w:t>
            </w:r>
          </w:p>
        </w:tc>
        <w:tc>
          <w:tcPr>
            <w:tcW w:w="1701" w:type="dxa"/>
            <w:tcBorders>
              <w:top w:val="nil"/>
              <w:left w:val="nil"/>
              <w:bottom w:val="single" w:sz="4" w:space="0" w:color="auto"/>
              <w:right w:val="single" w:sz="4" w:space="0" w:color="auto"/>
            </w:tcBorders>
            <w:shd w:val="clear" w:color="auto" w:fill="auto"/>
            <w:noWrap/>
            <w:vAlign w:val="center"/>
            <w:hideMark/>
          </w:tcPr>
          <w:p w14:paraId="5E7FEE3A"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8.467,74€</w:t>
            </w:r>
          </w:p>
        </w:tc>
        <w:tc>
          <w:tcPr>
            <w:tcW w:w="1275" w:type="dxa"/>
            <w:tcBorders>
              <w:top w:val="nil"/>
              <w:left w:val="nil"/>
              <w:bottom w:val="single" w:sz="4" w:space="0" w:color="auto"/>
              <w:right w:val="single" w:sz="4" w:space="0" w:color="auto"/>
            </w:tcBorders>
            <w:shd w:val="clear" w:color="auto" w:fill="auto"/>
            <w:noWrap/>
            <w:vAlign w:val="center"/>
            <w:hideMark/>
          </w:tcPr>
          <w:p w14:paraId="6CE306C0"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24</w:t>
            </w:r>
          </w:p>
        </w:tc>
        <w:tc>
          <w:tcPr>
            <w:tcW w:w="1276" w:type="dxa"/>
            <w:tcBorders>
              <w:top w:val="nil"/>
              <w:left w:val="nil"/>
              <w:bottom w:val="single" w:sz="4" w:space="0" w:color="auto"/>
              <w:right w:val="single" w:sz="4" w:space="0" w:color="auto"/>
            </w:tcBorders>
            <w:shd w:val="clear" w:color="auto" w:fill="auto"/>
            <w:noWrap/>
            <w:vAlign w:val="center"/>
            <w:hideMark/>
          </w:tcPr>
          <w:p w14:paraId="5C86F23A"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2.032,26€</w:t>
            </w:r>
          </w:p>
        </w:tc>
      </w:tr>
      <w:tr w:rsidR="00D60E9B" w:rsidRPr="008E1AA5" w14:paraId="2EDC42E6" w14:textId="77777777" w:rsidTr="0077501A">
        <w:trPr>
          <w:trHeight w:val="66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9DB7F7"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3</w:t>
            </w:r>
          </w:p>
        </w:tc>
        <w:tc>
          <w:tcPr>
            <w:tcW w:w="3819" w:type="dxa"/>
            <w:tcBorders>
              <w:top w:val="nil"/>
              <w:left w:val="nil"/>
              <w:bottom w:val="single" w:sz="4" w:space="0" w:color="auto"/>
              <w:right w:val="single" w:sz="4" w:space="0" w:color="auto"/>
            </w:tcBorders>
            <w:shd w:val="clear" w:color="auto" w:fill="auto"/>
            <w:vAlign w:val="center"/>
            <w:hideMark/>
          </w:tcPr>
          <w:p w14:paraId="49A76AB4"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ΑΝΑΛΩΣΙΜΑ NEW GENΕRATION SEQUENCING</w:t>
            </w:r>
          </w:p>
        </w:tc>
        <w:tc>
          <w:tcPr>
            <w:tcW w:w="1701" w:type="dxa"/>
            <w:tcBorders>
              <w:top w:val="nil"/>
              <w:left w:val="nil"/>
              <w:bottom w:val="single" w:sz="4" w:space="0" w:color="auto"/>
              <w:right w:val="single" w:sz="4" w:space="0" w:color="auto"/>
            </w:tcBorders>
            <w:shd w:val="clear" w:color="auto" w:fill="auto"/>
            <w:vAlign w:val="center"/>
            <w:hideMark/>
          </w:tcPr>
          <w:p w14:paraId="36B54B7D"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14.000,00€</w:t>
            </w:r>
          </w:p>
        </w:tc>
        <w:tc>
          <w:tcPr>
            <w:tcW w:w="1701" w:type="dxa"/>
            <w:tcBorders>
              <w:top w:val="nil"/>
              <w:left w:val="nil"/>
              <w:bottom w:val="single" w:sz="4" w:space="0" w:color="auto"/>
              <w:right w:val="single" w:sz="4" w:space="0" w:color="auto"/>
            </w:tcBorders>
            <w:shd w:val="clear" w:color="auto" w:fill="auto"/>
            <w:noWrap/>
            <w:vAlign w:val="center"/>
            <w:hideMark/>
          </w:tcPr>
          <w:p w14:paraId="641DDAEA"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13.207,55€</w:t>
            </w:r>
          </w:p>
        </w:tc>
        <w:tc>
          <w:tcPr>
            <w:tcW w:w="1275" w:type="dxa"/>
            <w:tcBorders>
              <w:top w:val="nil"/>
              <w:left w:val="nil"/>
              <w:bottom w:val="single" w:sz="4" w:space="0" w:color="auto"/>
              <w:right w:val="single" w:sz="4" w:space="0" w:color="auto"/>
            </w:tcBorders>
            <w:shd w:val="clear" w:color="auto" w:fill="auto"/>
            <w:noWrap/>
            <w:vAlign w:val="center"/>
            <w:hideMark/>
          </w:tcPr>
          <w:p w14:paraId="68644169"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6</w:t>
            </w:r>
          </w:p>
        </w:tc>
        <w:tc>
          <w:tcPr>
            <w:tcW w:w="1276" w:type="dxa"/>
            <w:tcBorders>
              <w:top w:val="nil"/>
              <w:left w:val="nil"/>
              <w:bottom w:val="single" w:sz="4" w:space="0" w:color="auto"/>
              <w:right w:val="single" w:sz="4" w:space="0" w:color="auto"/>
            </w:tcBorders>
            <w:shd w:val="clear" w:color="auto" w:fill="auto"/>
            <w:noWrap/>
            <w:vAlign w:val="center"/>
            <w:hideMark/>
          </w:tcPr>
          <w:p w14:paraId="692E4364"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792,45€</w:t>
            </w:r>
          </w:p>
        </w:tc>
      </w:tr>
      <w:tr w:rsidR="00D60E9B" w:rsidRPr="008E1AA5" w14:paraId="24320AA3" w14:textId="77777777" w:rsidTr="0077501A">
        <w:trPr>
          <w:trHeight w:val="66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2FF36CA"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4</w:t>
            </w:r>
          </w:p>
        </w:tc>
        <w:tc>
          <w:tcPr>
            <w:tcW w:w="3819" w:type="dxa"/>
            <w:tcBorders>
              <w:top w:val="nil"/>
              <w:left w:val="nil"/>
              <w:bottom w:val="single" w:sz="4" w:space="0" w:color="auto"/>
              <w:right w:val="single" w:sz="4" w:space="0" w:color="auto"/>
            </w:tcBorders>
            <w:shd w:val="clear" w:color="auto" w:fill="auto"/>
            <w:vAlign w:val="center"/>
            <w:hideMark/>
          </w:tcPr>
          <w:p w14:paraId="23E5B6EE"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ΑΝΑΛΩΣΙΜΑ ΒΙΟΧΗΜΙΚΟΥ ΑΝΑΛΥΤΗ IDEXX VETTEST 8008</w:t>
            </w:r>
          </w:p>
        </w:tc>
        <w:tc>
          <w:tcPr>
            <w:tcW w:w="1701" w:type="dxa"/>
            <w:tcBorders>
              <w:top w:val="nil"/>
              <w:left w:val="nil"/>
              <w:bottom w:val="single" w:sz="4" w:space="0" w:color="auto"/>
              <w:right w:val="single" w:sz="4" w:space="0" w:color="auto"/>
            </w:tcBorders>
            <w:shd w:val="clear" w:color="auto" w:fill="auto"/>
            <w:vAlign w:val="center"/>
            <w:hideMark/>
          </w:tcPr>
          <w:p w14:paraId="3EA7903E"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3.500,00€</w:t>
            </w:r>
          </w:p>
        </w:tc>
        <w:tc>
          <w:tcPr>
            <w:tcW w:w="1701" w:type="dxa"/>
            <w:tcBorders>
              <w:top w:val="nil"/>
              <w:left w:val="nil"/>
              <w:bottom w:val="single" w:sz="4" w:space="0" w:color="auto"/>
              <w:right w:val="single" w:sz="4" w:space="0" w:color="auto"/>
            </w:tcBorders>
            <w:shd w:val="clear" w:color="auto" w:fill="auto"/>
            <w:noWrap/>
            <w:vAlign w:val="center"/>
            <w:hideMark/>
          </w:tcPr>
          <w:p w14:paraId="3D5574D0"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2.822,58€</w:t>
            </w:r>
          </w:p>
        </w:tc>
        <w:tc>
          <w:tcPr>
            <w:tcW w:w="1275" w:type="dxa"/>
            <w:tcBorders>
              <w:top w:val="nil"/>
              <w:left w:val="nil"/>
              <w:bottom w:val="single" w:sz="4" w:space="0" w:color="auto"/>
              <w:right w:val="single" w:sz="4" w:space="0" w:color="auto"/>
            </w:tcBorders>
            <w:shd w:val="clear" w:color="auto" w:fill="auto"/>
            <w:noWrap/>
            <w:vAlign w:val="center"/>
            <w:hideMark/>
          </w:tcPr>
          <w:p w14:paraId="126F24AF"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24</w:t>
            </w:r>
          </w:p>
        </w:tc>
        <w:tc>
          <w:tcPr>
            <w:tcW w:w="1276" w:type="dxa"/>
            <w:tcBorders>
              <w:top w:val="nil"/>
              <w:left w:val="nil"/>
              <w:bottom w:val="single" w:sz="4" w:space="0" w:color="auto"/>
              <w:right w:val="single" w:sz="4" w:space="0" w:color="auto"/>
            </w:tcBorders>
            <w:shd w:val="clear" w:color="auto" w:fill="auto"/>
            <w:noWrap/>
            <w:vAlign w:val="center"/>
            <w:hideMark/>
          </w:tcPr>
          <w:p w14:paraId="4CDF0E3D"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677,42€</w:t>
            </w:r>
          </w:p>
        </w:tc>
      </w:tr>
      <w:tr w:rsidR="00D60E9B" w:rsidRPr="008E1AA5" w14:paraId="1F906205" w14:textId="77777777" w:rsidTr="0077501A">
        <w:trPr>
          <w:trHeight w:val="66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CEC5D7"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5</w:t>
            </w:r>
          </w:p>
        </w:tc>
        <w:tc>
          <w:tcPr>
            <w:tcW w:w="3819" w:type="dxa"/>
            <w:tcBorders>
              <w:top w:val="nil"/>
              <w:left w:val="nil"/>
              <w:bottom w:val="single" w:sz="4" w:space="0" w:color="auto"/>
              <w:right w:val="single" w:sz="4" w:space="0" w:color="auto"/>
            </w:tcBorders>
            <w:shd w:val="clear" w:color="auto" w:fill="auto"/>
            <w:vAlign w:val="center"/>
            <w:hideMark/>
          </w:tcPr>
          <w:p w14:paraId="4D888C8A"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ΑΝΑΛΩΣΙΜΑ ΕΙΔΗ ΤΟΥ ΑΝΑΛΥΤΗ BRUKER MALDI-TOF BIOTYPER</w:t>
            </w:r>
          </w:p>
        </w:tc>
        <w:tc>
          <w:tcPr>
            <w:tcW w:w="1701" w:type="dxa"/>
            <w:tcBorders>
              <w:top w:val="nil"/>
              <w:left w:val="nil"/>
              <w:bottom w:val="single" w:sz="4" w:space="0" w:color="auto"/>
              <w:right w:val="single" w:sz="4" w:space="0" w:color="auto"/>
            </w:tcBorders>
            <w:shd w:val="clear" w:color="auto" w:fill="auto"/>
            <w:vAlign w:val="center"/>
            <w:hideMark/>
          </w:tcPr>
          <w:p w14:paraId="0A847642"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6.500,00€</w:t>
            </w:r>
          </w:p>
        </w:tc>
        <w:tc>
          <w:tcPr>
            <w:tcW w:w="1701" w:type="dxa"/>
            <w:tcBorders>
              <w:top w:val="nil"/>
              <w:left w:val="nil"/>
              <w:bottom w:val="single" w:sz="4" w:space="0" w:color="auto"/>
              <w:right w:val="single" w:sz="4" w:space="0" w:color="auto"/>
            </w:tcBorders>
            <w:shd w:val="clear" w:color="auto" w:fill="auto"/>
            <w:noWrap/>
            <w:vAlign w:val="center"/>
            <w:hideMark/>
          </w:tcPr>
          <w:p w14:paraId="16B97994"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5.241,94€</w:t>
            </w:r>
          </w:p>
        </w:tc>
        <w:tc>
          <w:tcPr>
            <w:tcW w:w="1275" w:type="dxa"/>
            <w:tcBorders>
              <w:top w:val="nil"/>
              <w:left w:val="nil"/>
              <w:bottom w:val="single" w:sz="4" w:space="0" w:color="auto"/>
              <w:right w:val="single" w:sz="4" w:space="0" w:color="auto"/>
            </w:tcBorders>
            <w:shd w:val="clear" w:color="auto" w:fill="auto"/>
            <w:noWrap/>
            <w:vAlign w:val="center"/>
            <w:hideMark/>
          </w:tcPr>
          <w:p w14:paraId="6479CDB3"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24</w:t>
            </w:r>
          </w:p>
        </w:tc>
        <w:tc>
          <w:tcPr>
            <w:tcW w:w="1276" w:type="dxa"/>
            <w:tcBorders>
              <w:top w:val="nil"/>
              <w:left w:val="nil"/>
              <w:bottom w:val="single" w:sz="4" w:space="0" w:color="auto"/>
              <w:right w:val="single" w:sz="4" w:space="0" w:color="auto"/>
            </w:tcBorders>
            <w:shd w:val="clear" w:color="auto" w:fill="auto"/>
            <w:noWrap/>
            <w:vAlign w:val="center"/>
            <w:hideMark/>
          </w:tcPr>
          <w:p w14:paraId="2FD528F1" w14:textId="77777777" w:rsidR="00D60E9B" w:rsidRPr="008E1AA5" w:rsidRDefault="00D60E9B" w:rsidP="0077501A">
            <w:pPr>
              <w:suppressAutoHyphens w:val="0"/>
              <w:spacing w:after="0"/>
              <w:jc w:val="center"/>
              <w:rPr>
                <w:rFonts w:ascii="Segoe UI" w:hAnsi="Segoe UI" w:cs="Segoe UI"/>
                <w:b/>
                <w:bCs/>
                <w:color w:val="000000"/>
                <w:sz w:val="20"/>
                <w:szCs w:val="20"/>
                <w:lang w:val="el-GR" w:eastAsia="el-GR"/>
              </w:rPr>
            </w:pPr>
            <w:r w:rsidRPr="008E1AA5">
              <w:rPr>
                <w:rFonts w:ascii="Segoe UI" w:hAnsi="Segoe UI" w:cs="Segoe UI"/>
                <w:b/>
                <w:bCs/>
                <w:color w:val="000000"/>
                <w:sz w:val="20"/>
                <w:szCs w:val="20"/>
                <w:lang w:val="el-GR" w:eastAsia="el-GR"/>
              </w:rPr>
              <w:t>1.258,06€</w:t>
            </w:r>
          </w:p>
        </w:tc>
      </w:tr>
    </w:tbl>
    <w:p w14:paraId="5662A400" w14:textId="77777777" w:rsidR="0093457C" w:rsidRPr="00D60E9B" w:rsidRDefault="0093457C" w:rsidP="00D60E9B"/>
    <w:sectPr w:rsidR="0093457C" w:rsidRPr="00D60E9B"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D7E0554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9"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1"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17D90442"/>
    <w:multiLevelType w:val="hybridMultilevel"/>
    <w:tmpl w:val="0812E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6135EF1"/>
    <w:multiLevelType w:val="hybridMultilevel"/>
    <w:tmpl w:val="24EA9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3" w15:restartNumberingAfterBreak="0">
    <w:nsid w:val="55073841"/>
    <w:multiLevelType w:val="hybridMultilevel"/>
    <w:tmpl w:val="9A9AA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CE6DDB"/>
    <w:multiLevelType w:val="hybridMultilevel"/>
    <w:tmpl w:val="6B6EC80C"/>
    <w:lvl w:ilvl="0" w:tplc="1B107776">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num>
  <w:num w:numId="4">
    <w:abstractNumId w:val="1"/>
  </w:num>
  <w:num w:numId="5">
    <w:abstractNumId w:val="3"/>
  </w:num>
  <w:num w:numId="6">
    <w:abstractNumId w:val="5"/>
  </w:num>
  <w:num w:numId="7">
    <w:abstractNumId w:val="6"/>
  </w:num>
  <w:num w:numId="8">
    <w:abstractNumId w:val="8"/>
  </w:num>
  <w:num w:numId="9">
    <w:abstractNumId w:val="9"/>
  </w:num>
  <w:num w:numId="10">
    <w:abstractNumId w:val="27"/>
  </w:num>
  <w:num w:numId="11">
    <w:abstractNumId w:val="31"/>
  </w:num>
  <w:num w:numId="12">
    <w:abstractNumId w:val="34"/>
  </w:num>
  <w:num w:numId="13">
    <w:abstractNumId w:val="33"/>
  </w:num>
  <w:num w:numId="14">
    <w:abstractNumId w:val="29"/>
  </w:num>
  <w:num w:numId="15">
    <w:abstractNumId w:val="35"/>
  </w:num>
  <w:num w:numId="16">
    <w:abstractNumId w:val="28"/>
    <w:lvlOverride w:ilvl="0"/>
    <w:lvlOverride w:ilvl="1"/>
    <w:lvlOverride w:ilvl="2"/>
    <w:lvlOverride w:ilvl="3"/>
    <w:lvlOverride w:ilvl="4"/>
    <w:lvlOverride w:ilvl="5"/>
    <w:lvlOverride w:ilvl="6"/>
    <w:lvlOverride w:ilvl="7"/>
    <w:lvlOverride w:ilvl="8"/>
  </w:num>
  <w:num w:numId="17">
    <w:abstractNumId w:val="36"/>
  </w:num>
  <w:num w:numId="1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A477E"/>
    <w:rsid w:val="001E029E"/>
    <w:rsid w:val="00297CE1"/>
    <w:rsid w:val="0048262E"/>
    <w:rsid w:val="005948E3"/>
    <w:rsid w:val="006E5344"/>
    <w:rsid w:val="008274E1"/>
    <w:rsid w:val="0093457C"/>
    <w:rsid w:val="009719DA"/>
    <w:rsid w:val="00A04759"/>
    <w:rsid w:val="00B772BD"/>
    <w:rsid w:val="00D60E9B"/>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4451</Words>
  <Characters>24039</Characters>
  <Application>Microsoft Office Word</Application>
  <DocSecurity>0</DocSecurity>
  <Lines>200</Lines>
  <Paragraphs>56</Paragraphs>
  <ScaleCrop>false</ScaleCrop>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12</cp:revision>
  <dcterms:created xsi:type="dcterms:W3CDTF">2020-02-20T08:02:00Z</dcterms:created>
  <dcterms:modified xsi:type="dcterms:W3CDTF">2021-05-14T07:26:00Z</dcterms:modified>
</cp:coreProperties>
</file>