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E433" w14:textId="77777777" w:rsidR="008E7D8A" w:rsidRPr="0020060F" w:rsidRDefault="008E7D8A" w:rsidP="008E7D8A">
      <w:pPr>
        <w:pStyle w:val="2"/>
        <w:tabs>
          <w:tab w:val="clear" w:pos="567"/>
          <w:tab w:val="left" w:pos="0"/>
        </w:tabs>
        <w:spacing w:before="57" w:after="57"/>
        <w:ind w:left="0" w:firstLine="0"/>
        <w:rPr>
          <w:rFonts w:ascii="Segoe UI" w:eastAsia="SimSun" w:hAnsi="Segoe UI" w:cs="Segoe UI"/>
          <w:i/>
          <w:iCs/>
          <w:color w:val="5B9BD5"/>
          <w:lang w:val="el-GR"/>
        </w:rPr>
      </w:pPr>
      <w:bookmarkStart w:id="0" w:name="_Toc18916690"/>
      <w:r w:rsidRPr="0020060F">
        <w:rPr>
          <w:rFonts w:ascii="Segoe UI" w:hAnsi="Segoe UI" w:cs="Segoe UI"/>
          <w:lang w:val="el-GR"/>
        </w:rPr>
        <w:t>ΠΑΡΑΡΤΗΜΑ Ι – Αναλυτική Περιγραφή Φυσικού και Οικονομικού Αντικειμένου της Σύμβασης</w:t>
      </w:r>
      <w:bookmarkEnd w:id="0"/>
      <w:r w:rsidRPr="0020060F">
        <w:rPr>
          <w:rFonts w:ascii="Segoe UI" w:hAnsi="Segoe UI" w:cs="Segoe UI"/>
          <w:lang w:val="el-GR"/>
        </w:rPr>
        <w:t xml:space="preserve"> </w:t>
      </w:r>
    </w:p>
    <w:p w14:paraId="48414B2C" w14:textId="77777777" w:rsidR="008E7D8A" w:rsidRPr="00A92D65" w:rsidRDefault="008E7D8A" w:rsidP="008E7D8A">
      <w:pPr>
        <w:pStyle w:val="normalwithoutspacing"/>
        <w:spacing w:before="57" w:after="57"/>
        <w:rPr>
          <w:rFonts w:ascii="Segoe UI" w:eastAsia="SimSun" w:hAnsi="Segoe UI" w:cs="Segoe UI"/>
          <w:i/>
          <w:iCs/>
          <w:color w:val="5B9BD5"/>
          <w:szCs w:val="22"/>
          <w:highlight w:val="yellow"/>
        </w:rPr>
      </w:pPr>
    </w:p>
    <w:p w14:paraId="0BEDBE3D" w14:textId="77777777" w:rsidR="008E7D8A" w:rsidRPr="00364FE5" w:rsidRDefault="008E7D8A" w:rsidP="008E7D8A">
      <w:pPr>
        <w:pStyle w:val="normalwithoutspacing"/>
        <w:spacing w:before="57" w:after="57"/>
        <w:rPr>
          <w:rFonts w:ascii="Segoe UI" w:hAnsi="Segoe UI" w:cs="Segoe UI"/>
          <w:b/>
          <w:szCs w:val="22"/>
        </w:rPr>
      </w:pPr>
      <w:r w:rsidRPr="00364FE5">
        <w:rPr>
          <w:rFonts w:ascii="Segoe UI" w:hAnsi="Segoe UI" w:cs="Segoe UI"/>
          <w:b/>
          <w:color w:val="002060"/>
          <w:sz w:val="24"/>
        </w:rPr>
        <w:t>ΜΕΡΟΣ Α - ΠΕΡΙΓΡΑΦΗ ΦΥΣΙΚΟΥ ΑΝΤΙΚΕΙΜΕΝΟΥ ΤΗΣ ΣΥΜΒΑΣΗΣ</w:t>
      </w:r>
    </w:p>
    <w:p w14:paraId="3AA7E92D" w14:textId="77777777" w:rsidR="008E7D8A" w:rsidRPr="00E63502" w:rsidRDefault="008E7D8A" w:rsidP="008E7D8A">
      <w:pPr>
        <w:rPr>
          <w:rFonts w:ascii="Segoe UI" w:hAnsi="Segoe UI" w:cs="Segoe UI"/>
          <w:b/>
          <w:szCs w:val="22"/>
          <w:u w:val="single"/>
          <w:lang w:val="el-GR"/>
        </w:rPr>
      </w:pPr>
      <w:r w:rsidRPr="00E63502">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56A933F8" w14:textId="77777777" w:rsidR="008E7D8A" w:rsidRPr="00E63502" w:rsidRDefault="008E7D8A" w:rsidP="008E7D8A">
      <w:pPr>
        <w:rPr>
          <w:rFonts w:ascii="Segoe UI" w:hAnsi="Segoe UI" w:cs="Segoe UI"/>
          <w:b/>
          <w:szCs w:val="22"/>
          <w:lang w:val="el-GR"/>
        </w:rPr>
      </w:pPr>
    </w:p>
    <w:p w14:paraId="343B9C04" w14:textId="77777777" w:rsidR="008E7D8A" w:rsidRPr="00E63502" w:rsidRDefault="008E7D8A" w:rsidP="008E7D8A">
      <w:pPr>
        <w:rPr>
          <w:rFonts w:ascii="Segoe UI" w:hAnsi="Segoe UI" w:cs="Segoe UI"/>
          <w:b/>
          <w:szCs w:val="22"/>
          <w:lang w:val="el-GR"/>
        </w:rPr>
      </w:pPr>
      <w:r w:rsidRPr="00E63502">
        <w:rPr>
          <w:rFonts w:ascii="Segoe UI" w:hAnsi="Segoe UI" w:cs="Segoe UI"/>
          <w:b/>
          <w:szCs w:val="22"/>
          <w:lang w:val="el-GR"/>
        </w:rPr>
        <w:t>ΥΠΗΡΕΣΙΕΣ ΕΡΕΥΝΑΣ ΚΑΙ ΑΝΑΠΤΥΞΗΣ</w:t>
      </w:r>
    </w:p>
    <w:p w14:paraId="6DDD2702" w14:textId="77777777" w:rsidR="008E7D8A" w:rsidRPr="00E63502" w:rsidRDefault="008E7D8A" w:rsidP="008E7D8A">
      <w:pPr>
        <w:rPr>
          <w:rFonts w:ascii="Segoe UI" w:hAnsi="Segoe UI" w:cs="Segoe UI"/>
          <w:szCs w:val="22"/>
          <w:lang w:val="el-GR"/>
        </w:rPr>
      </w:pPr>
      <w:r w:rsidRPr="00E63502">
        <w:rPr>
          <w:rFonts w:ascii="Segoe UI" w:hAnsi="Segoe UI" w:cs="Segoe UI"/>
          <w:szCs w:val="22"/>
          <w:lang w:val="el-GR"/>
        </w:rPr>
        <w:t>ΚΑΘΑΡΗ ΑΞΙΑ: 54.129,03€</w:t>
      </w:r>
    </w:p>
    <w:p w14:paraId="582E6499" w14:textId="77777777" w:rsidR="008E7D8A" w:rsidRPr="00E63502" w:rsidRDefault="008E7D8A" w:rsidP="008E7D8A">
      <w:pPr>
        <w:rPr>
          <w:rFonts w:ascii="Segoe UI" w:hAnsi="Segoe UI" w:cs="Segoe UI"/>
          <w:szCs w:val="22"/>
          <w:lang w:val="el-GR"/>
        </w:rPr>
      </w:pPr>
      <w:r w:rsidRPr="00E63502">
        <w:rPr>
          <w:rFonts w:ascii="Segoe UI" w:hAnsi="Segoe UI" w:cs="Segoe UI"/>
          <w:szCs w:val="22"/>
          <w:lang w:val="el-GR"/>
        </w:rPr>
        <w:t>ΦΠΑ 24%: 12.990.97€</w:t>
      </w:r>
    </w:p>
    <w:p w14:paraId="06D61894" w14:textId="77777777" w:rsidR="008E7D8A" w:rsidRPr="00E63502" w:rsidRDefault="008E7D8A" w:rsidP="008E7D8A">
      <w:pPr>
        <w:rPr>
          <w:rFonts w:ascii="Segoe UI" w:hAnsi="Segoe UI" w:cs="Segoe UI"/>
          <w:szCs w:val="22"/>
          <w:lang w:val="el-GR"/>
        </w:rPr>
      </w:pPr>
      <w:r w:rsidRPr="00E63502">
        <w:rPr>
          <w:rFonts w:ascii="Segoe UI" w:hAnsi="Segoe UI" w:cs="Segoe UI"/>
          <w:szCs w:val="22"/>
          <w:lang w:val="el-GR"/>
        </w:rPr>
        <w:t>ΣΥΝΟΛΙΚΗ ΑΞΙΑ ΜΕ ΦΠΑ: 67.120,00€</w:t>
      </w:r>
    </w:p>
    <w:p w14:paraId="5E7994D2" w14:textId="77777777" w:rsidR="008E7D8A" w:rsidRPr="00E63502" w:rsidRDefault="008E7D8A" w:rsidP="008E7D8A">
      <w:pPr>
        <w:rPr>
          <w:rFonts w:ascii="Segoe UI" w:eastAsia="Tahoma" w:hAnsi="Segoe UI" w:cs="Segoe UI"/>
          <w:szCs w:val="22"/>
          <w:lang w:val="el-GR"/>
        </w:rPr>
      </w:pPr>
      <w:bookmarkStart w:id="1" w:name="_Toc975784"/>
      <w:r w:rsidRPr="00E63502">
        <w:rPr>
          <w:rFonts w:ascii="Segoe UI" w:eastAsia="Tahoma" w:hAnsi="Segoe UI" w:cs="Segoe UI"/>
          <w:szCs w:val="22"/>
          <w:lang w:val="el-GR"/>
        </w:rPr>
        <w:t>(</w:t>
      </w:r>
      <w:r w:rsidRPr="00EB7C07">
        <w:rPr>
          <w:rFonts w:ascii="Segoe UI" w:eastAsia="Tahoma" w:hAnsi="Segoe UI" w:cs="Segoe UI"/>
          <w:szCs w:val="22"/>
        </w:rPr>
        <w:t>CPV</w:t>
      </w:r>
      <w:r w:rsidRPr="00E63502">
        <w:rPr>
          <w:rFonts w:ascii="Segoe UI" w:eastAsia="Tahoma" w:hAnsi="Segoe UI" w:cs="Segoe UI"/>
          <w:szCs w:val="22"/>
          <w:lang w:val="el-GR"/>
        </w:rPr>
        <w:t xml:space="preserve">): </w:t>
      </w:r>
      <w:r w:rsidRPr="00FE16FE">
        <w:rPr>
          <w:rFonts w:ascii="Segoe UI" w:hAnsi="Segoe UI" w:cs="Segoe UI"/>
          <w:szCs w:val="22"/>
          <w:lang w:val="el-GR"/>
        </w:rPr>
        <w:t>73000000-2 ΥΠΗΡΕΣΙΕΣ ΕΡΕΥΝΑΣ ΚΑΙ ΑΝΑΠΤΥΞΗΣ</w:t>
      </w:r>
    </w:p>
    <w:p w14:paraId="794F18D3" w14:textId="77777777" w:rsidR="008E7D8A" w:rsidRPr="00E63502" w:rsidRDefault="008E7D8A" w:rsidP="008E7D8A">
      <w:pPr>
        <w:jc w:val="center"/>
        <w:rPr>
          <w:b/>
          <w:sz w:val="28"/>
          <w:szCs w:val="28"/>
          <w:lang w:val="el-GR"/>
        </w:rPr>
      </w:pPr>
    </w:p>
    <w:p w14:paraId="6A783D01" w14:textId="77777777" w:rsidR="008E7D8A" w:rsidRPr="00E63502" w:rsidRDefault="008E7D8A" w:rsidP="008E7D8A">
      <w:pPr>
        <w:rPr>
          <w:rFonts w:ascii="Segoe UI" w:hAnsi="Segoe UI" w:cs="Segoe UI"/>
          <w:b/>
          <w:szCs w:val="22"/>
          <w:u w:val="single"/>
          <w:lang w:val="el-GR"/>
        </w:rPr>
      </w:pPr>
      <w:bookmarkStart w:id="2" w:name="_Toc975785"/>
      <w:bookmarkStart w:id="3" w:name="_Toc13052697"/>
      <w:bookmarkEnd w:id="1"/>
      <w:r w:rsidRPr="00E63502">
        <w:rPr>
          <w:rFonts w:ascii="Segoe UI" w:hAnsi="Segoe UI" w:cs="Segoe UI"/>
          <w:b/>
          <w:szCs w:val="22"/>
          <w:u w:val="single"/>
          <w:lang w:val="el-GR"/>
        </w:rPr>
        <w:t>Έργο “</w:t>
      </w:r>
      <w:r w:rsidRPr="00E63502">
        <w:rPr>
          <w:lang w:val="el-GR"/>
        </w:rPr>
        <w:t xml:space="preserve"> </w:t>
      </w:r>
      <w:r w:rsidRPr="00364FE5">
        <w:rPr>
          <w:rFonts w:ascii="Segoe UI" w:hAnsi="Segoe UI" w:cs="Segoe UI"/>
          <w:b/>
          <w:szCs w:val="22"/>
          <w:u w:val="single"/>
        </w:rPr>
        <w:t>RE</w:t>
      </w:r>
      <w:r w:rsidRPr="00E63502">
        <w:rPr>
          <w:rFonts w:ascii="Segoe UI" w:hAnsi="Segoe UI" w:cs="Segoe UI"/>
          <w:b/>
          <w:szCs w:val="22"/>
          <w:u w:val="single"/>
          <w:lang w:val="el-GR"/>
        </w:rPr>
        <w:t>.</w:t>
      </w:r>
      <w:r w:rsidRPr="00364FE5">
        <w:rPr>
          <w:rFonts w:ascii="Segoe UI" w:hAnsi="Segoe UI" w:cs="Segoe UI"/>
          <w:b/>
          <w:szCs w:val="22"/>
          <w:u w:val="single"/>
        </w:rPr>
        <w:t>CO</w:t>
      </w:r>
      <w:r w:rsidRPr="00E63502">
        <w:rPr>
          <w:rFonts w:ascii="Segoe UI" w:hAnsi="Segoe UI" w:cs="Segoe UI"/>
          <w:b/>
          <w:szCs w:val="22"/>
          <w:u w:val="single"/>
          <w:lang w:val="el-GR"/>
        </w:rPr>
        <w:t>.</w:t>
      </w:r>
      <w:r w:rsidRPr="00364FE5">
        <w:rPr>
          <w:rFonts w:ascii="Segoe UI" w:hAnsi="Segoe UI" w:cs="Segoe UI"/>
          <w:b/>
          <w:szCs w:val="22"/>
          <w:u w:val="single"/>
        </w:rPr>
        <w:t>RD</w:t>
      </w:r>
      <w:r w:rsidRPr="00E63502">
        <w:rPr>
          <w:rFonts w:ascii="Segoe UI" w:hAnsi="Segoe UI" w:cs="Segoe UI"/>
          <w:b/>
          <w:szCs w:val="22"/>
          <w:u w:val="single"/>
          <w:lang w:val="el-GR"/>
        </w:rPr>
        <w:t>.”</w:t>
      </w:r>
      <w:bookmarkEnd w:id="2"/>
      <w:bookmarkEnd w:id="3"/>
    </w:p>
    <w:p w14:paraId="21C92E00" w14:textId="77777777" w:rsidR="008E7D8A" w:rsidRPr="00A827AE" w:rsidRDefault="008E7D8A" w:rsidP="008E7D8A">
      <w:pPr>
        <w:pStyle w:val="NoSpacing"/>
        <w:rPr>
          <w:rFonts w:ascii="Segoe UI" w:hAnsi="Segoe UI" w:cs="Segoe UI"/>
          <w:szCs w:val="22"/>
          <w:lang w:val="el-GR"/>
        </w:rPr>
      </w:pPr>
      <w:r w:rsidRPr="00A827AE">
        <w:rPr>
          <w:rFonts w:ascii="Segoe UI" w:hAnsi="Segoe UI" w:cs="Segoe UI"/>
          <w:szCs w:val="22"/>
          <w:lang w:val="el-GR"/>
        </w:rPr>
        <w:t>Η σύμβαση περιλαμβάνεται στο έργο με τίτλο «ΣΤΡΑΤΗΓΙΚΕΣ ΑΝΑΚΥΚΛΩΣΗΣ ΓΙΑ ΤΗ ΒΙΩΣΙΜΗ ΔΙΑΧΕΙΡΙΣΗ ΑΠΟΒΛΗΤΩΝ ΣΕ ΠΑΡΑΚΤΙΕΣ ΠΕΡΙΟΧΕΣ ΕΠΙΔΙΩΚΟΝΤΑΣ ΤΗΝ ΈΡΕΥΝΑ, ΑΝΑΠΤΥΞΗ ΚΑΙ ΚΑΙΝΟΤΟΜΙΑ RE.CO.RD.» - (REcycling strategies for the COastal  sustainable waste management towards R&amp;D Innovation)</w:t>
      </w:r>
      <w:r>
        <w:rPr>
          <w:rFonts w:ascii="Segoe UI" w:hAnsi="Segoe UI" w:cs="Segoe UI"/>
          <w:szCs w:val="22"/>
          <w:lang w:val="el-GR"/>
        </w:rPr>
        <w:t xml:space="preserve"> με κωδικό Επιτροπής Ερευνών</w:t>
      </w:r>
      <w:r w:rsidRPr="00A827AE">
        <w:rPr>
          <w:rFonts w:ascii="Segoe UI" w:hAnsi="Segoe UI" w:cs="Segoe UI"/>
          <w:szCs w:val="22"/>
          <w:lang w:val="el-GR"/>
        </w:rPr>
        <w:t xml:space="preserve"> «60390» </w:t>
      </w:r>
      <w:r>
        <w:rPr>
          <w:rFonts w:ascii="Segoe UI" w:hAnsi="Segoe UI" w:cs="Segoe UI"/>
          <w:szCs w:val="22"/>
          <w:lang w:val="el-GR"/>
        </w:rPr>
        <w:t>και κωδικό</w:t>
      </w:r>
      <w:r w:rsidRPr="00A827AE">
        <w:rPr>
          <w:rFonts w:ascii="Segoe UI" w:hAnsi="Segoe UI" w:cs="Segoe UI"/>
          <w:szCs w:val="22"/>
          <w:lang w:val="el-GR"/>
        </w:rPr>
        <w:t xml:space="preserve"> MIS «5003457», το έργο έχει ενταχθεί στο Πρόγραμμα Διασυνοριακής Συνεργασίας Interreg V-A "Ελλάδα-Ιταλία 204-2020" (ΠΡΟΓΡΑΜΜΑΤΑ ΕΔΑΦΙΚΗΣ ΣΥΝΕΡΓΑΣΙΑΣ)</w:t>
      </w:r>
      <w:r>
        <w:rPr>
          <w:rFonts w:ascii="Segoe UI" w:hAnsi="Segoe UI" w:cs="Segoe UI"/>
          <w:szCs w:val="22"/>
          <w:lang w:val="el-GR"/>
        </w:rPr>
        <w:t>.</w:t>
      </w:r>
    </w:p>
    <w:p w14:paraId="3DF67949" w14:textId="77777777" w:rsidR="008E7D8A" w:rsidRPr="00516CCF" w:rsidRDefault="008E7D8A" w:rsidP="008E7D8A">
      <w:pPr>
        <w:pStyle w:val="NoSpacing"/>
        <w:rPr>
          <w:rFonts w:ascii="Segoe UI" w:hAnsi="Segoe UI" w:cs="Segoe UI"/>
          <w:szCs w:val="22"/>
          <w:lang w:val="el-GR"/>
        </w:rPr>
      </w:pPr>
      <w:r w:rsidRPr="00A827AE">
        <w:rPr>
          <w:rFonts w:ascii="Segoe UI" w:hAnsi="Segoe UI" w:cs="Segoe UI"/>
          <w:szCs w:val="22"/>
          <w:lang w:val="el-GR"/>
        </w:rPr>
        <w:t xml:space="preserve">Η πράξη συγχρηματοδοτείται κατά 85% από την </w:t>
      </w:r>
      <w:r>
        <w:rPr>
          <w:rFonts w:ascii="Segoe UI" w:hAnsi="Segoe UI" w:cs="Segoe UI"/>
          <w:szCs w:val="22"/>
          <w:lang w:val="el-GR"/>
        </w:rPr>
        <w:t>Ε</w:t>
      </w:r>
      <w:r w:rsidRPr="00A827AE">
        <w:rPr>
          <w:rFonts w:ascii="Segoe UI" w:hAnsi="Segoe UI" w:cs="Segoe UI"/>
          <w:szCs w:val="22"/>
          <w:lang w:val="el-GR"/>
        </w:rPr>
        <w:t xml:space="preserve">υρωπαϊκή </w:t>
      </w:r>
      <w:r>
        <w:rPr>
          <w:rFonts w:ascii="Segoe UI" w:hAnsi="Segoe UI" w:cs="Segoe UI"/>
          <w:szCs w:val="22"/>
          <w:lang w:val="el-GR"/>
        </w:rPr>
        <w:t>Έ</w:t>
      </w:r>
      <w:r w:rsidRPr="00A827AE">
        <w:rPr>
          <w:rFonts w:ascii="Segoe UI" w:hAnsi="Segoe UI" w:cs="Segoe UI"/>
          <w:szCs w:val="22"/>
          <w:lang w:val="el-GR"/>
        </w:rPr>
        <w:t>νωση (</w:t>
      </w:r>
      <w:r>
        <w:rPr>
          <w:rFonts w:ascii="Segoe UI" w:hAnsi="Segoe UI" w:cs="Segoe UI"/>
          <w:szCs w:val="22"/>
          <w:lang w:val="el-GR"/>
        </w:rPr>
        <w:t>Ε</w:t>
      </w:r>
      <w:r w:rsidRPr="00A827AE">
        <w:rPr>
          <w:rFonts w:ascii="Segoe UI" w:hAnsi="Segoe UI" w:cs="Segoe UI"/>
          <w:szCs w:val="22"/>
          <w:lang w:val="el-GR"/>
        </w:rPr>
        <w:t xml:space="preserve">υρωπαϊκό </w:t>
      </w:r>
      <w:r>
        <w:rPr>
          <w:rFonts w:ascii="Segoe UI" w:hAnsi="Segoe UI" w:cs="Segoe UI"/>
          <w:szCs w:val="22"/>
          <w:lang w:val="el-GR"/>
        </w:rPr>
        <w:t>Τ</w:t>
      </w:r>
      <w:r w:rsidRPr="00A827AE">
        <w:rPr>
          <w:rFonts w:ascii="Segoe UI" w:hAnsi="Segoe UI" w:cs="Segoe UI"/>
          <w:szCs w:val="22"/>
          <w:lang w:val="el-GR"/>
        </w:rPr>
        <w:t xml:space="preserve">αμείο </w:t>
      </w:r>
      <w:r>
        <w:rPr>
          <w:rFonts w:ascii="Segoe UI" w:hAnsi="Segoe UI" w:cs="Segoe UI"/>
          <w:szCs w:val="22"/>
          <w:lang w:val="el-GR"/>
        </w:rPr>
        <w:t>Π</w:t>
      </w:r>
      <w:r w:rsidRPr="00A827AE">
        <w:rPr>
          <w:rFonts w:ascii="Segoe UI" w:hAnsi="Segoe UI" w:cs="Segoe UI"/>
          <w:szCs w:val="22"/>
          <w:lang w:val="el-GR"/>
        </w:rPr>
        <w:t xml:space="preserve">εριφερειακής </w:t>
      </w:r>
      <w:r>
        <w:rPr>
          <w:rFonts w:ascii="Segoe UI" w:hAnsi="Segoe UI" w:cs="Segoe UI"/>
          <w:szCs w:val="22"/>
          <w:lang w:val="el-GR"/>
        </w:rPr>
        <w:t>Α</w:t>
      </w:r>
      <w:r w:rsidRPr="00A827AE">
        <w:rPr>
          <w:rFonts w:ascii="Segoe UI" w:hAnsi="Segoe UI" w:cs="Segoe UI"/>
          <w:szCs w:val="22"/>
          <w:lang w:val="el-GR"/>
        </w:rPr>
        <w:t xml:space="preserve">νάπτυξης) και κατά 15% από το </w:t>
      </w:r>
      <w:r>
        <w:rPr>
          <w:rFonts w:ascii="Segoe UI" w:hAnsi="Segoe UI" w:cs="Segoe UI"/>
          <w:szCs w:val="22"/>
          <w:lang w:val="el-GR"/>
        </w:rPr>
        <w:t>Ε</w:t>
      </w:r>
      <w:r w:rsidRPr="00A827AE">
        <w:rPr>
          <w:rFonts w:ascii="Segoe UI" w:hAnsi="Segoe UI" w:cs="Segoe UI"/>
          <w:szCs w:val="22"/>
          <w:lang w:val="el-GR"/>
        </w:rPr>
        <w:t xml:space="preserve">λληνικό </w:t>
      </w:r>
      <w:r>
        <w:rPr>
          <w:rFonts w:ascii="Segoe UI" w:hAnsi="Segoe UI" w:cs="Segoe UI"/>
          <w:szCs w:val="22"/>
          <w:lang w:val="el-GR"/>
        </w:rPr>
        <w:t>Δ</w:t>
      </w:r>
      <w:r w:rsidRPr="00A827AE">
        <w:rPr>
          <w:rFonts w:ascii="Segoe UI" w:hAnsi="Segoe UI" w:cs="Segoe UI"/>
          <w:szCs w:val="22"/>
          <w:lang w:val="el-GR"/>
        </w:rPr>
        <w:t>ημόσιο (</w:t>
      </w:r>
      <w:r>
        <w:rPr>
          <w:rFonts w:ascii="Segoe UI" w:hAnsi="Segoe UI" w:cs="Segoe UI"/>
          <w:szCs w:val="22"/>
          <w:lang w:val="el-GR"/>
        </w:rPr>
        <w:t>Π</w:t>
      </w:r>
      <w:r w:rsidRPr="00A827AE">
        <w:rPr>
          <w:rFonts w:ascii="Segoe UI" w:hAnsi="Segoe UI" w:cs="Segoe UI"/>
          <w:szCs w:val="22"/>
          <w:lang w:val="el-GR"/>
        </w:rPr>
        <w:t xml:space="preserve">ρόγραμμα </w:t>
      </w:r>
      <w:r>
        <w:rPr>
          <w:rFonts w:ascii="Segoe UI" w:hAnsi="Segoe UI" w:cs="Segoe UI"/>
          <w:szCs w:val="22"/>
          <w:lang w:val="el-GR"/>
        </w:rPr>
        <w:t>Δ</w:t>
      </w:r>
      <w:r w:rsidRPr="00A827AE">
        <w:rPr>
          <w:rFonts w:ascii="Segoe UI" w:hAnsi="Segoe UI" w:cs="Segoe UI"/>
          <w:szCs w:val="22"/>
          <w:lang w:val="el-GR"/>
        </w:rPr>
        <w:t xml:space="preserve">ημοσίων </w:t>
      </w:r>
      <w:r>
        <w:rPr>
          <w:rFonts w:ascii="Segoe UI" w:hAnsi="Segoe UI" w:cs="Segoe UI"/>
          <w:szCs w:val="22"/>
          <w:lang w:val="el-GR"/>
        </w:rPr>
        <w:t>Ε</w:t>
      </w:r>
      <w:r w:rsidRPr="00A827AE">
        <w:rPr>
          <w:rFonts w:ascii="Segoe UI" w:hAnsi="Segoe UI" w:cs="Segoe UI"/>
          <w:szCs w:val="22"/>
          <w:lang w:val="el-GR"/>
        </w:rPr>
        <w:t>πενδύσεων) (αριθμ. εν</w:t>
      </w:r>
      <w:r>
        <w:rPr>
          <w:rFonts w:ascii="Segoe UI" w:hAnsi="Segoe UI" w:cs="Segoe UI"/>
          <w:szCs w:val="22"/>
          <w:lang w:val="el-GR"/>
        </w:rPr>
        <w:t>ά</w:t>
      </w:r>
      <w:r w:rsidRPr="00A827AE">
        <w:rPr>
          <w:rFonts w:ascii="Segoe UI" w:hAnsi="Segoe UI" w:cs="Segoe UI"/>
          <w:szCs w:val="22"/>
          <w:lang w:val="el-GR"/>
        </w:rPr>
        <w:t xml:space="preserve">ριθ. </w:t>
      </w:r>
      <w:r>
        <w:rPr>
          <w:rFonts w:ascii="Segoe UI" w:hAnsi="Segoe UI" w:cs="Segoe UI"/>
          <w:szCs w:val="22"/>
          <w:lang w:val="el-GR"/>
        </w:rPr>
        <w:t>έ</w:t>
      </w:r>
      <w:r w:rsidRPr="00A827AE">
        <w:rPr>
          <w:rFonts w:ascii="Segoe UI" w:hAnsi="Segoe UI" w:cs="Segoe UI"/>
          <w:szCs w:val="22"/>
          <w:lang w:val="el-GR"/>
        </w:rPr>
        <w:t>ργου 2018</w:t>
      </w:r>
      <w:r>
        <w:rPr>
          <w:rFonts w:ascii="Segoe UI" w:hAnsi="Segoe UI" w:cs="Segoe UI"/>
          <w:szCs w:val="22"/>
          <w:lang w:val="el-GR"/>
        </w:rPr>
        <w:t>ΕΠ</w:t>
      </w:r>
      <w:r w:rsidRPr="00A827AE">
        <w:rPr>
          <w:rFonts w:ascii="Segoe UI" w:hAnsi="Segoe UI" w:cs="Segoe UI"/>
          <w:szCs w:val="22"/>
          <w:lang w:val="el-GR"/>
        </w:rPr>
        <w:t>31860010).</w:t>
      </w:r>
    </w:p>
    <w:p w14:paraId="3397C3B5" w14:textId="77777777" w:rsidR="008E7D8A" w:rsidRPr="00E63502" w:rsidRDefault="008E7D8A" w:rsidP="008E7D8A">
      <w:pPr>
        <w:rPr>
          <w:rFonts w:ascii="Segoe UI" w:hAnsi="Segoe UI" w:cs="Segoe UI"/>
          <w:sz w:val="20"/>
          <w:szCs w:val="20"/>
          <w:lang w:val="el-GR"/>
        </w:rPr>
      </w:pPr>
      <w:r w:rsidRPr="00E63502">
        <w:rPr>
          <w:rFonts w:ascii="Segoe UI" w:hAnsi="Segoe UI" w:cs="Segoe UI"/>
          <w:sz w:val="20"/>
          <w:szCs w:val="20"/>
          <w:lang w:val="el-GR"/>
        </w:rPr>
        <w:t xml:space="preserve">Το έργο </w:t>
      </w:r>
      <w:r w:rsidRPr="0069263B">
        <w:rPr>
          <w:rFonts w:ascii="Segoe UI" w:hAnsi="Segoe UI" w:cs="Segoe UI"/>
          <w:sz w:val="20"/>
          <w:szCs w:val="20"/>
        </w:rPr>
        <w:t>RE</w:t>
      </w:r>
      <w:r w:rsidRPr="00E63502">
        <w:rPr>
          <w:rFonts w:ascii="Segoe UI" w:hAnsi="Segoe UI" w:cs="Segoe UI"/>
          <w:sz w:val="20"/>
          <w:szCs w:val="20"/>
          <w:lang w:val="el-GR"/>
        </w:rPr>
        <w:t>.</w:t>
      </w:r>
      <w:r w:rsidRPr="0069263B">
        <w:rPr>
          <w:rFonts w:ascii="Segoe UI" w:hAnsi="Segoe UI" w:cs="Segoe UI"/>
          <w:sz w:val="20"/>
          <w:szCs w:val="20"/>
        </w:rPr>
        <w:t>CO</w:t>
      </w:r>
      <w:r w:rsidRPr="00E63502">
        <w:rPr>
          <w:rFonts w:ascii="Segoe UI" w:hAnsi="Segoe UI" w:cs="Segoe UI"/>
          <w:sz w:val="20"/>
          <w:szCs w:val="20"/>
          <w:lang w:val="el-GR"/>
        </w:rPr>
        <w:t>.</w:t>
      </w:r>
      <w:r w:rsidRPr="0069263B">
        <w:rPr>
          <w:rFonts w:ascii="Segoe UI" w:hAnsi="Segoe UI" w:cs="Segoe UI"/>
          <w:sz w:val="20"/>
          <w:szCs w:val="20"/>
        </w:rPr>
        <w:t>RD</w:t>
      </w:r>
      <w:r w:rsidRPr="00E63502">
        <w:rPr>
          <w:rFonts w:ascii="Segoe UI" w:hAnsi="Segoe UI" w:cs="Segoe UI"/>
          <w:sz w:val="20"/>
          <w:szCs w:val="20"/>
          <w:lang w:val="el-GR"/>
        </w:rPr>
        <w:t xml:space="preserve"> «Καινοτόμες Στρατηγικές Έρευνας και Ανάπτυξης για την Βιώσιμη Διαχείριση Απορριμμάτων στις Παράκτιες Περιοχές», έχει ως στόχο την αναβάθμιση του βιοτικού επιπέδου στις συμμετέχουσες περιφέρειες. Το έργο εντάσσεται στα πλαίσια του Ειδικού Στόχου 2.3 του Προγράμματος: «Ανάπτυξη και έλεγχος καινοτόμων τεχνολογιών/εργαλείων για τη μείωση της θαλάσσιας και της ατμοσφαιρικής ρύπανσης». </w:t>
      </w:r>
    </w:p>
    <w:p w14:paraId="603BB697" w14:textId="77777777" w:rsidR="008E7D8A" w:rsidRPr="00E63502" w:rsidRDefault="008E7D8A" w:rsidP="008E7D8A">
      <w:pPr>
        <w:rPr>
          <w:rFonts w:ascii="Segoe UI" w:hAnsi="Segoe UI" w:cs="Segoe UI"/>
          <w:sz w:val="20"/>
          <w:szCs w:val="20"/>
          <w:highlight w:val="green"/>
          <w:lang w:val="el-GR"/>
        </w:rPr>
      </w:pPr>
      <w:r w:rsidRPr="00E63502">
        <w:rPr>
          <w:rFonts w:ascii="Segoe UI" w:hAnsi="Segoe UI" w:cs="Segoe UI"/>
          <w:sz w:val="20"/>
          <w:szCs w:val="20"/>
          <w:lang w:val="el-GR"/>
        </w:rPr>
        <w:t xml:space="preserve">Το έργο </w:t>
      </w:r>
      <w:r w:rsidRPr="00253D10">
        <w:rPr>
          <w:rFonts w:ascii="Segoe UI" w:hAnsi="Segoe UI" w:cs="Segoe UI"/>
          <w:sz w:val="20"/>
          <w:szCs w:val="20"/>
        </w:rPr>
        <w:t>RE</w:t>
      </w:r>
      <w:r w:rsidRPr="00E63502">
        <w:rPr>
          <w:rFonts w:ascii="Segoe UI" w:hAnsi="Segoe UI" w:cs="Segoe UI"/>
          <w:sz w:val="20"/>
          <w:szCs w:val="20"/>
          <w:lang w:val="el-GR"/>
        </w:rPr>
        <w:t>.</w:t>
      </w:r>
      <w:r w:rsidRPr="00253D10">
        <w:rPr>
          <w:rFonts w:ascii="Segoe UI" w:hAnsi="Segoe UI" w:cs="Segoe UI"/>
          <w:sz w:val="20"/>
          <w:szCs w:val="20"/>
        </w:rPr>
        <w:t>CO</w:t>
      </w:r>
      <w:r w:rsidRPr="00E63502">
        <w:rPr>
          <w:rFonts w:ascii="Segoe UI" w:hAnsi="Segoe UI" w:cs="Segoe UI"/>
          <w:sz w:val="20"/>
          <w:szCs w:val="20"/>
          <w:lang w:val="el-GR"/>
        </w:rPr>
        <w:t>.</w:t>
      </w:r>
      <w:r w:rsidRPr="00253D10">
        <w:rPr>
          <w:rFonts w:ascii="Segoe UI" w:hAnsi="Segoe UI" w:cs="Segoe UI"/>
          <w:sz w:val="20"/>
          <w:szCs w:val="20"/>
        </w:rPr>
        <w:t>RD</w:t>
      </w:r>
      <w:r w:rsidRPr="00E63502">
        <w:rPr>
          <w:rFonts w:ascii="Segoe UI" w:hAnsi="Segoe UI" w:cs="Segoe UI"/>
          <w:sz w:val="20"/>
          <w:szCs w:val="20"/>
          <w:lang w:val="el-GR"/>
        </w:rPr>
        <w:t xml:space="preserve"> έχει ως αντικείμενο τη μείωση των περιβαλλοντικών επιπτώσεων από οικονομικές δραστηριότητες που συνδέονται με την τουριστική ανάπτυξη των παράκτιων περιοχών και συμβάλλουν στη θαλάσσια ρύπανση. Ειδικότερα, μέσα από την ενεργό συμμετοχή του τοπικού πληθυσμού και την εισαγωγή νέων τεχνολογιών, το έργο στοχεύει να ενισχύσει την κυκλική οικονομία, εστιάζοντας στην ανακύκλωση πλαστικών υλικών.  Το έργο θα εισάγει ένα μοντέλο για τη χρήση των ακτών που θα βασίζεται στην αειφορία, ενσωματώνοντας κοινές στρατηγικές για την καθιέρωση των χώρων κολύμβησης σε χώρους προστασίας του περιβάλλοντος</w:t>
      </w:r>
    </w:p>
    <w:p w14:paraId="6DD8B5C4" w14:textId="77777777" w:rsidR="008E7D8A" w:rsidRPr="00E63502" w:rsidRDefault="008E7D8A" w:rsidP="008E7D8A">
      <w:pPr>
        <w:rPr>
          <w:rFonts w:ascii="Segoe UI" w:hAnsi="Segoe UI" w:cs="Segoe UI"/>
          <w:sz w:val="20"/>
          <w:szCs w:val="20"/>
          <w:highlight w:val="green"/>
          <w:lang w:val="el-GR"/>
        </w:rPr>
      </w:pPr>
    </w:p>
    <w:p w14:paraId="2DC20429" w14:textId="77777777" w:rsidR="008E7D8A" w:rsidRPr="00E63502" w:rsidRDefault="008E7D8A" w:rsidP="008E7D8A">
      <w:pPr>
        <w:rPr>
          <w:rFonts w:ascii="Segoe UI" w:hAnsi="Segoe UI" w:cs="Segoe UI"/>
          <w:sz w:val="20"/>
          <w:szCs w:val="20"/>
          <w:highlight w:val="green"/>
          <w:lang w:val="el-GR"/>
        </w:rPr>
      </w:pPr>
      <w:r w:rsidRPr="00E63502">
        <w:rPr>
          <w:rFonts w:ascii="Segoe UI" w:hAnsi="Segoe UI" w:cs="Segoe UI"/>
          <w:sz w:val="20"/>
          <w:szCs w:val="20"/>
          <w:lang w:val="el-GR"/>
        </w:rPr>
        <w:t>Το διασυνοριακό σχήμα υλοποίησης της πράξης αποτελείται από τους κάτωθι δικαιούχους:</w:t>
      </w:r>
    </w:p>
    <w:p w14:paraId="0726585D" w14:textId="77777777" w:rsidR="008E7D8A" w:rsidRPr="00E63502" w:rsidRDefault="008E7D8A" w:rsidP="008E7D8A">
      <w:pPr>
        <w:numPr>
          <w:ilvl w:val="0"/>
          <w:numId w:val="8"/>
        </w:numPr>
        <w:suppressAutoHyphens w:val="0"/>
        <w:spacing w:after="40"/>
        <w:ind w:left="697" w:hanging="340"/>
        <w:jc w:val="left"/>
        <w:rPr>
          <w:lang w:val="el-GR"/>
        </w:rPr>
      </w:pPr>
      <w:r w:rsidRPr="00E63502">
        <w:rPr>
          <w:lang w:val="el-GR"/>
        </w:rPr>
        <w:t xml:space="preserve">Δήμος Οτράντο - </w:t>
      </w:r>
      <w:r w:rsidRPr="00E63502">
        <w:rPr>
          <w:i/>
          <w:lang w:val="el-GR"/>
        </w:rPr>
        <w:t>Επικεφαλής Εταίρος</w:t>
      </w:r>
      <w:r w:rsidRPr="00E63502">
        <w:rPr>
          <w:lang w:val="el-GR"/>
        </w:rPr>
        <w:t xml:space="preserve"> (Ιταλία)</w:t>
      </w:r>
    </w:p>
    <w:p w14:paraId="6518957D" w14:textId="77777777" w:rsidR="008E7D8A" w:rsidRPr="00364FE5" w:rsidRDefault="008E7D8A" w:rsidP="008E7D8A">
      <w:pPr>
        <w:numPr>
          <w:ilvl w:val="0"/>
          <w:numId w:val="8"/>
        </w:numPr>
        <w:suppressAutoHyphens w:val="0"/>
        <w:spacing w:after="40"/>
        <w:ind w:left="697" w:hanging="340"/>
        <w:jc w:val="left"/>
      </w:pPr>
      <w:r w:rsidRPr="00364FE5">
        <w:t>Πα</w:t>
      </w:r>
      <w:r w:rsidRPr="00F64A65">
        <w:t>νε</w:t>
      </w:r>
      <w:r w:rsidRPr="00364FE5">
        <w:t>πιστ</w:t>
      </w:r>
      <w:r w:rsidRPr="00F64A65">
        <w:t>ήμιο</w:t>
      </w:r>
      <w:r w:rsidRPr="00364FE5">
        <w:t xml:space="preserve"> Salento</w:t>
      </w:r>
      <w:r w:rsidRPr="00F64A65">
        <w:t xml:space="preserve"> </w:t>
      </w:r>
      <w:r w:rsidRPr="00863BEC">
        <w:t>(Ιταλία)</w:t>
      </w:r>
    </w:p>
    <w:p w14:paraId="7B2BD4F7" w14:textId="77777777" w:rsidR="008E7D8A" w:rsidRPr="00364FE5" w:rsidRDefault="008E7D8A" w:rsidP="008E7D8A">
      <w:pPr>
        <w:numPr>
          <w:ilvl w:val="0"/>
          <w:numId w:val="8"/>
        </w:numPr>
        <w:suppressAutoHyphens w:val="0"/>
        <w:spacing w:after="40"/>
        <w:ind w:left="697" w:hanging="340"/>
        <w:jc w:val="left"/>
        <w:rPr>
          <w:lang w:val="en-US"/>
        </w:rPr>
      </w:pPr>
      <w:r w:rsidRPr="00364FE5">
        <w:t>Δ</w:t>
      </w:r>
      <w:r w:rsidRPr="00F64A65">
        <w:t>ήμος</w:t>
      </w:r>
      <w:r w:rsidRPr="00364FE5">
        <w:rPr>
          <w:lang w:val="en-US"/>
        </w:rPr>
        <w:t xml:space="preserve"> Santa Cesarea Terme (</w:t>
      </w:r>
      <w:r w:rsidRPr="00863BEC">
        <w:t>Ιταλία</w:t>
      </w:r>
      <w:r w:rsidRPr="00364FE5">
        <w:rPr>
          <w:lang w:val="en-US"/>
        </w:rPr>
        <w:t>)</w:t>
      </w:r>
    </w:p>
    <w:p w14:paraId="5B9611E6" w14:textId="77777777" w:rsidR="008E7D8A" w:rsidRPr="00FC64E0" w:rsidRDefault="008E7D8A" w:rsidP="008E7D8A">
      <w:pPr>
        <w:numPr>
          <w:ilvl w:val="0"/>
          <w:numId w:val="8"/>
        </w:numPr>
        <w:suppressAutoHyphens w:val="0"/>
        <w:spacing w:after="40"/>
        <w:ind w:left="697" w:hanging="340"/>
        <w:jc w:val="left"/>
      </w:pPr>
      <w:r w:rsidRPr="00F64A65">
        <w:lastRenderedPageBreak/>
        <w:t>Δήμος Λευκάδας</w:t>
      </w:r>
      <w:r w:rsidRPr="00863BEC">
        <w:t xml:space="preserve"> (Ελλάδα)</w:t>
      </w:r>
    </w:p>
    <w:p w14:paraId="27397C4C" w14:textId="77777777" w:rsidR="008E7D8A" w:rsidRPr="00E63502" w:rsidRDefault="008E7D8A" w:rsidP="008E7D8A">
      <w:pPr>
        <w:numPr>
          <w:ilvl w:val="0"/>
          <w:numId w:val="8"/>
        </w:numPr>
        <w:suppressAutoHyphens w:val="0"/>
        <w:spacing w:after="40"/>
        <w:ind w:left="697" w:hanging="340"/>
        <w:jc w:val="left"/>
        <w:rPr>
          <w:lang w:val="el-GR"/>
        </w:rPr>
      </w:pPr>
      <w:r w:rsidRPr="00E63502">
        <w:rPr>
          <w:lang w:val="el-GR"/>
        </w:rPr>
        <w:t>Πανεπιστήμιο Ιωαννίνων, Τμήμα Πληροφορικής και Τηλεπικοινωνιών  (Ελλάδα)</w:t>
      </w:r>
    </w:p>
    <w:p w14:paraId="63623DFC" w14:textId="77777777" w:rsidR="008E7D8A" w:rsidRPr="00E63502" w:rsidRDefault="008E7D8A" w:rsidP="008E7D8A">
      <w:pPr>
        <w:autoSpaceDE w:val="0"/>
        <w:spacing w:after="60"/>
        <w:rPr>
          <w:rFonts w:ascii="Segoe UI" w:eastAsia="SimSun" w:hAnsi="Segoe UI" w:cs="Segoe UI"/>
          <w:b/>
          <w:sz w:val="20"/>
          <w:szCs w:val="20"/>
          <w:lang w:val="el-GR"/>
        </w:rPr>
      </w:pPr>
    </w:p>
    <w:p w14:paraId="4AF0C63C" w14:textId="77777777" w:rsidR="008E7D8A" w:rsidRPr="00E63502" w:rsidRDefault="008E7D8A" w:rsidP="008E7D8A">
      <w:pPr>
        <w:autoSpaceDE w:val="0"/>
        <w:spacing w:after="60"/>
        <w:rPr>
          <w:rFonts w:ascii="Segoe UI" w:eastAsia="SimSun" w:hAnsi="Segoe UI" w:cs="Segoe UI"/>
          <w:b/>
          <w:sz w:val="20"/>
          <w:szCs w:val="20"/>
          <w:lang w:val="el-GR"/>
        </w:rPr>
      </w:pPr>
      <w:r w:rsidRPr="00E63502">
        <w:rPr>
          <w:rFonts w:ascii="Segoe UI" w:eastAsia="SimSun" w:hAnsi="Segoe UI" w:cs="Segoe UI"/>
          <w:b/>
          <w:sz w:val="20"/>
          <w:szCs w:val="20"/>
          <w:lang w:val="el-GR"/>
        </w:rPr>
        <w:t>Τα αναμενόμενα αποτελέσματα του έργου  “</w:t>
      </w:r>
      <w:r w:rsidRPr="00E63502">
        <w:rPr>
          <w:lang w:val="el-GR"/>
        </w:rPr>
        <w:t xml:space="preserve"> </w:t>
      </w:r>
      <w:r w:rsidRPr="00364FE5">
        <w:rPr>
          <w:rFonts w:ascii="Segoe UI" w:eastAsia="SimSun" w:hAnsi="Segoe UI" w:cs="Segoe UI"/>
          <w:b/>
          <w:sz w:val="20"/>
          <w:szCs w:val="20"/>
        </w:rPr>
        <w:t>RE</w:t>
      </w:r>
      <w:r w:rsidRPr="00E63502">
        <w:rPr>
          <w:rFonts w:ascii="Segoe UI" w:eastAsia="SimSun" w:hAnsi="Segoe UI" w:cs="Segoe UI"/>
          <w:b/>
          <w:sz w:val="20"/>
          <w:szCs w:val="20"/>
          <w:lang w:val="el-GR"/>
        </w:rPr>
        <w:t>.</w:t>
      </w:r>
      <w:r w:rsidRPr="00364FE5">
        <w:rPr>
          <w:rFonts w:ascii="Segoe UI" w:eastAsia="SimSun" w:hAnsi="Segoe UI" w:cs="Segoe UI"/>
          <w:b/>
          <w:sz w:val="20"/>
          <w:szCs w:val="20"/>
        </w:rPr>
        <w:t>CO</w:t>
      </w:r>
      <w:r w:rsidRPr="00E63502">
        <w:rPr>
          <w:rFonts w:ascii="Segoe UI" w:eastAsia="SimSun" w:hAnsi="Segoe UI" w:cs="Segoe UI"/>
          <w:b/>
          <w:sz w:val="20"/>
          <w:szCs w:val="20"/>
          <w:lang w:val="el-GR"/>
        </w:rPr>
        <w:t>.</w:t>
      </w:r>
      <w:r w:rsidRPr="00364FE5">
        <w:rPr>
          <w:rFonts w:ascii="Segoe UI" w:eastAsia="SimSun" w:hAnsi="Segoe UI" w:cs="Segoe UI"/>
          <w:b/>
          <w:sz w:val="20"/>
          <w:szCs w:val="20"/>
        </w:rPr>
        <w:t>RD</w:t>
      </w:r>
      <w:r w:rsidRPr="00E63502">
        <w:rPr>
          <w:rFonts w:ascii="Segoe UI" w:eastAsia="SimSun" w:hAnsi="Segoe UI" w:cs="Segoe UI"/>
          <w:b/>
          <w:sz w:val="20"/>
          <w:szCs w:val="20"/>
          <w:lang w:val="el-GR"/>
        </w:rPr>
        <w:t xml:space="preserve"> ” :</w:t>
      </w:r>
    </w:p>
    <w:p w14:paraId="11F1D5E6" w14:textId="77777777" w:rsidR="008E7D8A" w:rsidRPr="00E63502" w:rsidRDefault="008E7D8A" w:rsidP="008E7D8A">
      <w:pPr>
        <w:numPr>
          <w:ilvl w:val="0"/>
          <w:numId w:val="9"/>
        </w:numPr>
        <w:rPr>
          <w:lang w:val="el-GR"/>
        </w:rPr>
      </w:pPr>
      <w:r w:rsidRPr="00E63502">
        <w:rPr>
          <w:lang w:val="el-GR"/>
        </w:rPr>
        <w:t xml:space="preserve">Η υλοποίηση του έργου θα αυξήσει κατά 10% την ικανότητα των τοπικών και περιφερειακών αρχών καθώς και των φορέων παροχής υπηρεσιών κοινής ωφέλειας, </w:t>
      </w:r>
      <w:r w:rsidRPr="00E63502">
        <w:rPr>
          <w:b/>
          <w:lang w:val="el-GR"/>
        </w:rPr>
        <w:t>να ενσωματώσουν στη λειτουργία τους φιλικές προς το περιβάλλον τεχνολογίες</w:t>
      </w:r>
      <w:r w:rsidRPr="00E63502">
        <w:rPr>
          <w:lang w:val="el-GR"/>
        </w:rPr>
        <w:t>, με έμφαση στις παράκτιες και θαλάσσιες ζώνες.</w:t>
      </w:r>
    </w:p>
    <w:p w14:paraId="05A793D4" w14:textId="77777777" w:rsidR="008E7D8A" w:rsidRPr="00E63502" w:rsidRDefault="008E7D8A" w:rsidP="008E7D8A">
      <w:pPr>
        <w:numPr>
          <w:ilvl w:val="0"/>
          <w:numId w:val="9"/>
        </w:numPr>
        <w:rPr>
          <w:lang w:val="el-GR"/>
        </w:rPr>
      </w:pPr>
      <w:r w:rsidRPr="00E63502">
        <w:rPr>
          <w:lang w:val="el-GR"/>
        </w:rPr>
        <w:t xml:space="preserve">Το έργο </w:t>
      </w:r>
      <w:r w:rsidRPr="00364FE5">
        <w:t>RE</w:t>
      </w:r>
      <w:r w:rsidRPr="00E63502">
        <w:rPr>
          <w:lang w:val="el-GR"/>
        </w:rPr>
        <w:t>.</w:t>
      </w:r>
      <w:r w:rsidRPr="00364FE5">
        <w:t>CO</w:t>
      </w:r>
      <w:r w:rsidRPr="00E63502">
        <w:rPr>
          <w:lang w:val="el-GR"/>
        </w:rPr>
        <w:t>.</w:t>
      </w:r>
      <w:r w:rsidRPr="00364FE5">
        <w:t>RD</w:t>
      </w:r>
      <w:r w:rsidRPr="00E63502">
        <w:rPr>
          <w:lang w:val="el-GR"/>
        </w:rPr>
        <w:t xml:space="preserve"> θα αποτελέσει </w:t>
      </w:r>
      <w:r w:rsidRPr="00E63502">
        <w:rPr>
          <w:b/>
          <w:lang w:val="el-GR"/>
        </w:rPr>
        <w:t>απτή απόδειξη για τις θετικές επιδράσεις που μπορεί να έχουν  εφαρμογές τεχνολογιών φιλικών προς το περιβάλλον στις θαλάσσιες και παράκτιες ζώνες,</w:t>
      </w:r>
      <w:r w:rsidRPr="00E63502">
        <w:rPr>
          <w:lang w:val="el-GR"/>
        </w:rPr>
        <w:t xml:space="preserve"> κυρίως για τους τοπικούς και περιφερειακούς φορείς στην περιοχή υλοποίησης του προγράμματος.</w:t>
      </w:r>
    </w:p>
    <w:p w14:paraId="08DED322" w14:textId="77777777" w:rsidR="008E7D8A" w:rsidRPr="00E63502" w:rsidRDefault="008E7D8A" w:rsidP="008E7D8A">
      <w:pPr>
        <w:numPr>
          <w:ilvl w:val="0"/>
          <w:numId w:val="9"/>
        </w:numPr>
        <w:rPr>
          <w:lang w:val="el-GR"/>
        </w:rPr>
      </w:pPr>
      <w:r w:rsidRPr="00E63502">
        <w:rPr>
          <w:lang w:val="el-GR"/>
        </w:rPr>
        <w:t xml:space="preserve">Οι εταίροι του έργου θα προωθήσουν την υιοθέτηση των τεχνολογιών αυτών σε επίπεδο εδαφικής συνεργασίας </w:t>
      </w:r>
      <w:r w:rsidRPr="00E63502">
        <w:rPr>
          <w:b/>
          <w:lang w:val="el-GR"/>
        </w:rPr>
        <w:t>Ελλάδας - Ιταλίας</w:t>
      </w:r>
      <w:r w:rsidRPr="00E63502">
        <w:rPr>
          <w:lang w:val="el-GR"/>
        </w:rPr>
        <w:t>.</w:t>
      </w:r>
    </w:p>
    <w:p w14:paraId="67566BC8" w14:textId="77777777" w:rsidR="008E7D8A" w:rsidRPr="00E63502" w:rsidRDefault="008E7D8A" w:rsidP="008E7D8A">
      <w:pPr>
        <w:numPr>
          <w:ilvl w:val="0"/>
          <w:numId w:val="9"/>
        </w:numPr>
        <w:rPr>
          <w:b/>
          <w:lang w:val="el-GR"/>
        </w:rPr>
      </w:pPr>
      <w:r w:rsidRPr="00E63502">
        <w:rPr>
          <w:lang w:val="el-GR"/>
        </w:rPr>
        <w:t xml:space="preserve">Όλοι οι συμμετέχοντες θα αποκτήσουν </w:t>
      </w:r>
      <w:r w:rsidRPr="00E63502">
        <w:rPr>
          <w:b/>
          <w:lang w:val="el-GR"/>
        </w:rPr>
        <w:t>νέα γνώση και θα ευαισθητοποιηθούν</w:t>
      </w:r>
      <w:r w:rsidRPr="00E63502">
        <w:rPr>
          <w:lang w:val="el-GR"/>
        </w:rPr>
        <w:t xml:space="preserve"> </w:t>
      </w:r>
      <w:r w:rsidRPr="00E63502">
        <w:rPr>
          <w:b/>
          <w:lang w:val="el-GR"/>
        </w:rPr>
        <w:t>σε θέματα περιβαλλοντικής βιωσιμότητας</w:t>
      </w:r>
      <w:r w:rsidRPr="00E63502">
        <w:rPr>
          <w:lang w:val="el-GR"/>
        </w:rPr>
        <w:t>.</w:t>
      </w:r>
      <w:r w:rsidRPr="00E63502">
        <w:rPr>
          <w:b/>
          <w:lang w:val="el-GR"/>
        </w:rPr>
        <w:t xml:space="preserve"> </w:t>
      </w:r>
    </w:p>
    <w:p w14:paraId="7971CCD7" w14:textId="77777777" w:rsidR="008E7D8A" w:rsidRDefault="008E7D8A" w:rsidP="008E7D8A">
      <w:pPr>
        <w:jc w:val="center"/>
        <w:rPr>
          <w:rFonts w:ascii="Segoe UI" w:hAnsi="Segoe UI" w:cs="Segoe UI"/>
          <w:b/>
          <w:szCs w:val="22"/>
          <w:lang w:val="el-GR"/>
        </w:rPr>
      </w:pPr>
    </w:p>
    <w:p w14:paraId="1DCC579B" w14:textId="77777777" w:rsidR="008E7D8A" w:rsidRDefault="008E7D8A" w:rsidP="008E7D8A">
      <w:pPr>
        <w:jc w:val="center"/>
        <w:rPr>
          <w:lang w:val="el-GR"/>
        </w:rPr>
      </w:pPr>
      <w:r>
        <w:rPr>
          <w:rFonts w:ascii="Segoe UI" w:hAnsi="Segoe UI" w:cs="Segoe UI"/>
          <w:b/>
          <w:szCs w:val="22"/>
          <w:lang w:val="el-GR"/>
        </w:rPr>
        <w:t>ΤΕΧΝΙΚEΣ ΠΡΟΔΙΑΓΡΑΦΕΣ</w:t>
      </w:r>
    </w:p>
    <w:p w14:paraId="4349A6C1"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t xml:space="preserve">Δράση 1: Διοργάνωση διήμερης συνάντησης εταίρων του έργου στην Άρτα (Task 1.5.3)  </w:t>
      </w:r>
    </w:p>
    <w:p w14:paraId="7B8F24F5" w14:textId="77777777" w:rsidR="008E7D8A" w:rsidRPr="00E63502" w:rsidRDefault="008E7D8A" w:rsidP="008E7D8A">
      <w:pPr>
        <w:numPr>
          <w:ilvl w:val="0"/>
          <w:numId w:val="11"/>
        </w:numPr>
        <w:suppressAutoHyphens w:val="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Κάλυψη των εξόδων μεταφοράς των συμμετεχόντων, από το Λιμάνι της Ηγουμενίτσας στην Άρτα και επιστροφή καθώς και (τοπικές διαδρομές), από τα ξενοδοχεία τους (Άρτα) στο χώρο συνάντησης για τις ημερομηνίες της συνάντησης (διαδρομή: 8:30 το πρωί αναχώρηση από τα ξενοδοχεία στο χώρο της συνάντησης, επιστροφή στις 18:00 στα ξενοδοχεία. Στις 20:00 αναχώρηση από τα  ξενοδοχεία στο εστιατόριο που θα πραγματοποιηθεί το δείπνο- 23:00 επιστροφή στα ξενοδοχεία). Η μεταφορά θα γίνει με σύγχρονα πούλμαν, που θα πληρούν όλες τις προδιαγραφές καταλληλόλητας και θα έχουν περάσει όλους τους απαραίτητους ελέγχους. Σύνολο ατόμων 15.</w:t>
      </w:r>
    </w:p>
    <w:p w14:paraId="3D89CBF5" w14:textId="77777777" w:rsidR="008E7D8A" w:rsidRPr="00E63502" w:rsidRDefault="008E7D8A" w:rsidP="008E7D8A">
      <w:pPr>
        <w:numPr>
          <w:ilvl w:val="0"/>
          <w:numId w:val="11"/>
        </w:numPr>
        <w:suppressAutoHyphens w:val="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Κάλυψη εξόδων παροχής καφέ (διάλειμμα) &amp; δεξίωσης συμμετεχόντων για όλες τις ημέρες της συνάντησης, σε ώρες όπως θα καθοριστούν στην ατζέντα  (4 coffee break, 2 lunch break &amp; 1 dinner). </w:t>
      </w:r>
    </w:p>
    <w:p w14:paraId="6A6240B5"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Τα coffee break θα διαθέτουν επιλογή από τουλάχιστον τρεις ποικιλίες καφέ, κουλουράκια, κέικ, βουτήματα, μπισκότα, χυμοί νερά. Σύνολο ατόμων 25</w:t>
      </w:r>
    </w:p>
    <w:p w14:paraId="56593D43"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Τα lunch break  θα έχουν τουλάχιστον 2 σαλάτες (ανά 4 άτομα), 4 ορεκτικά (Ανά 4 άτομα), τυριά, επιλογή από τρία κυρίως πιάτα (κρεατικά), συνοδευτικά πατάτες &amp; ζυμαρικά. Νερά, αναψυκτικά, καφές και γλυκό. Σύνολο ατόμων 25</w:t>
      </w:r>
    </w:p>
    <w:p w14:paraId="3890278E"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Το dinner θα αποτελείται από επιλογή από 4 ορεκτικά (ανά 2 άτομα),  δύο (2) σαλάτες (ανά τέσσερα άτομα), κυρίως πιάτο επιλογή από κρέας, ψάρι, ζυμαρικά.  Ατομικό επιδόρπιο, αναψυκτικά και νερό. Σύνολο ατόμων 25</w:t>
      </w:r>
    </w:p>
    <w:p w14:paraId="0D4A41DD" w14:textId="77777777" w:rsidR="008E7D8A" w:rsidRPr="00E63502" w:rsidRDefault="008E7D8A" w:rsidP="008E7D8A">
      <w:pPr>
        <w:numPr>
          <w:ilvl w:val="0"/>
          <w:numId w:val="11"/>
        </w:numPr>
        <w:suppressAutoHyphens w:val="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Εξασφάλιση κατάλληλης αίθουσας (χωρητικότητας 25 ατόμων) και για τις 2 ημέρες της συνάντησης, καθώς και κάλυψη όλων των σχετικών εξόδων (μικροφωνικής, φωτισμού, μέσων παρουσιάσεων). </w:t>
      </w:r>
      <w:r w:rsidRPr="00E63502">
        <w:rPr>
          <w:rFonts w:ascii="Segoe UI" w:hAnsi="Segoe UI" w:cs="Segoe UI"/>
          <w:sz w:val="20"/>
          <w:szCs w:val="20"/>
          <w:lang w:val="el-GR"/>
        </w:rPr>
        <w:t>Η αίθουσα απαιτείται να διαθέτει πολύ καλή σύνδεση στο Διαδίκτυο ώστε να καλύπτει τις ανάγκες όλων των συμμετεχόντων και να είναι δυνατή η ταυτόχρονη σύνδεσή τους σε αυτό.</w:t>
      </w:r>
    </w:p>
    <w:p w14:paraId="74CD7580" w14:textId="77777777" w:rsidR="008E7D8A" w:rsidRPr="00E63502" w:rsidRDefault="008E7D8A" w:rsidP="008E7D8A">
      <w:pPr>
        <w:numPr>
          <w:ilvl w:val="0"/>
          <w:numId w:val="11"/>
        </w:numPr>
        <w:suppressAutoHyphens w:val="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 xml:space="preserve">Σχεδιασμός και αποστολή προσκλήσεων στους εταίρους και καλεσμένους για χαιρετισμό, διαμόρφωση και εκτύπωση ατζέντας  της συνάντησης, σε συνεννόηση με τον διοργανωτή. </w:t>
      </w:r>
    </w:p>
    <w:p w14:paraId="0921B4E0"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5.</w:t>
      </w:r>
      <w:r w:rsidRPr="00E63502">
        <w:rPr>
          <w:rFonts w:ascii="Segoe UI" w:hAnsi="Segoe UI" w:cs="Segoe UI"/>
          <w:color w:val="000000"/>
          <w:sz w:val="20"/>
          <w:szCs w:val="20"/>
          <w:lang w:val="el-GR"/>
        </w:rPr>
        <w:tab/>
        <w:t>Συγκρότηση Γραμματείας για εγγραφές συμμετεχόντων, τήρηση και συγγραφή πρακτικών (αγγλικά και ελληνικά)  για όλες τις ημέρες της συνάντησης.</w:t>
      </w:r>
    </w:p>
    <w:p w14:paraId="6D24B523"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lastRenderedPageBreak/>
        <w:t>6.</w:t>
      </w:r>
      <w:r w:rsidRPr="00E63502">
        <w:rPr>
          <w:rFonts w:ascii="Segoe UI" w:hAnsi="Segoe UI" w:cs="Segoe UI"/>
          <w:color w:val="000000"/>
          <w:sz w:val="20"/>
          <w:szCs w:val="20"/>
          <w:lang w:val="el-GR"/>
        </w:rPr>
        <w:tab/>
        <w:t>Σχεδιασμός και εκτύπωση 10 έγχρωμων αφισών (αγγλική γλώσσα), παροχή υποστηρικτικού υλικού για τους συμμετέχοντες  (μπλοκ σημειώσεων, στυλό, folder κτλ για 25 άτομα) και ενός banner- roll up με μηχανισμό (σε θήκη μεταφοράς) διαστάσεων τουλάχιστον 1m x2 m. (αγγλική γλώσσα).</w:t>
      </w:r>
    </w:p>
    <w:p w14:paraId="3445EFA9"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7.</w:t>
      </w:r>
      <w:r w:rsidRPr="00E63502">
        <w:rPr>
          <w:rFonts w:ascii="Segoe UI" w:hAnsi="Segoe UI" w:cs="Segoe UI"/>
          <w:color w:val="000000"/>
          <w:sz w:val="20"/>
          <w:szCs w:val="20"/>
          <w:lang w:val="el-GR"/>
        </w:rPr>
        <w:tab/>
        <w:t>Ηλεκτρονική προβολή της συνάντησης (μέσω e-mails, αναρτήσεων σε σχετικά sites, χρήση social media).</w:t>
      </w:r>
    </w:p>
    <w:p w14:paraId="7A07E841"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8.</w:t>
      </w:r>
      <w:r w:rsidRPr="00E63502">
        <w:rPr>
          <w:rFonts w:ascii="Segoe UI" w:hAnsi="Segoe UI" w:cs="Segoe UI"/>
          <w:color w:val="000000"/>
          <w:sz w:val="20"/>
          <w:szCs w:val="20"/>
          <w:lang w:val="el-GR"/>
        </w:rPr>
        <w:tab/>
        <w:t>Σύνταξη, διανομή και δημοσίευση Δελτίων Τύπου, ένα (1) πριν και ένα (1) μετά τη συνάντηση.</w:t>
      </w:r>
    </w:p>
    <w:p w14:paraId="1C65F8DB"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9.</w:t>
      </w:r>
      <w:r w:rsidRPr="00E63502">
        <w:rPr>
          <w:rFonts w:ascii="Segoe UI" w:hAnsi="Segoe UI" w:cs="Segoe UI"/>
          <w:color w:val="000000"/>
          <w:sz w:val="20"/>
          <w:szCs w:val="20"/>
          <w:lang w:val="el-GR"/>
        </w:rPr>
        <w:tab/>
        <w:t>Για την καλύτερη οργάνωση της συνάντησης, ένα στέλεχος του αναδόχου απαιτείται να έχει επιτόπια συνεργασία με το προσωπικό του Εργαστηρίου, τουλάχιστον 3 φορές πριν τη διοργάνωση του συνάντησης, σε ημέρες που θα καθορίσει ο ΕΥ και να παρευρίσκεται συνεχώς στο χώρο της συνάντησης 2 ημέρες πριν από την διοργάνωση, καθ’ όλη τη διάρκεια της συνάντησης και μια ημέρα μετά την συνάντηση.</w:t>
      </w:r>
    </w:p>
    <w:p w14:paraId="0F08AB20" w14:textId="77777777" w:rsidR="008E7D8A" w:rsidRPr="00E63502" w:rsidRDefault="008E7D8A" w:rsidP="008E7D8A">
      <w:pPr>
        <w:spacing w:before="120"/>
        <w:ind w:left="709" w:hanging="425"/>
        <w:rPr>
          <w:rFonts w:ascii="Segoe UI" w:hAnsi="Segoe UI" w:cs="Segoe UI"/>
          <w:color w:val="000000"/>
          <w:sz w:val="20"/>
          <w:szCs w:val="20"/>
          <w:lang w:val="el-GR"/>
        </w:rPr>
      </w:pPr>
    </w:p>
    <w:p w14:paraId="5A999BA0"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t>Δράση 2: Διοργάνωση ενός (1) διεθνούς σεμιναρίου κατάρτισης στην Ελλάδα (Task 5.5.1).</w:t>
      </w:r>
    </w:p>
    <w:p w14:paraId="51F44162"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Στα πλαίσια του έργου θα διοργανωθεί στην Ελλάδα (Άρτα, Λευκάδα, περιοχή Αμβρακικού κόλπου), ένα διεθνές συνέδριο κατάρτισης, τουλάχιστον πέντε (5) ημερών, που θα απευθύνεται σε νέους φοιτητές, νέους πτυχιούχους, επαγγελματίες και τεχνικούς (40 ώρες για 10 Έλληνες και 10 Ιταλούς εκπαιδευόμενους) με θέμα τη βιώσιμη διαχείριση αποβλήτων, περιβαλλοντική πιστοποίηση, παράκτια παρακολούθηση και πρόληψη περιβαλλοντικών κινδύνων. Στα πλαίσια του συνεδρίου ζητείται η παροχή των παρακάτω υπηρεσιών:</w:t>
      </w:r>
      <w:r w:rsidRPr="00E63502">
        <w:rPr>
          <w:rFonts w:ascii="Segoe UI" w:hAnsi="Segoe UI" w:cs="Segoe UI"/>
          <w:color w:val="000000"/>
          <w:sz w:val="20"/>
          <w:szCs w:val="20"/>
          <w:lang w:val="el-GR"/>
        </w:rPr>
        <w:tab/>
      </w:r>
      <w:r w:rsidRPr="00E63502">
        <w:rPr>
          <w:rFonts w:ascii="Segoe UI" w:hAnsi="Segoe UI" w:cs="Segoe UI"/>
          <w:sz w:val="20"/>
          <w:szCs w:val="20"/>
          <w:lang w:val="el-GR"/>
        </w:rPr>
        <w:t xml:space="preserve"> </w:t>
      </w:r>
    </w:p>
    <w:p w14:paraId="227D3AE6" w14:textId="77777777" w:rsidR="008E7D8A" w:rsidRPr="00E63502" w:rsidRDefault="008E7D8A" w:rsidP="008E7D8A">
      <w:pPr>
        <w:spacing w:before="120"/>
        <w:ind w:left="709" w:hanging="425"/>
        <w:rPr>
          <w:rFonts w:ascii="Segoe UI" w:hAnsi="Segoe UI" w:cs="Segoe UI"/>
          <w:sz w:val="20"/>
          <w:szCs w:val="20"/>
          <w:lang w:val="el-GR"/>
        </w:rPr>
      </w:pPr>
      <w:r w:rsidRPr="00E63502">
        <w:rPr>
          <w:rFonts w:ascii="Segoe UI" w:hAnsi="Segoe UI" w:cs="Segoe UI"/>
          <w:sz w:val="20"/>
          <w:szCs w:val="20"/>
          <w:lang w:val="el-GR"/>
        </w:rPr>
        <w:t xml:space="preserve"> </w:t>
      </w:r>
    </w:p>
    <w:p w14:paraId="39494B6B"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 xml:space="preserve">Εξασφάλιση κατάλληλης αίθουσας (χωρητικότητας 30 ατόμων) και για όλες τις ημέρες του συνεδρίου, καθώς και κάλυψη όλων των σχετικών εξόδων (μικροφωνικής, φωτισμού, μέσων παρουσιάσεων). </w:t>
      </w:r>
      <w:r w:rsidRPr="00E63502">
        <w:rPr>
          <w:rFonts w:ascii="Segoe UI" w:hAnsi="Segoe UI" w:cs="Segoe UI"/>
          <w:sz w:val="20"/>
          <w:szCs w:val="20"/>
          <w:lang w:val="el-GR" w:eastAsia="en-US"/>
        </w:rPr>
        <w:t>Η αίθουσα απαιτείται να διαθέτει πολύ καλή σύνδεση στο Διαδίκτυο ώστε να καλύπτει τις ανάγκες όλων των συμμετεχόντων και να είναι δυνατή η ταυτόχρονη σύνδεσή τους σε αυτό.</w:t>
      </w:r>
    </w:p>
    <w:p w14:paraId="4BDF14BF" w14:textId="77777777" w:rsidR="008E7D8A" w:rsidRPr="00E63502" w:rsidRDefault="008E7D8A" w:rsidP="008E7D8A">
      <w:pPr>
        <w:numPr>
          <w:ilvl w:val="0"/>
          <w:numId w:val="14"/>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Κατάλληλη επεξεργασία και διάθεση του εκπαιδευτικού υλικού (σε συνεννόηση με τους εκπαιδευτές) σε έντυπη και ηλεκτρονική μορφή. Στην έντυπη μορφή θα είναι εκτυπωμένο σε  μορφή booklet (Α5), 4χρωμία, σε χαρτί velvet 150γρ και θα φέρει το λογότυπο του έργου (30 Τεμάχια). Η ηλεκτρονική μορφή του εκπαιδευτικού υλικού θα είναι διαθέσιμη σε USB memory sticks, χωρητικότητας 32GB (30 Τεμάχια).</w:t>
      </w:r>
    </w:p>
    <w:p w14:paraId="482BCB2A" w14:textId="77777777" w:rsidR="008E7D8A" w:rsidRPr="00E63502" w:rsidRDefault="008E7D8A" w:rsidP="008E7D8A">
      <w:pPr>
        <w:numPr>
          <w:ilvl w:val="0"/>
          <w:numId w:val="14"/>
        </w:numPr>
        <w:suppressAutoHyphens w:val="0"/>
        <w:spacing w:before="120"/>
        <w:rPr>
          <w:rFonts w:ascii="Segoe UI" w:hAnsi="Segoe UI" w:cs="Segoe UI"/>
          <w:color w:val="FF0000"/>
          <w:sz w:val="20"/>
          <w:szCs w:val="20"/>
          <w:lang w:val="el-GR"/>
        </w:rPr>
      </w:pPr>
      <w:r w:rsidRPr="00E63502">
        <w:rPr>
          <w:rFonts w:ascii="Segoe UI" w:hAnsi="Segoe UI" w:cs="Segoe UI"/>
          <w:color w:val="000000"/>
          <w:sz w:val="20"/>
          <w:szCs w:val="20"/>
          <w:lang w:val="el-GR"/>
        </w:rPr>
        <w:t>Κάλυψη εξόδων παροχής καφέ (διάλειμμα) &amp; δεξίωσης συμμετεχόντων για όλες τις ημέρες της συνάντησης, σε ώρες όπως θα καθοριστούν στην ατζέντα.</w:t>
      </w:r>
      <w:r w:rsidRPr="00E63502">
        <w:rPr>
          <w:rFonts w:ascii="Segoe UI" w:hAnsi="Segoe UI" w:cs="Segoe UI"/>
          <w:color w:val="FF0000"/>
          <w:sz w:val="20"/>
          <w:szCs w:val="20"/>
          <w:lang w:val="el-GR"/>
        </w:rPr>
        <w:t xml:space="preserve"> </w:t>
      </w:r>
    </w:p>
    <w:p w14:paraId="531DD3B0"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Τα coffee break (δύο ημερησίως) θα διαθέτουν επιλογή από τουλάχιστον τρεις ποικιλίες καφέ, κουλουράκια, κέικ, βουτήματα, μπισκότα, χυμοί νερά. Σύνολο ατόμων 30</w:t>
      </w:r>
    </w:p>
    <w:p w14:paraId="3A4EE114"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Τα lunch break (1 ημερησίως)  θα έχουν τουλάχιστον 2 σαλάτες (ανά 4 άτομα), 4 ορεκτικά (ανά 4 άτομα), τυριά, επιλογή από τρία κυρίως πιάτα (κρεατικά), συνοδευτικά πατάτες &amp; ζυμαρικά. Νερά, αναψυκτικά και γλυκό. Σύνολο ατόμων 30</w:t>
      </w:r>
    </w:p>
    <w:p w14:paraId="7F1D8372"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Το dinner (1 ημερησίως) θα αποτελείται από επιλογή από 4 ορεκτικά (ανά 2 άτομα), σαλάτες (ανά τέσσερα άτομα), κυρίως πιάτο επιλογή από κρέας, ψάρι , ζυμαρικά. Ατομικό επιδόρπιο, αναψυκτικά και νερό. Η επιλογή των φαγητών θα πρέπει διαφορετική για κάθε δείπνο. Σύνολο ατόμων 30</w:t>
      </w:r>
    </w:p>
    <w:p w14:paraId="2A489BAF" w14:textId="77777777" w:rsidR="008E7D8A" w:rsidRPr="00E63502" w:rsidRDefault="008E7D8A" w:rsidP="008E7D8A">
      <w:pPr>
        <w:numPr>
          <w:ilvl w:val="0"/>
          <w:numId w:val="14"/>
        </w:numPr>
        <w:suppressAutoHyphens w:val="0"/>
        <w:spacing w:before="120"/>
        <w:contextualSpacing/>
        <w:rPr>
          <w:rFonts w:ascii="Segoe UI" w:hAnsi="Segoe UI" w:cs="Segoe UI"/>
          <w:color w:val="FF0000"/>
          <w:sz w:val="20"/>
          <w:szCs w:val="20"/>
          <w:lang w:val="el-GR" w:eastAsia="en-US"/>
        </w:rPr>
      </w:pPr>
      <w:r w:rsidRPr="00E63502">
        <w:rPr>
          <w:rFonts w:ascii="Segoe UI" w:hAnsi="Segoe UI" w:cs="Segoe UI"/>
          <w:color w:val="000000"/>
          <w:sz w:val="20"/>
          <w:szCs w:val="20"/>
          <w:lang w:val="el-GR" w:eastAsia="en-US"/>
        </w:rPr>
        <w:t xml:space="preserve">Παροχή υπηρεσιών ταυτόχρονης μετάφρασης (Ελληνικά-Ιταλικά, Ιταλικά-Ελληνικά) και για όλες τις ημέρες του σεμιναρίου και διάθεση του αναγκαίου εξοπλισμού. Απαιτείται παρουσία διερμηνέα (Ελληνικά Αγγλικά) για τη διάρκεια των study visits. Σύνολο ατόμων 30. </w:t>
      </w:r>
    </w:p>
    <w:p w14:paraId="3E895860"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 xml:space="preserve">Σχεδιασμός και αποστολή προσκλήσεων στους εταίρους, διαμόρφωση ατζέντας  της συνάντησης, σε συνεννόηση με τον διοργανωτή. </w:t>
      </w:r>
    </w:p>
    <w:p w14:paraId="36101F83"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lastRenderedPageBreak/>
        <w:t>Συγκρότηση Γραμματείας υποστήριξης της οργάνωσης του συνεδρίου, που θα αναλάβει την επικοινωνία με τους επιλεγέντες Έλληνες και Ιταλούς συμμετέχοντες (ένα τουλάχιστον μήνα πριν από το συνέδριο) και θα υποστηρίζει τους συμμετέχοντες καθόλη τη διάρκεια του συνεδρίου.</w:t>
      </w:r>
    </w:p>
    <w:p w14:paraId="2395A6C1"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Συγκρότηση γραμματείας για εγγραφές συμμετεχόντων, τήρηση και συγγραφή πρακτικών (αγγλικά και ελληνικά) για όλες τις ημέρες του συνεδρίου.</w:t>
      </w:r>
    </w:p>
    <w:p w14:paraId="3F2AFC80"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 xml:space="preserve">Σχεδιασμός και εκτύπωση 10 έγχρωμων αφισών (αγγλική γλώσσα), παροχή υποστηρικτικού υλικού για τους συμμετέχοντες, σχεδιασμός και εκτύπωση ατζέντας. </w:t>
      </w:r>
    </w:p>
    <w:p w14:paraId="6F2591CA"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Ηλεκτρονική προβολή του συνεδρίου (μέσω e-mails, αναρτήσεων σε σχετικά sites, χρήση social media).</w:t>
      </w:r>
    </w:p>
    <w:p w14:paraId="0F56E3AD"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Σύνταξη, διανομή και δημοσίευση Δελτίων Τύπου, ένα (1) πριν και ένα (1) μετά το συνέδριο.</w:t>
      </w:r>
    </w:p>
    <w:p w14:paraId="13692FE7"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Εξασφάλιση τηλεοπτικής κάλυψης του συνεδρίου από ένα τουλάχιστον Περιφερειακό Τηλεοπτικό Σταθμό, που να εκπέμπει στην περιοχή παρέμβασης (Άρτα και Λευκάδα)</w:t>
      </w:r>
    </w:p>
    <w:p w14:paraId="455F7268" w14:textId="77777777" w:rsidR="008E7D8A" w:rsidRPr="00E63502" w:rsidRDefault="008E7D8A" w:rsidP="008E7D8A">
      <w:pPr>
        <w:numPr>
          <w:ilvl w:val="0"/>
          <w:numId w:val="14"/>
        </w:numPr>
        <w:suppressAutoHyphens w:val="0"/>
        <w:spacing w:before="120"/>
        <w:contextualSpacing/>
        <w:rPr>
          <w:rFonts w:ascii="Segoe UI" w:hAnsi="Segoe UI" w:cs="Segoe UI"/>
          <w:color w:val="000000"/>
          <w:sz w:val="18"/>
          <w:szCs w:val="20"/>
          <w:lang w:val="el-GR" w:eastAsia="en-US"/>
        </w:rPr>
      </w:pPr>
      <w:r w:rsidRPr="00E63502">
        <w:rPr>
          <w:rFonts w:ascii="Segoe UI" w:hAnsi="Segoe UI" w:cs="Segoe UI"/>
          <w:sz w:val="20"/>
          <w:szCs w:val="22"/>
          <w:lang w:val="el-GR" w:eastAsia="en-US"/>
        </w:rPr>
        <w:t>Για την καλύτερη οργάνωση του σεμιναρίου ένα στέλεχος του αναδόχου, απαιτείται να έχει επιτόπια συνεργασία με το προσωπικό του Εργαστηρίου, τουλάχιστον 3 φορές πριν τη διοργάνωση του σεμιναρίου, σε ημέρες που θα καθορίσει ο ΕΥ και να παρευρίσκεται συνεχώς στο χώρο του σεμιναρίου 2 ημέρες πριν από την διοργάνωση του σεμιναρίου, καθόλη τη διάρκεια του σεμιναρίου  και μια ημέρα μετά το σεμινάριο.</w:t>
      </w:r>
    </w:p>
    <w:p w14:paraId="79B4D02D" w14:textId="77777777" w:rsidR="008E7D8A" w:rsidRPr="00E63502" w:rsidRDefault="008E7D8A" w:rsidP="008E7D8A">
      <w:pPr>
        <w:suppressAutoHyphens w:val="0"/>
        <w:spacing w:before="120"/>
        <w:ind w:left="704"/>
        <w:contextualSpacing/>
        <w:rPr>
          <w:rFonts w:ascii="Segoe UI" w:hAnsi="Segoe UI" w:cs="Segoe UI"/>
          <w:color w:val="000000"/>
          <w:sz w:val="18"/>
          <w:szCs w:val="20"/>
          <w:lang w:val="el-GR" w:eastAsia="en-US"/>
        </w:rPr>
      </w:pPr>
    </w:p>
    <w:p w14:paraId="28A34ABB" w14:textId="77777777" w:rsidR="008E7D8A" w:rsidRDefault="008E7D8A" w:rsidP="008E7D8A">
      <w:pPr>
        <w:spacing w:before="120"/>
        <w:rPr>
          <w:rFonts w:ascii="Segoe UI" w:hAnsi="Segoe UI" w:cs="Segoe UI"/>
          <w:b/>
          <w:color w:val="000000"/>
          <w:sz w:val="20"/>
          <w:szCs w:val="20"/>
          <w:lang w:val="el-GR"/>
        </w:rPr>
      </w:pPr>
    </w:p>
    <w:p w14:paraId="1B76AF7E" w14:textId="77777777" w:rsidR="008E7D8A" w:rsidRPr="00E63502" w:rsidRDefault="008E7D8A" w:rsidP="008E7D8A">
      <w:pPr>
        <w:spacing w:before="120"/>
        <w:rPr>
          <w:rFonts w:ascii="Segoe UI" w:hAnsi="Segoe UI" w:cs="Segoe UI"/>
          <w:b/>
          <w:color w:val="000000"/>
          <w:sz w:val="20"/>
          <w:szCs w:val="20"/>
          <w:lang w:val="el-GR"/>
        </w:rPr>
      </w:pPr>
      <w:r>
        <w:rPr>
          <w:rFonts w:ascii="Segoe UI" w:hAnsi="Segoe UI" w:cs="Segoe UI"/>
          <w:b/>
          <w:color w:val="000000"/>
          <w:sz w:val="20"/>
          <w:szCs w:val="20"/>
          <w:lang w:val="el-GR"/>
        </w:rPr>
        <w:br w:type="page"/>
      </w:r>
      <w:r w:rsidRPr="00E63502">
        <w:rPr>
          <w:rFonts w:ascii="Segoe UI" w:hAnsi="Segoe UI" w:cs="Segoe UI"/>
          <w:b/>
          <w:color w:val="000000"/>
          <w:sz w:val="20"/>
          <w:szCs w:val="20"/>
          <w:lang w:val="el-GR"/>
        </w:rPr>
        <w:lastRenderedPageBreak/>
        <w:t>Δράση 3: Διοργάνωση ενημερωτικής εκδήλωσης και δράσεις δικτύωσης (Task 5.5.5)</w:t>
      </w:r>
    </w:p>
    <w:p w14:paraId="33373A28" w14:textId="77777777" w:rsidR="008E7D8A" w:rsidRPr="00E63502" w:rsidRDefault="008E7D8A" w:rsidP="008E7D8A">
      <w:pPr>
        <w:spacing w:before="120"/>
        <w:rPr>
          <w:rFonts w:ascii="Segoe UI" w:hAnsi="Segoe UI" w:cs="Segoe UI"/>
          <w:b/>
          <w:color w:val="FF0000"/>
          <w:sz w:val="20"/>
          <w:szCs w:val="20"/>
          <w:highlight w:val="yellow"/>
          <w:lang w:val="el-GR"/>
        </w:rPr>
      </w:pPr>
      <w:r w:rsidRPr="00E63502">
        <w:rPr>
          <w:rFonts w:ascii="Segoe UI" w:hAnsi="Segoe UI" w:cs="Segoe UI"/>
          <w:color w:val="000000"/>
          <w:sz w:val="20"/>
          <w:szCs w:val="20"/>
          <w:lang w:val="el-GR"/>
        </w:rPr>
        <w:t xml:space="preserve"> </w:t>
      </w:r>
      <w:r w:rsidRPr="00E63502">
        <w:rPr>
          <w:rFonts w:ascii="Segoe UI" w:hAnsi="Segoe UI" w:cs="Segoe UI"/>
          <w:b/>
          <w:color w:val="000000"/>
          <w:sz w:val="20"/>
          <w:szCs w:val="20"/>
          <w:lang w:val="el-GR"/>
        </w:rPr>
        <w:t>Διοργάνωση εκδήλωσης</w:t>
      </w:r>
      <w:r w:rsidRPr="00E63502">
        <w:rPr>
          <w:rFonts w:ascii="Segoe UI" w:hAnsi="Segoe UI" w:cs="Segoe UI"/>
          <w:color w:val="000000"/>
          <w:sz w:val="20"/>
          <w:szCs w:val="20"/>
          <w:lang w:val="el-GR"/>
        </w:rPr>
        <w:t xml:space="preserve"> </w:t>
      </w:r>
      <w:r w:rsidRPr="00E63502">
        <w:rPr>
          <w:rFonts w:ascii="Segoe UI" w:hAnsi="Segoe UI" w:cs="Segoe UI"/>
          <w:sz w:val="20"/>
          <w:szCs w:val="20"/>
          <w:lang w:val="el-GR"/>
        </w:rPr>
        <w:t xml:space="preserve">  </w:t>
      </w:r>
    </w:p>
    <w:p w14:paraId="68BEF203" w14:textId="77777777" w:rsidR="008E7D8A" w:rsidRPr="00E63502" w:rsidRDefault="008E7D8A" w:rsidP="008E7D8A">
      <w:pPr>
        <w:numPr>
          <w:ilvl w:val="0"/>
          <w:numId w:val="10"/>
        </w:numPr>
        <w:suppressAutoHyphens w:val="0"/>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Εύρεση κατάλληλων ομιλητών (σε συνεργασία και μετά από έγκριση από τον Επ. Υπεύθυνο του Έργου), τουλάχιστον τεσσάρων, οι οποίοι θα κάνουν παρουσιάσεις στα πλαίσια της εκδήλωσης σχετικές με τη σημασία της ανακύκλωσης πλαστικών αλλά και άλλων υλικών (γυαλί, χαρτί κτλ) με στόχο να τονιστεί το πρόβλημα της θαλάσσιας και παράκτιας ρύπανσης (απαραίτητη η προσκόμιση βιογραφικών). Κάλυψη εξόδων μεταφοράς και διαμονής τους. Η διαμονή θα είναι σε μονόκλινα δωμάτια</w:t>
      </w:r>
      <w:r w:rsidRPr="00E63502">
        <w:rPr>
          <w:rFonts w:ascii="Segoe UI" w:hAnsi="Segoe UI" w:cs="Segoe UI"/>
          <w:sz w:val="20"/>
          <w:szCs w:val="20"/>
          <w:lang w:val="el-GR"/>
        </w:rPr>
        <w:t>, σε ξενοδοχείο τουλάχιστον 4 αστέρων. Απαιτείται η παροχή πρωινού γεύματος στο ξενοδοχείο καθώς και η δυνατότητα σύνδεσης στο Διαδίκτυο στους κεντρικούς χώρους και στα δωμάτια.</w:t>
      </w:r>
    </w:p>
    <w:p w14:paraId="005742FF"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2.</w:t>
      </w:r>
      <w:r w:rsidRPr="00E63502">
        <w:rPr>
          <w:rFonts w:ascii="Segoe UI" w:hAnsi="Segoe UI" w:cs="Segoe UI"/>
          <w:color w:val="000000"/>
          <w:sz w:val="20"/>
          <w:szCs w:val="20"/>
          <w:lang w:val="el-GR"/>
        </w:rPr>
        <w:tab/>
        <w:t xml:space="preserve">Κάλυψη εξόδων παροχής καφέ (διάλειμμα) &amp; δεξίωσης συμμετεχόντων, σε ώρες όπως θα καθοριστούν στην ατζέντα  (2 coffee break και 1 lunch break). Σύνολο ατόμων 100. </w:t>
      </w:r>
    </w:p>
    <w:p w14:paraId="2EB1E550"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Τα coffee break θα διαθέτουν επιλογή από τουλάχιστον τρεις ποικιλίες καφέ, κουλουράκια, κέικ, βουτήματα, μπισκότα, χυμοί νερά. </w:t>
      </w:r>
    </w:p>
    <w:p w14:paraId="79B6FC23" w14:textId="77777777" w:rsidR="008E7D8A" w:rsidRPr="00E63502" w:rsidRDefault="008E7D8A" w:rsidP="008E7D8A">
      <w:pPr>
        <w:numPr>
          <w:ilvl w:val="0"/>
          <w:numId w:val="12"/>
        </w:numPr>
        <w:suppressAutoHyphens w:val="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Το lunch break θα έχει τουλάχιστον 2 σαλάτες (ανά 4 άτομα), 4 ορεκτικά (ανά 4 άτομα), τυριά, επιλογή από τρία κυρίως πιάτα (κρεατικά), συνοδευτικά πατάτες &amp; ζυμαρικά. Νερά, αναψυκτικά και γλυκό. </w:t>
      </w:r>
    </w:p>
    <w:p w14:paraId="7BF3BD47"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3.</w:t>
      </w:r>
      <w:r w:rsidRPr="00E63502">
        <w:rPr>
          <w:rFonts w:ascii="Segoe UI" w:hAnsi="Segoe UI" w:cs="Segoe UI"/>
          <w:color w:val="000000"/>
          <w:sz w:val="20"/>
          <w:szCs w:val="20"/>
          <w:lang w:val="el-GR"/>
        </w:rPr>
        <w:tab/>
        <w:t xml:space="preserve">Εύρεση και ενοικίαση κατάλληλης αίθουσας (χωρητικότητας 100 ατόμων) και για την ημέρα της συνάντησης, καθώς και κάλυψη όλων των σχετικών εξόδων (μικροφωνικής, φωτισμού, μέσων παρουσιάσεων). </w:t>
      </w:r>
      <w:r w:rsidRPr="00E63502">
        <w:rPr>
          <w:rFonts w:ascii="Segoe UI" w:hAnsi="Segoe UI" w:cs="Segoe UI"/>
          <w:sz w:val="20"/>
          <w:szCs w:val="20"/>
          <w:lang w:val="el-GR"/>
        </w:rPr>
        <w:t>Η αίθουσα απαιτείται να διαθέτει πολύ καλή σύνδεση στο Διαδίκτυο ώστε να καλύπτει τις ανάγκες όλων των συμμετεχόντων και να είναι δυνατή η ταυτόχρονη σύνδεσή τους σε αυτό.</w:t>
      </w:r>
    </w:p>
    <w:p w14:paraId="50B142A8"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4.</w:t>
      </w:r>
      <w:r w:rsidRPr="00E63502">
        <w:rPr>
          <w:rFonts w:ascii="Segoe UI" w:hAnsi="Segoe UI" w:cs="Segoe UI"/>
          <w:color w:val="000000"/>
          <w:sz w:val="20"/>
          <w:szCs w:val="20"/>
          <w:lang w:val="el-GR"/>
        </w:rPr>
        <w:tab/>
        <w:t>Παροχή υπηρεσιών ταυτόχρονης μετάφρασης (Ελληνικά-Αγγλικά, Αγγλικά-Ελληνικά) και διάθεση του αναγκαίου εξοπλισμού. Σύνολο ατόμων 100.</w:t>
      </w:r>
    </w:p>
    <w:p w14:paraId="3B56F63B"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5.</w:t>
      </w:r>
      <w:r w:rsidRPr="00E63502">
        <w:rPr>
          <w:rFonts w:ascii="Segoe UI" w:hAnsi="Segoe UI" w:cs="Segoe UI"/>
          <w:color w:val="000000"/>
          <w:sz w:val="20"/>
          <w:szCs w:val="20"/>
          <w:lang w:val="el-GR"/>
        </w:rPr>
        <w:tab/>
        <w:t>Σχεδιασμός και αποστολή προσκλήσεων, διαμόρφωση ατζέντας  της συνάντησης, σε συνεννόηση με τον διοργανωτή.</w:t>
      </w:r>
    </w:p>
    <w:p w14:paraId="12310F0D"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 xml:space="preserve">6.  Συγκρότηση ομάδας επικοινωνίας που θα εξασφαλίσει την διάχυση και επικοινωνία της εκδήλωσης, ώστε να εξασφαλίσει τη συμμετοχή τουλάχιστον 100 συμμετεχόντων.  </w:t>
      </w:r>
    </w:p>
    <w:p w14:paraId="7F1B227C"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7.</w:t>
      </w:r>
      <w:r w:rsidRPr="00E63502">
        <w:rPr>
          <w:rFonts w:ascii="Segoe UI" w:hAnsi="Segoe UI" w:cs="Segoe UI"/>
          <w:color w:val="000000"/>
          <w:sz w:val="20"/>
          <w:szCs w:val="20"/>
          <w:lang w:val="el-GR"/>
        </w:rPr>
        <w:tab/>
        <w:t>Συγκρότηση Γραμματείας για εγγραφές συμμετεχόντων, τήρηση και συγγραφή πρακτικών (αγγλικά και ελληνικά)  για όλες τις ημέρες της συνάντησης.</w:t>
      </w:r>
    </w:p>
    <w:p w14:paraId="4F06FB2A"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8.</w:t>
      </w:r>
      <w:r w:rsidRPr="00E63502">
        <w:rPr>
          <w:rFonts w:ascii="Segoe UI" w:hAnsi="Segoe UI" w:cs="Segoe UI"/>
          <w:color w:val="000000"/>
          <w:sz w:val="20"/>
          <w:szCs w:val="20"/>
          <w:lang w:val="el-GR"/>
        </w:rPr>
        <w:tab/>
        <w:t>Σχεδιασμός και εκτύπωση 20 έγχρωμων αφισών</w:t>
      </w:r>
    </w:p>
    <w:p w14:paraId="59DE4782"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9.</w:t>
      </w:r>
      <w:r w:rsidRPr="00E63502">
        <w:rPr>
          <w:rFonts w:ascii="Segoe UI" w:hAnsi="Segoe UI" w:cs="Segoe UI"/>
          <w:color w:val="000000"/>
          <w:sz w:val="20"/>
          <w:szCs w:val="20"/>
          <w:lang w:val="el-GR"/>
        </w:rPr>
        <w:tab/>
        <w:t>Ηλεκτρονική προβολή της συνάντησης (μέσω e-mails, αναρτήσεων σε σχετικά sites, χρήση social media).</w:t>
      </w:r>
    </w:p>
    <w:p w14:paraId="3F6A2A7B"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10.</w:t>
      </w:r>
      <w:r w:rsidRPr="00E63502">
        <w:rPr>
          <w:rFonts w:ascii="Segoe UI" w:hAnsi="Segoe UI" w:cs="Segoe UI"/>
          <w:color w:val="000000"/>
          <w:sz w:val="20"/>
          <w:szCs w:val="20"/>
          <w:lang w:val="el-GR"/>
        </w:rPr>
        <w:tab/>
        <w:t>Σύνταξη, διανομή και δημοσίευση Δελτίων Τύπου, ένα (1) πριν και ένα (1) μετά την εκδήλωση</w:t>
      </w:r>
    </w:p>
    <w:p w14:paraId="66EC8BDF"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11.  Εξασφάλιση τηλεοπτικής κάλυψης του συνεδρίου από ένα τουλάχιστον Περιφερειακό Τηλεοπτικό Σταθμό, που να εκπέμπει στην περιοχή παρέμβασης (Άρτα και Λευκάδα).</w:t>
      </w:r>
      <w:r w:rsidRPr="00E63502">
        <w:rPr>
          <w:rFonts w:ascii="Segoe UI" w:hAnsi="Segoe UI" w:cs="Segoe UI"/>
          <w:color w:val="000000"/>
          <w:sz w:val="20"/>
          <w:szCs w:val="20"/>
          <w:lang w:val="el-GR"/>
        </w:rPr>
        <w:tab/>
      </w:r>
    </w:p>
    <w:p w14:paraId="1BBEC607"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12.</w:t>
      </w:r>
      <w:r w:rsidRPr="00E63502">
        <w:rPr>
          <w:rFonts w:ascii="Segoe UI" w:hAnsi="Segoe UI" w:cs="Segoe UI"/>
          <w:color w:val="000000"/>
          <w:sz w:val="20"/>
          <w:szCs w:val="20"/>
          <w:lang w:val="el-GR"/>
        </w:rPr>
        <w:tab/>
        <w:t>Για την καλύτερη οργάνωση της συνάντησης ένα στέλεχος του αναδόχου, απαιτείται να έχει επιτόπια συνεργασία με το προσωπικό του Εργαστηρίου, τουλάχιστον 3 φορές πριν τη διοργάνωση του συνάντησης, σε ημέρες που θα καθορίσει ο ΕΥ και να παρευρίσκεται συνεχώς στο χώρο της συνάντησης 2 ημέρες πριν από την διοργάνωση, καθόλη τη διάρκεια της συνάντησης και μια ημέρα μετά την συνάντηση.</w:t>
      </w:r>
    </w:p>
    <w:p w14:paraId="00BFB01F" w14:textId="77777777" w:rsidR="008E7D8A" w:rsidRPr="00E63502" w:rsidRDefault="008E7D8A" w:rsidP="008E7D8A">
      <w:pPr>
        <w:spacing w:before="120"/>
        <w:rPr>
          <w:rFonts w:ascii="Segoe UI" w:hAnsi="Segoe UI" w:cs="Segoe UI"/>
          <w:color w:val="000000"/>
          <w:sz w:val="20"/>
          <w:szCs w:val="20"/>
          <w:lang w:val="el-GR"/>
        </w:rPr>
      </w:pPr>
    </w:p>
    <w:p w14:paraId="54D443DE"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t>Δράση 4: Σχεδιασμός και παραγωγή υλικού Επικοινωνίας και Διάχυσης του έργου (Task 2.5.2)</w:t>
      </w:r>
    </w:p>
    <w:p w14:paraId="6E3C74BD"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lastRenderedPageBreak/>
        <w:t>1.</w:t>
      </w:r>
      <w:r w:rsidRPr="00E63502">
        <w:rPr>
          <w:rFonts w:ascii="Segoe UI" w:hAnsi="Segoe UI" w:cs="Segoe UI"/>
          <w:color w:val="000000"/>
          <w:sz w:val="20"/>
          <w:szCs w:val="20"/>
          <w:lang w:val="el-GR"/>
        </w:rPr>
        <w:tab/>
        <w:t xml:space="preserve">Σχεδιασμός, μετάφραση στα ελληνικά (από αγγλικά) και παραγωγή ενημερωτικών φυλλαδίων που θα εμπεριέχουν πληροφορίες για το έργο. Φυλλάδια 4χρωμα, διπλής όψης σε χαρτί Α5, velvet 150-160 gr. Τεμάχια: 1.600 </w:t>
      </w:r>
    </w:p>
    <w:p w14:paraId="20575AD7"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2.</w:t>
      </w:r>
      <w:r w:rsidRPr="00E63502">
        <w:rPr>
          <w:rFonts w:ascii="Segoe UI" w:hAnsi="Segoe UI" w:cs="Segoe UI"/>
          <w:color w:val="000000"/>
          <w:sz w:val="20"/>
          <w:szCs w:val="20"/>
          <w:lang w:val="el-GR"/>
        </w:rPr>
        <w:tab/>
        <w:t>Σχεδιασμός και παραγωγή αυτοκόλλητων σημειώσεων (post it), διαστάσεων τουλάχιστον 10.1 εκ*7.4 εκ, 4 χρώμα</w:t>
      </w:r>
      <w:r>
        <w:rPr>
          <w:rFonts w:ascii="Segoe UI" w:hAnsi="Segoe UI" w:cs="Segoe UI"/>
          <w:color w:val="000000"/>
          <w:sz w:val="20"/>
          <w:szCs w:val="20"/>
          <w:lang w:val="el-GR"/>
        </w:rPr>
        <w:t>τα</w:t>
      </w:r>
      <w:r w:rsidRPr="00E63502">
        <w:rPr>
          <w:rFonts w:ascii="Segoe UI" w:hAnsi="Segoe UI" w:cs="Segoe UI"/>
          <w:color w:val="000000"/>
          <w:sz w:val="20"/>
          <w:szCs w:val="20"/>
          <w:lang w:val="el-GR"/>
        </w:rPr>
        <w:t>, 90 γρ. Τεμάχια: 4.000.</w:t>
      </w:r>
    </w:p>
    <w:p w14:paraId="5244BE66"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3.</w:t>
      </w:r>
      <w:r w:rsidRPr="00E63502">
        <w:rPr>
          <w:rFonts w:ascii="Segoe UI" w:hAnsi="Segoe UI" w:cs="Segoe UI"/>
          <w:color w:val="000000"/>
          <w:sz w:val="20"/>
          <w:szCs w:val="20"/>
          <w:lang w:val="el-GR"/>
        </w:rPr>
        <w:tab/>
        <w:t xml:space="preserve">Σχεδιασμός και παραγωγή ενημερωτικών πινακίδων plexiglass, 2χρωμία, πάχος 8-10 χιλιοστά, διαστάσεων τουλάχιστον 20εκ*30εκ. Τεμάχια: 8  </w:t>
      </w:r>
    </w:p>
    <w:p w14:paraId="32493628"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4.</w:t>
      </w:r>
      <w:r w:rsidRPr="00E63502">
        <w:rPr>
          <w:rFonts w:ascii="Segoe UI" w:hAnsi="Segoe UI" w:cs="Segoe UI"/>
          <w:color w:val="000000"/>
          <w:sz w:val="20"/>
          <w:szCs w:val="20"/>
          <w:lang w:val="el-GR"/>
        </w:rPr>
        <w:tab/>
        <w:t>Σχεδιασμός και παραγωγή προωθητικών gadget με το λογότυπο του έργου και σύμφωνα με τις οδηγίες του Προγράμματος. Θα παραχθούν 1000 τεμάχια συνολικά από τα παρακάτω</w:t>
      </w:r>
    </w:p>
    <w:p w14:paraId="3DAF73F9" w14:textId="77777777" w:rsidR="008E7D8A" w:rsidRPr="00E63502" w:rsidRDefault="008E7D8A" w:rsidP="008E7D8A">
      <w:pPr>
        <w:spacing w:before="120"/>
        <w:ind w:left="1418" w:hanging="425"/>
        <w:rPr>
          <w:rFonts w:ascii="Segoe UI" w:hAnsi="Segoe UI" w:cs="Segoe UI"/>
          <w:color w:val="000000"/>
          <w:sz w:val="20"/>
          <w:szCs w:val="20"/>
          <w:lang w:val="el-GR"/>
        </w:rPr>
      </w:pPr>
      <w:r w:rsidRPr="00E63502">
        <w:rPr>
          <w:rFonts w:ascii="Segoe UI" w:hAnsi="Segoe UI" w:cs="Segoe UI"/>
          <w:color w:val="000000"/>
          <w:sz w:val="20"/>
          <w:szCs w:val="20"/>
          <w:lang w:val="el-GR"/>
        </w:rPr>
        <w:t>•</w:t>
      </w:r>
      <w:r w:rsidRPr="00E63502">
        <w:rPr>
          <w:rFonts w:ascii="Segoe UI" w:hAnsi="Segoe UI" w:cs="Segoe UI"/>
          <w:color w:val="000000"/>
          <w:sz w:val="20"/>
          <w:szCs w:val="20"/>
          <w:lang w:val="el-GR"/>
        </w:rPr>
        <w:tab/>
        <w:t>Memory sticks (USB),  128 GB με 4χρωμη χάραξη λογότυπου (200 τμχ)</w:t>
      </w:r>
    </w:p>
    <w:p w14:paraId="0F00F053" w14:textId="77777777" w:rsidR="008E7D8A" w:rsidRPr="00E63502" w:rsidRDefault="008E7D8A" w:rsidP="008E7D8A">
      <w:pPr>
        <w:spacing w:before="120"/>
        <w:ind w:left="1418" w:hanging="425"/>
        <w:rPr>
          <w:rFonts w:ascii="Segoe UI" w:hAnsi="Segoe UI" w:cs="Segoe UI"/>
          <w:color w:val="000000"/>
          <w:sz w:val="20"/>
          <w:szCs w:val="20"/>
          <w:lang w:val="el-GR"/>
        </w:rPr>
      </w:pPr>
      <w:r w:rsidRPr="00E63502">
        <w:rPr>
          <w:rFonts w:ascii="Segoe UI" w:hAnsi="Segoe UI" w:cs="Segoe UI"/>
          <w:color w:val="000000"/>
          <w:sz w:val="20"/>
          <w:szCs w:val="20"/>
          <w:lang w:val="el-GR"/>
        </w:rPr>
        <w:t>•</w:t>
      </w:r>
      <w:r w:rsidRPr="00E63502">
        <w:rPr>
          <w:rFonts w:ascii="Segoe UI" w:hAnsi="Segoe UI" w:cs="Segoe UI"/>
          <w:color w:val="000000"/>
          <w:sz w:val="20"/>
          <w:szCs w:val="20"/>
          <w:lang w:val="el-GR"/>
        </w:rPr>
        <w:tab/>
        <w:t xml:space="preserve">Οικολογικές τσάντες </w:t>
      </w:r>
      <w:r w:rsidRPr="00E63502">
        <w:rPr>
          <w:rFonts w:ascii="Segoe UI" w:hAnsi="Segoe UI" w:cs="Segoe UI"/>
          <w:color w:val="000000"/>
          <w:sz w:val="20"/>
          <w:szCs w:val="20"/>
          <w:shd w:val="clear" w:color="auto" w:fill="FFFFFF"/>
          <w:lang w:val="el-GR"/>
        </w:rPr>
        <w:t>από πανί 290gr/m²</w:t>
      </w:r>
      <w:r w:rsidRPr="00E63502">
        <w:rPr>
          <w:rFonts w:ascii="Segoe UI" w:hAnsi="Segoe UI" w:cs="Segoe UI"/>
          <w:color w:val="000000"/>
          <w:sz w:val="20"/>
          <w:szCs w:val="20"/>
          <w:lang w:val="el-GR"/>
        </w:rPr>
        <w:t xml:space="preserve"> με χερούλια 60cm, 4χρωμία εκτύπωση πληροφορίας και λογότυπου. (200 τμχ)    </w:t>
      </w:r>
    </w:p>
    <w:p w14:paraId="321063F7" w14:textId="77777777" w:rsidR="008E7D8A" w:rsidRPr="00E63502" w:rsidRDefault="008E7D8A" w:rsidP="008E7D8A">
      <w:pPr>
        <w:spacing w:before="120"/>
        <w:ind w:left="1418" w:hanging="425"/>
        <w:rPr>
          <w:rFonts w:ascii="Segoe UI" w:hAnsi="Segoe UI" w:cs="Segoe UI"/>
          <w:color w:val="000000"/>
          <w:sz w:val="20"/>
          <w:szCs w:val="20"/>
          <w:lang w:val="el-GR"/>
        </w:rPr>
      </w:pPr>
      <w:r w:rsidRPr="00E63502">
        <w:rPr>
          <w:rFonts w:ascii="Segoe UI" w:hAnsi="Segoe UI" w:cs="Segoe UI"/>
          <w:color w:val="000000"/>
          <w:sz w:val="20"/>
          <w:szCs w:val="20"/>
          <w:lang w:val="el-GR"/>
        </w:rPr>
        <w:t>•</w:t>
      </w:r>
      <w:r w:rsidRPr="00E63502">
        <w:rPr>
          <w:rFonts w:ascii="Segoe UI" w:hAnsi="Segoe UI" w:cs="Segoe UI"/>
          <w:color w:val="000000"/>
          <w:sz w:val="20"/>
          <w:szCs w:val="20"/>
          <w:lang w:val="el-GR"/>
        </w:rPr>
        <w:tab/>
        <w:t>Πετσέτες θαλάσσης, 2χρωμία με ενδοϋφασμένο λογότυπο, διαστάσεων τουλάχιστον 95x180cm (200 τμχ)</w:t>
      </w:r>
    </w:p>
    <w:p w14:paraId="39D7BCF8" w14:textId="77777777" w:rsidR="008E7D8A" w:rsidRPr="00E63502" w:rsidRDefault="008E7D8A" w:rsidP="008E7D8A">
      <w:pPr>
        <w:spacing w:before="120"/>
        <w:ind w:left="1418" w:hanging="425"/>
        <w:rPr>
          <w:rFonts w:ascii="Segoe UI" w:hAnsi="Segoe UI" w:cs="Segoe UI"/>
          <w:color w:val="000000"/>
          <w:sz w:val="20"/>
          <w:szCs w:val="20"/>
          <w:lang w:val="el-GR"/>
        </w:rPr>
      </w:pPr>
      <w:r w:rsidRPr="00E63502">
        <w:rPr>
          <w:rFonts w:ascii="Segoe UI" w:hAnsi="Segoe UI" w:cs="Segoe UI"/>
          <w:color w:val="000000"/>
          <w:sz w:val="20"/>
          <w:szCs w:val="20"/>
          <w:lang w:val="el-GR"/>
        </w:rPr>
        <w:t>•</w:t>
      </w:r>
      <w:r w:rsidRPr="00E63502">
        <w:rPr>
          <w:rFonts w:ascii="Segoe UI" w:hAnsi="Segoe UI" w:cs="Segoe UI"/>
          <w:color w:val="000000"/>
          <w:sz w:val="20"/>
          <w:szCs w:val="20"/>
          <w:lang w:val="el-GR"/>
        </w:rPr>
        <w:tab/>
        <w:t>T-Shirts (Unisex), λευκά και σε διαφορετικά χρώματα, με έγχρωμη εκτύπωση του λογότυπου (200 τμχ)</w:t>
      </w:r>
    </w:p>
    <w:p w14:paraId="24793F73" w14:textId="77777777" w:rsidR="008E7D8A" w:rsidRPr="00E63502" w:rsidRDefault="008E7D8A" w:rsidP="008E7D8A">
      <w:pPr>
        <w:spacing w:before="120"/>
        <w:ind w:left="1418" w:hanging="425"/>
        <w:rPr>
          <w:rFonts w:ascii="Segoe UI" w:hAnsi="Segoe UI" w:cs="Segoe UI"/>
          <w:color w:val="000000"/>
          <w:sz w:val="20"/>
          <w:szCs w:val="20"/>
          <w:lang w:val="el-GR"/>
        </w:rPr>
      </w:pPr>
      <w:r w:rsidRPr="00E63502">
        <w:rPr>
          <w:rFonts w:ascii="Segoe UI" w:hAnsi="Segoe UI" w:cs="Segoe UI"/>
          <w:color w:val="000000"/>
          <w:sz w:val="20"/>
          <w:szCs w:val="20"/>
          <w:lang w:val="el-GR"/>
        </w:rPr>
        <w:t>•</w:t>
      </w:r>
      <w:r w:rsidRPr="00E63502">
        <w:rPr>
          <w:rFonts w:ascii="Segoe UI" w:hAnsi="Segoe UI" w:cs="Segoe UI"/>
          <w:color w:val="000000"/>
          <w:sz w:val="20"/>
          <w:szCs w:val="20"/>
          <w:lang w:val="el-GR"/>
        </w:rPr>
        <w:tab/>
        <w:t>Επαναχρησιμοποιούμενα (τύπου θερμός) μεταλλικά μπουκάλια, κατάλληλα για νερό με βιδωτό καπάκι, χωρητικότητάς τουλάχιστον 500ml (200 τμχ)</w:t>
      </w:r>
    </w:p>
    <w:p w14:paraId="5A83F1F2"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5.</w:t>
      </w:r>
      <w:r w:rsidRPr="00E63502">
        <w:rPr>
          <w:rFonts w:ascii="Segoe UI" w:hAnsi="Segoe UI" w:cs="Segoe UI"/>
          <w:color w:val="000000"/>
          <w:sz w:val="20"/>
          <w:szCs w:val="20"/>
          <w:lang w:val="el-GR"/>
        </w:rPr>
        <w:tab/>
        <w:t>Σχεδιασμός και ψηφιακή εκτύπωση folders σε χαρτί velvet 300 γρ. με γυαλιστερή πλαστικοποίηση, 4χρωμία. Τεμάχια 400.</w:t>
      </w:r>
    </w:p>
    <w:p w14:paraId="12E5C295"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6.</w:t>
      </w:r>
      <w:r w:rsidRPr="00E63502">
        <w:rPr>
          <w:rFonts w:ascii="Segoe UI" w:hAnsi="Segoe UI" w:cs="Segoe UI"/>
          <w:color w:val="000000"/>
          <w:sz w:val="20"/>
          <w:szCs w:val="20"/>
          <w:lang w:val="el-GR"/>
        </w:rPr>
        <w:tab/>
        <w:t>Μπλοκ κολλητά 50φυλλα, Α4 (21x29εκ.), 4χρωμία, χαρτί 70γρ. γραφής, εκτύπωση μίας όψης, οπισθόφυλλο 400γρ. λευκό, εκτύπωση &amp; τοποθέτηση εξωφύλλου σε χαρτί 170γρ. Τεμάχια 400</w:t>
      </w:r>
    </w:p>
    <w:p w14:paraId="136696AA"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7.</w:t>
      </w:r>
      <w:r w:rsidRPr="00E63502">
        <w:rPr>
          <w:rFonts w:ascii="Segoe UI" w:hAnsi="Segoe UI" w:cs="Segoe UI"/>
          <w:color w:val="000000"/>
          <w:sz w:val="20"/>
          <w:szCs w:val="20"/>
          <w:lang w:val="el-GR"/>
        </w:rPr>
        <w:tab/>
        <w:t>Στυλό διαρκείας &amp; laser point, χρώμα γραφής μπλε, έγχρωμη εκτύπωση λογότυπου. Τεμάχια 400</w:t>
      </w:r>
    </w:p>
    <w:p w14:paraId="61AEA4A3"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8.</w:t>
      </w:r>
      <w:r w:rsidRPr="00E63502">
        <w:rPr>
          <w:rFonts w:ascii="Segoe UI" w:hAnsi="Segoe UI" w:cs="Segoe UI"/>
          <w:color w:val="000000"/>
          <w:sz w:val="20"/>
          <w:szCs w:val="20"/>
          <w:lang w:val="el-GR"/>
        </w:rPr>
        <w:tab/>
        <w:t>Σχεδιασμός και 4χρωμη ψηφιακή εκτύπωση roll up με μηχανισμό (σε θήκη μεταφοράς) διαστάσεων τουλάχιστον 1m x2 m. Τεμάχια 2</w:t>
      </w:r>
    </w:p>
    <w:p w14:paraId="03EEF9DA"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9.</w:t>
      </w:r>
      <w:r w:rsidRPr="00E63502">
        <w:rPr>
          <w:rFonts w:ascii="Segoe UI" w:hAnsi="Segoe UI" w:cs="Segoe UI"/>
          <w:color w:val="000000"/>
          <w:sz w:val="20"/>
          <w:szCs w:val="20"/>
          <w:lang w:val="el-GR"/>
        </w:rPr>
        <w:tab/>
        <w:t>Σχεδιασμός και εκτύπωση booklet Α5, 4χρωμία, σε χαρτί velvet 150γρ, 50 σελίδων που θα εμπεριέχει τα αποτελέσματα του έργου, όπως αυτά προέκυψαν μέσα από τις δράσεις που υλοποιήθηκαν κατά τη διάρκειά του. Τεμάχια 200.</w:t>
      </w:r>
    </w:p>
    <w:p w14:paraId="01F3E49C"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10.</w:t>
      </w:r>
      <w:r w:rsidRPr="00E63502">
        <w:rPr>
          <w:rFonts w:ascii="Segoe UI" w:hAnsi="Segoe UI" w:cs="Segoe UI"/>
          <w:color w:val="000000"/>
          <w:sz w:val="20"/>
          <w:szCs w:val="20"/>
          <w:lang w:val="el-GR"/>
        </w:rPr>
        <w:tab/>
        <w:t>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w:t>
      </w:r>
    </w:p>
    <w:p w14:paraId="0495E1EF" w14:textId="77777777" w:rsidR="008E7D8A" w:rsidRPr="00E63502" w:rsidRDefault="008E7D8A" w:rsidP="008E7D8A">
      <w:pPr>
        <w:spacing w:before="120"/>
        <w:ind w:left="709" w:hanging="425"/>
        <w:rPr>
          <w:rFonts w:ascii="Segoe UI" w:hAnsi="Segoe UI" w:cs="Segoe UI"/>
          <w:color w:val="000000"/>
          <w:sz w:val="20"/>
          <w:szCs w:val="20"/>
          <w:lang w:val="el-GR"/>
        </w:rPr>
      </w:pPr>
      <w:r w:rsidRPr="00E63502">
        <w:rPr>
          <w:rFonts w:ascii="Segoe UI" w:hAnsi="Segoe UI" w:cs="Segoe UI"/>
          <w:color w:val="000000"/>
          <w:sz w:val="20"/>
          <w:szCs w:val="20"/>
          <w:lang w:val="el-GR"/>
        </w:rPr>
        <w:t>Όλα τα παραπάνω θα εμπεριέχουν λογότυπα και αναφορές στη χρηματοδότηση, σύμφωνα με τις οδηγίες του προγράμματος</w:t>
      </w:r>
    </w:p>
    <w:p w14:paraId="05093638" w14:textId="77777777" w:rsidR="008E7D8A" w:rsidRPr="00E63502" w:rsidRDefault="008E7D8A" w:rsidP="008E7D8A">
      <w:pPr>
        <w:spacing w:before="120"/>
        <w:ind w:left="709" w:hanging="425"/>
        <w:rPr>
          <w:rFonts w:ascii="Segoe UI" w:hAnsi="Segoe UI" w:cs="Segoe UI"/>
          <w:color w:val="000000"/>
          <w:sz w:val="20"/>
          <w:szCs w:val="20"/>
          <w:lang w:val="el-GR"/>
        </w:rPr>
      </w:pPr>
    </w:p>
    <w:p w14:paraId="4D71A2C7"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t>Δράση 5: Παραγωγή βίντεο, βιντεοκλίπ και Δημιουργικής δημοσίευσης (σε Αγγλικά, Ελληνικά και Ιταλικά) (Task 5.5.4)</w:t>
      </w:r>
    </w:p>
    <w:p w14:paraId="1B7E8FD4"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Α) Ο ανάδοχος καλείται να αναλάβει το σχεδιασμό και παραγωγή ενός βίντεο/ντοκιμαντέρ, που θα εμπεριέχει μία σύντομη αναφορά σε όλες τις δράσεις που υλοποιήθηκαν από τους Έλληνες εταίρους, αλλά και θα συμπεριλαμβάνει και γενικότερες επιστημονικές και ερευνητικές πληροφορίες συναφείς με το έργο και την περιοχή παρέμβασης. Οι προδιαγραφές του βίντεο θα είναι οι ακόλουθες:  </w:t>
      </w:r>
    </w:p>
    <w:p w14:paraId="61607B4D"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Δημιουργία σεναρίου παρουσίασης (storytelling) στα ελληνικά και αγγλικά</w:t>
      </w:r>
    </w:p>
    <w:p w14:paraId="4D671728"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lastRenderedPageBreak/>
        <w:t xml:space="preserve">Συνεντεύξεις από τους κύριους συμμετέχοντες στις δράσεις καθώς και πλάνα από αυτές (εκπαιδευτικά σεμινάρια, study visits, δημιουργικά εργαστήρια κτλ) </w:t>
      </w:r>
    </w:p>
    <w:p w14:paraId="06F03FBD"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Συνεντεύξεις με επιστήμονες και ερευνητές που έχουν δραστηριοποιηθεί στην περιοχή παρέμβασης για περιβαλλοντικά θέματα, θέματα διαχείρισης αποβλήτων και πλαστικών αποβλήτων.</w:t>
      </w:r>
    </w:p>
    <w:p w14:paraId="49C9DFD8"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H επίσημη γλώσσα του βίντεο θα είναι τα αγγλικά. Θα δημιουργηθεί μια ελληνική έκδοση με ιταλικούς υπότιτλους και μια ιταλική με ελληνικούς  υπότιτλους</w:t>
      </w:r>
    </w:p>
    <w:p w14:paraId="609D456C"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Ψηφιακές λήψεις (εσωτερικές και εξωτερικές) με ειδικό εξοπλισμό και φωτισμό </w:t>
      </w:r>
    </w:p>
    <w:p w14:paraId="0C7D25EA"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Εναέριες λήψεις</w:t>
      </w:r>
    </w:p>
    <w:p w14:paraId="38244824"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Ηχογράφηση</w:t>
      </w:r>
    </w:p>
    <w:p w14:paraId="62F06784"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Μοντάζ</w:t>
      </w:r>
    </w:p>
    <w:p w14:paraId="3BC01602"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Ψηφιακή επεξεργασία Video και ειδικά εφέ</w:t>
      </w:r>
    </w:p>
    <w:p w14:paraId="53192983"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Παραγωγή Video</w:t>
      </w:r>
    </w:p>
    <w:p w14:paraId="075A57D1"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Δημιουργία καναλιού στο YouTube </w:t>
      </w:r>
    </w:p>
    <w:p w14:paraId="2FE79C82"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Ενσωμάτωση του video στον δικτυακό τόπο του έργου</w:t>
      </w:r>
    </w:p>
    <w:p w14:paraId="636BE7D0"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Διάρκεια βίντεο 20 λεπτά.</w:t>
      </w:r>
    </w:p>
    <w:p w14:paraId="3DA9066E"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Το βίντεο θα πρέπει να αναπαραχθεί σε 200 αντίτυπα ( DVD) (100 ελληνικά και 100 ιταλικά) </w:t>
      </w:r>
    </w:p>
    <w:p w14:paraId="18688B12" w14:textId="77777777" w:rsidR="008E7D8A" w:rsidRPr="00E63502" w:rsidRDefault="008E7D8A" w:rsidP="008E7D8A">
      <w:pPr>
        <w:numPr>
          <w:ilvl w:val="0"/>
          <w:numId w:val="7"/>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Το ντοκιμαντέρ θα πρέπει να προβληθεί τουλάχιστον 3 φορές από Περιφερειακό τηλεοπτικό σταθμό της περιοχής ενδιαφέροντος (Άρτα &amp; Λευκάδα)</w:t>
      </w:r>
    </w:p>
    <w:p w14:paraId="7DABF499"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    </w:t>
      </w:r>
    </w:p>
    <w:p w14:paraId="48D3813A" w14:textId="77777777" w:rsidR="008E7D8A" w:rsidRPr="00E63502" w:rsidRDefault="008E7D8A" w:rsidP="008E7D8A">
      <w:pPr>
        <w:spacing w:before="120"/>
        <w:rPr>
          <w:rFonts w:ascii="Segoe UI" w:hAnsi="Segoe UI" w:cs="Segoe UI"/>
          <w:sz w:val="20"/>
          <w:szCs w:val="20"/>
          <w:lang w:val="el-GR"/>
        </w:rPr>
      </w:pPr>
      <w:r w:rsidRPr="00E63502">
        <w:rPr>
          <w:rFonts w:ascii="Segoe UI" w:hAnsi="Segoe UI" w:cs="Segoe UI"/>
          <w:color w:val="000000"/>
          <w:sz w:val="20"/>
          <w:szCs w:val="20"/>
          <w:lang w:val="el-GR"/>
        </w:rPr>
        <w:t>Β) Σχεδιασμός και παραγωγή video clip (διάρκειας 2-4 λεπτά), το οποίο θα εμπεριέχει σύντομες πληροφορίες για το έργο. Θα υπάρχουν αποσπάσματα από τις δράσεις του έργου, απόψεις από τους συμμετέχοντες (Έλληνες και Ιταλούς εκπαιδευόμενους</w:t>
      </w:r>
      <w:r w:rsidRPr="00E63502">
        <w:rPr>
          <w:rFonts w:ascii="Segoe UI" w:hAnsi="Segoe UI" w:cs="Segoe UI"/>
          <w:sz w:val="20"/>
          <w:szCs w:val="20"/>
          <w:lang w:val="el-GR"/>
        </w:rPr>
        <w:t>), ομιλητές αλλά και τοπικούς stakeholder. To videoclip θα διανεμηθεί σε social media, τοπικά και περιφερειακά ΜΜΕ, σχετικές ενημερωτικές ηλεκτρονικές πλατφόρμες.</w:t>
      </w:r>
    </w:p>
    <w:p w14:paraId="75115A6B" w14:textId="77777777" w:rsidR="008E7D8A" w:rsidRPr="00E63502" w:rsidRDefault="008E7D8A" w:rsidP="008E7D8A">
      <w:pPr>
        <w:spacing w:before="120"/>
        <w:rPr>
          <w:rFonts w:ascii="Segoe UI" w:hAnsi="Segoe UI" w:cs="Segoe UI"/>
          <w:sz w:val="20"/>
          <w:szCs w:val="20"/>
          <w:lang w:val="el-GR"/>
        </w:rPr>
      </w:pPr>
      <w:r w:rsidRPr="00E63502">
        <w:rPr>
          <w:rFonts w:ascii="Segoe UI" w:hAnsi="Segoe UI" w:cs="Segoe UI"/>
          <w:sz w:val="20"/>
          <w:szCs w:val="20"/>
          <w:lang w:val="el-GR"/>
        </w:rPr>
        <w:t>Ο ανάδοχος παραγωγής, θα πρέπει να έχει τουλάχιστον 2ετή εμπειρία τηλεοπτικών παραγωγών, οργάνωσης και δημιουργίας ταινιών ( είτε μικρού μήκους είτε κανονικής διάρκειας ) καθώς και την απαραίτητη εμπειρία χειρισμού οπτικοακοστικού υλικού.</w:t>
      </w:r>
    </w:p>
    <w:p w14:paraId="35C6BE99"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    </w:t>
      </w:r>
    </w:p>
    <w:p w14:paraId="248AB3A6"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Γ) Μια δημιουργική δημοσίευση </w:t>
      </w:r>
    </w:p>
    <w:p w14:paraId="781AA664" w14:textId="77777777" w:rsidR="008E7D8A" w:rsidRPr="00E63502" w:rsidRDefault="008E7D8A" w:rsidP="008E7D8A">
      <w:pPr>
        <w:spacing w:before="120"/>
        <w:rPr>
          <w:rFonts w:ascii="Segoe UI" w:hAnsi="Segoe UI" w:cs="Segoe UI"/>
          <w:color w:val="000000"/>
          <w:sz w:val="20"/>
          <w:szCs w:val="20"/>
          <w:shd w:val="clear" w:color="auto" w:fill="FFFFFF"/>
          <w:lang w:val="el-GR"/>
        </w:rPr>
      </w:pPr>
      <w:r w:rsidRPr="00E63502">
        <w:rPr>
          <w:rFonts w:ascii="Segoe UI" w:hAnsi="Segoe UI" w:cs="Segoe UI"/>
          <w:color w:val="000000"/>
          <w:sz w:val="20"/>
          <w:szCs w:val="20"/>
          <w:lang w:val="el-GR"/>
        </w:rPr>
        <w:t xml:space="preserve">Θα σχεδιαστεί μια δημιουργική δημοσίευση σε μορφή ηλεκτρονικού εκπαιδευτικού παιχνιδιού-κομικ, για θέματα διαχείρισης πλαστικών αποβλήτων και των επιδράσεων των πλαστικών στο περιβάλλον (παράκτιες περιοχές, θάλασσα, έδαφος και αέρα κτλ). Η δημιουργική δημοσίευση θα έχει εκπαιδευτικό χαρακτήρα προκειμένου να γίνει διάχυση των στόχων και αποτελεσμάτων του έργου σε νεαρότερες ηλικίες και σε μαθητές, με στόχο την ενημέρωση και επαγρύπνησή τους σχετικά με το θέμα. Το ηλεκτρονικό εκπαιδευτικό παιχνίδι με τη μορφή κόμικ θα αναπτυχθεί με τέτοιο τρόπο ώστε να κινητοποιήσει την περιέργεια, να καθοδηγήσει την έρευνα για την εξεύρεση της  </w:t>
      </w:r>
      <w:r w:rsidRPr="00E63502">
        <w:rPr>
          <w:rFonts w:ascii="Segoe UI" w:hAnsi="Segoe UI" w:cs="Segoe UI"/>
          <w:color w:val="000000"/>
          <w:sz w:val="20"/>
          <w:szCs w:val="20"/>
          <w:shd w:val="clear" w:color="auto" w:fill="FFFFFF"/>
          <w:lang w:val="el-GR"/>
        </w:rPr>
        <w:t xml:space="preserve">γνωστικής πληροφορίας, θα επικεντρώνεται στην επιβράβευση και θα αντιμετωπίζει το λάθος ως βήμα στην εξελικτική πορεία για την κατάκτηση της γνώση. </w:t>
      </w:r>
    </w:p>
    <w:p w14:paraId="316E4849"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lastRenderedPageBreak/>
        <w:t xml:space="preserve">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    </w:t>
      </w:r>
    </w:p>
    <w:p w14:paraId="6ED7D908" w14:textId="77777777" w:rsidR="008E7D8A" w:rsidRDefault="008E7D8A" w:rsidP="008E7D8A">
      <w:pPr>
        <w:spacing w:before="120"/>
        <w:rPr>
          <w:rFonts w:ascii="Segoe UI" w:hAnsi="Segoe UI" w:cs="Segoe UI"/>
          <w:color w:val="000000"/>
          <w:sz w:val="20"/>
          <w:szCs w:val="20"/>
          <w:lang w:val="el-GR"/>
        </w:rPr>
      </w:pPr>
    </w:p>
    <w:p w14:paraId="69ADF0CE"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t>Δράση 6: Μελέτη σχετικά με ολοκληρωμένες κατευθυντήριες γραμμές για τη διαχείριση πλαστικών αποβλήτων βάσει διεθνών προτύπων και τάσεων (Task 3.5.3)</w:t>
      </w:r>
    </w:p>
    <w:p w14:paraId="50FBF410"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Απαιτείται να πραγματοποιηθεί μελέτη που θα περιλαμβάνει τις κατευθυντήριες οδηγίες για τη βέλτιστη διαχείριση πλαστικών αποβλήτων που συσσωρεύονται στις ακτές, με στόχευση ιδιαίτερα στις περιοχές ενδιαφέροντος. Η μελέτη θα περιλαμβάνει ενδελεχή έρευνα σχετικά με ευρωπαϊκούς/ διεθνείς κανονισμούς καθώς και τυχόν περιφερειακούς (Ήπειρος- Λευκάδα) και τοπικούς κανονισμούς που συνδέονται με τη διαχείριση των πλαστικών αποβλήτων. Είναι απαραίτητο να ληφθούν υπόψιν τα ιδιαίτερα χαρακτηριστικά των περιοχών ενδιαφέροντος (Αμβρακικός Κόλπος και περιοχή της Λευκάδας) καθώς πρόκειται για προστατευόμενες περιοχές και θα πρέπει να συμπεριληφθεί και ανάλυση κοινωνικοοικονομικών και περιβαλλοντικών επιπτώσεων. </w:t>
      </w:r>
    </w:p>
    <w:p w14:paraId="6CCEF2DC"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Στη μελέτη θα παρουσιαστούν υφιστάμενες τεχνολογίες που σχετίζονται με τη διαχείριση των πλαστικών αποβλήτων στις ακτές και είναι απαραίτητη η υλοποίηση επιτόπιας έρευνας, ώστε να συλλεγούν &amp; μελετηθούν και τα κύρια υλικά που συναντώνται στις ακτές της περιοχής ενδιαφέροντος και έτσι να περιγραφούν οι κατευθυντήριες γραμμές και οδηγίες για την παρακολούθηση και διαχείριση των πλαστικών αποβλήτων στις ακτές ώστε να καθοριστεί μία σειρά από παρεμβάσεις για την ανακύκλωση πλαστικών υλικών. Στη μελέτη θα πρέπει να περιλαμβάνονται αεροφωτογραφίες, βίντεο και καταγραφές σημείων ενδιαφέροντος, που θα έχουν προκύψει με τη χρήση drone για εποπτεία της ακτογραμμής και την εύρεση συγκεκριμένων περιοχών συγκέντρωσης αποβλήτων. Επιπροσθέτως η μελέτη θα πρέπει να περιλαμβάνει: Καθορισμό της μεθοδολογίας έρευνας και παρακολούθησης, επιλογή πιλοτικών παραλιών, συλλογή δειγμάτων, επισκόπηση περιοχής, προσδιορισμό των τύπων των συλλεγχθέντων αποβλήτων. Προβλέπεται ο σχεδιασμός, η συμπλήρωση κατάλληλου ερωτηματολογίου και παρουσίαση των αποτελεσμάτων του. Το ερωτηματολόγιο επιδιώκει να προσδιορίσει τις προτεινόμενες παρεμβάσεις που φορείς και χρήστες από τις περιοχές ενδιαφέροντος θα ήταν διατεθειμένοι να αποδεχτούν ενώ θα χρησιμοποιηθεί για τη συλλογή δεδομένων και πληροφοριών από τοπικούς φορείς στις περιοχές ενδιαφέροντος. Απαιτείται έρευνα πεδίου και ενεργοποίηση τοπικών φορέων και ομάδων και τα στοιχεία και πληροφορίες που θα συλλεγούν, θα πρέπει να αναλυθούν ενδελεχώς και να παρουσιαστούν. Εκτός από τα ερωτηματολόγια προβλέπεται και η υλοποίηση επιτόπιων συνεντεύξεων. Στη μελέτη θα παρουσιαστεί η υπάρχουσα κατάσταση, θα προσδιοριστούν επακριβώς οι παραλίες και περιοχές που απαιτούν ιδιαίτερη περιβαλλοντική προστασία, θα προσδιοριστούν οι βασικές αιτίες μόλυνσης και παραγωγής πλαστικών αποβλήτων που συλλέγονται στις ακτές, ώστε να προσδιοριστούν οι απαραίτητες παρεμβάσεις και μέτρα καθώς και τα πιθανά εμπόδια για την εφαρμογή των παρεμβάσεων. Επιπλέον, η μελέτη θα εμπεριέχει τεχνικές κατευθυντήριες γραμμές για τη βιώσιμη διαχείριση των αποβλήτων στις παράκτιες περιοχές. </w:t>
      </w:r>
    </w:p>
    <w:p w14:paraId="5A47D516"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Η σύνταξη της μελέτης θα γίνει υπό την καθοδήγηση και συνεργασία του Επιστημονικώς Υπευθύνου και των μελών της Ερευνητικής ομάδας του έργου, οπότε απαιτείται η</w:t>
      </w:r>
      <w:r w:rsidRPr="00E63502">
        <w:rPr>
          <w:rFonts w:ascii="Segoe UI" w:hAnsi="Segoe UI" w:cs="Segoe UI"/>
          <w:sz w:val="20"/>
          <w:szCs w:val="20"/>
          <w:lang w:val="el-GR"/>
        </w:rPr>
        <w:t xml:space="preserve"> καθημερινή παρουσία και συνεργασία ενός τουλάχιστον στελέχους του αναδόχου (έμπειρος ερευνητής) στους χώρους του Εργαστηρίου Γνώσης και Ευφυούς Πληροφορικής, στην Άρτα καθόλη τη διάρκεια σχεδιασμού και υλοποίησης προκειμένου να υπάρχει συνεργασία και μεταφορά τεχνογνωσίας.</w:t>
      </w:r>
    </w:p>
    <w:p w14:paraId="10C68DE1"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Καθώς η μελέτη θα πραγματοποιηθεί σε συνεργασία με τους Ιταλούς εταίρους, οι οποίοι υλοποιούν αντίστοιχη μελέτη για τη δική τους περιοχή, απαιτείται η επικοινωνία και επιτόπια συνεργασία μαζί τους στην Ιταλία καθώς επίσης και η παρουσίαση των αποτελεσμάτων της μελέτης στις συναντήσεις που θα πραγματοποιηθούν στην Ιταλία και την Ελλάδα, από στέλεχος του αναδόχου. Η γλώσσα συγγραφής της μελέτης είναι τα αγγλικά.</w:t>
      </w:r>
    </w:p>
    <w:p w14:paraId="2C3D9EE5" w14:textId="77777777" w:rsidR="008E7D8A" w:rsidRDefault="008E7D8A" w:rsidP="008E7D8A">
      <w:pPr>
        <w:spacing w:before="120"/>
        <w:rPr>
          <w:rFonts w:ascii="Segoe UI" w:hAnsi="Segoe UI" w:cs="Segoe UI"/>
          <w:b/>
          <w:color w:val="000000"/>
          <w:sz w:val="20"/>
          <w:szCs w:val="20"/>
          <w:lang w:val="el-GR"/>
        </w:rPr>
      </w:pPr>
    </w:p>
    <w:p w14:paraId="53058CD5"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lastRenderedPageBreak/>
        <w:t>Δράση 7: Σχεδιασμός και υλοποίηση ενός πιλοτικού πρωτότυπου για τη συλλογή, επεξεργασία και ανακύκλωση πλαστικού (Task 4.5.1)</w:t>
      </w:r>
    </w:p>
    <w:p w14:paraId="16F8B8D3"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Στα πλαίσια αυτής της δράσης θα υλοποιηθεί ο σχεδιασμός, υλοποίηση και εφαρμογή στην πράξη ενός πιλοτικού πρωτότυπου που θα επιδείξει στην πράξη μια διαδικασία συλλογής, ζύγισης στερεών πλαστικών αποβλήτων και την ανακύκλωση τους, ώστε να παραχθούν χρήσιμα αντικείμενα με βάση τα συλλεχθέντα πλαστικά απόβλητα. Θα οργανωθεί δράση στην οποία θα συμμετάσχουν εθελοντές για το λόγο αυτό θα απαιτηθεί συνεργασία με εθελοντικές οργανώσεις οι οποίες θα συμμετάσχουν. </w:t>
      </w:r>
    </w:p>
    <w:p w14:paraId="5ED72A47"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Θα σχεδιαστεί μια διαδικασία αξιοποίησης των συλλεγόμενων πλαστικών, η οποία θα περιλαμβάνει ένα σύστημα μετατροπής των συλλεγόμενων πλαστικών σε νήμα πλαστικού και στη συνέχεια το νήμα πλ</w:t>
      </w:r>
      <w:r>
        <w:rPr>
          <w:rFonts w:ascii="Segoe UI" w:hAnsi="Segoe UI" w:cs="Segoe UI"/>
          <w:color w:val="000000"/>
          <w:sz w:val="20"/>
          <w:szCs w:val="20"/>
          <w:lang w:val="el-GR"/>
        </w:rPr>
        <w:t>αστικού θα εισαγάγεται σε ένα 3</w:t>
      </w:r>
      <w:r>
        <w:rPr>
          <w:rFonts w:ascii="Segoe UI" w:hAnsi="Segoe UI" w:cs="Segoe UI"/>
          <w:color w:val="000000"/>
          <w:sz w:val="20"/>
          <w:szCs w:val="20"/>
          <w:lang w:val="en-US"/>
        </w:rPr>
        <w:t>D</w:t>
      </w:r>
      <w:r w:rsidRPr="00E63502">
        <w:rPr>
          <w:rFonts w:ascii="Segoe UI" w:hAnsi="Segoe UI" w:cs="Segoe UI"/>
          <w:color w:val="000000"/>
          <w:sz w:val="20"/>
          <w:szCs w:val="20"/>
          <w:lang w:val="el-GR"/>
        </w:rPr>
        <w:t xml:space="preserve"> εκτυπωτή, ο οποίος θα παρέχει τη δυνατότητα προγραμματισμού από τους εθελοντές ώστε να παράγουν είτε απλά χρήσιμα αντικείμενα, όπως παιχνίδια, είτε έργα τέχνης κ.τ.λ.  </w:t>
      </w:r>
    </w:p>
    <w:p w14:paraId="7F7DC566"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Η πιλοτική υλοποίηση του συστήματος θα πραγματοποιηθεί στο πεδίο, οπότε θα απαιτηθεί επιτόπου (στις παραλίες παρέμβασης) να εγκατασταθεί σύστημα μετατροπής των συλλεχθέντων πλαστικών αποβλήτων σε</w:t>
      </w:r>
      <w:r>
        <w:rPr>
          <w:rFonts w:ascii="Segoe UI" w:hAnsi="Segoe UI" w:cs="Segoe UI"/>
          <w:color w:val="000000"/>
          <w:sz w:val="20"/>
          <w:szCs w:val="20"/>
          <w:lang w:val="el-GR"/>
        </w:rPr>
        <w:t xml:space="preserve"> λειτουργικό νήμα τροφοδοσίας 3D</w:t>
      </w:r>
      <w:r w:rsidRPr="00E63502">
        <w:rPr>
          <w:rFonts w:ascii="Segoe UI" w:hAnsi="Segoe UI" w:cs="Segoe UI"/>
          <w:color w:val="000000"/>
          <w:sz w:val="20"/>
          <w:szCs w:val="20"/>
          <w:lang w:val="el-GR"/>
        </w:rPr>
        <w:t xml:space="preserve"> εκτυπωτή καθ</w:t>
      </w:r>
      <w:r>
        <w:rPr>
          <w:rFonts w:ascii="Segoe UI" w:hAnsi="Segoe UI" w:cs="Segoe UI"/>
          <w:color w:val="000000"/>
          <w:sz w:val="20"/>
          <w:szCs w:val="20"/>
          <w:lang w:val="el-GR"/>
        </w:rPr>
        <w:t>ώς επίσης θα εγκατασταθεί και 3D</w:t>
      </w:r>
      <w:r w:rsidRPr="00E63502">
        <w:rPr>
          <w:rFonts w:ascii="Segoe UI" w:hAnsi="Segoe UI" w:cs="Segoe UI"/>
          <w:color w:val="000000"/>
          <w:sz w:val="20"/>
          <w:szCs w:val="20"/>
          <w:lang w:val="el-GR"/>
        </w:rPr>
        <w:t xml:space="preserve"> εκτυπωτής. Στη συνέχεια οι εθελοντές θα μπορούν να αξιοποιήσουν το 3D printer που θα βρίσκεται στο πεδίο, ώστε να δημιουργήσουν χρήσιμα αντικείμενα. Στελέχη του αναδόχου θα αναλάβουν την εγκατάσταση, λειτουργία και καθοδήγηση καθόλη τη διάρκεια υλοποίησης της πιλοτικής δράσης, κατά ελάχιστο θα πραγματοποιηθούν 2 πιλοτικές δράσεις και κατά το μέγιστο 7 πιλοτικές δράσεις σε διαφορετικές παραλίες και διαφορετικές χρονικές στιγμές στην περιοχή παρέμβασης (Ήπειρος και Λευκάδα). </w:t>
      </w:r>
    </w:p>
    <w:p w14:paraId="170AD191"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Για την καλύτερη οργάνωση της δράσης ένα στέλεχος του αναδόχου, απαιτείται να έχει επιτόπια συνεργασία με το προσωπικό του Εργαστηρίου, τουλάχιστον 3 φορές πριν τη διοργάνωση της δράσης, σε ημέρες που θα καθορίσει ο ΕΥ και να παρευρίσκεται συνεχώς στο χώρο της συνάντησης 2 ημέρες πριν από την διοργάνωση, καθ’ όλη τη διάρκεια της δράσης και μια ημέρα μετά την συνάντηση.</w:t>
      </w:r>
    </w:p>
    <w:p w14:paraId="151676BA" w14:textId="77777777" w:rsidR="008E7D8A" w:rsidRPr="00E63502" w:rsidRDefault="008E7D8A" w:rsidP="008E7D8A">
      <w:pPr>
        <w:spacing w:before="120"/>
        <w:rPr>
          <w:rFonts w:ascii="Segoe UI" w:hAnsi="Segoe UI" w:cs="Segoe UI"/>
          <w:color w:val="000000"/>
          <w:sz w:val="20"/>
          <w:szCs w:val="20"/>
          <w:lang w:val="el-GR"/>
        </w:rPr>
      </w:pPr>
    </w:p>
    <w:p w14:paraId="19D58940"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t>Δράση 8: Δημιουργία Δικτύου για την προστασία του περιβάλλοντος των περιοχών ενδιαφέροντος</w:t>
      </w:r>
      <w:r w:rsidRPr="00E63502" w:rsidDel="00E809CA">
        <w:rPr>
          <w:rFonts w:ascii="Segoe UI" w:hAnsi="Segoe UI" w:cs="Segoe UI"/>
          <w:b/>
          <w:color w:val="000000"/>
          <w:sz w:val="20"/>
          <w:szCs w:val="20"/>
          <w:lang w:val="el-GR"/>
        </w:rPr>
        <w:t xml:space="preserve"> </w:t>
      </w:r>
      <w:r w:rsidRPr="00E63502">
        <w:rPr>
          <w:rFonts w:ascii="Segoe UI" w:hAnsi="Segoe UI" w:cs="Segoe UI"/>
          <w:b/>
          <w:color w:val="000000"/>
          <w:sz w:val="20"/>
          <w:szCs w:val="20"/>
          <w:lang w:val="el-GR"/>
        </w:rPr>
        <w:t>(Task 5.5.5)</w:t>
      </w:r>
    </w:p>
    <w:p w14:paraId="2FFF2143"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b/>
          <w:color w:val="000000"/>
          <w:sz w:val="20"/>
          <w:szCs w:val="20"/>
          <w:lang w:val="el-GR"/>
        </w:rPr>
        <w:t>Δράσεις Δικτύωσης</w:t>
      </w:r>
      <w:r w:rsidRPr="00E63502">
        <w:rPr>
          <w:rFonts w:ascii="Segoe UI" w:hAnsi="Segoe UI" w:cs="Segoe UI"/>
          <w:color w:val="000000"/>
          <w:sz w:val="20"/>
          <w:szCs w:val="20"/>
          <w:lang w:val="el-GR"/>
        </w:rPr>
        <w:t xml:space="preserve">. </w:t>
      </w:r>
    </w:p>
    <w:p w14:paraId="69ABC5FA"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Ο ανάδοχος θα αναλάβει την ενημέρωση των πολιτών/ ευρύτερου κοινού και ενεργοποίηση τοπικών φορέων (Δήμων, Λιμένων, M.K.Ο, αλιέων, ενώσεων πολιτών, επαγγελματιών που σχετίζονται με τη θάλασσα κτλ) που σχετίζονται με το αντικείμενο του έργου μέσω κατ’ ιδίαν συναντήσεων, δελτίων τύπου, email, αποστολή ενημερωτικού υλικού, χρήση social media κτλ. Θα καταγραφούν όλοι οι δυνητικοί ενδιαφερόμενοι να συμμετάσχουν, θα δημιουργηθεί μια βάση δεδομένων που θα περιλαμβάνει τα στοιχεία όλων των δυνητικών μελών του δικτύου. Θα απαιτηθεί άμεση επιτόπια συνεργασία με εκπροσώπους των δυνητικών φορέων ώστε να δημιουργηθεί μια κρίσιμη μάζα ενδιαφερόμενων. Θα απαιτηθεί διαβούλευση μαζί τους προκειμένου να διαγνωστεί η ανάγκη δικτύωσης και συνεργασίας για περιβαλλοντικά θέματα.  </w:t>
      </w:r>
    </w:p>
    <w:p w14:paraId="7DD70253"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 xml:space="preserve"> Ο ανάδοχος θα αναλάβει να σχεδιαστεί και συνταχθεί κατάλληλο συμφωνητικό που θα έχει τη σύμφωνη γνώμη των ενδιαφερόμενων φορέων. Ο ανάδοχος θα εξασφαλίζει να υπογραφεί το συμφωνητικό συνεργασίας μεταξύ εμπειρογνώμων σε θέματα περιβάλλοντος, προστασίας των περιοχών ενδιαφέροντος. Οι συμμετέχοντες θα είναι εκπρόσωποι από ακαδημαϊκά και ερευνητικά ιδρύματα, επιχειρήσεις, τοπικούς φορείς, οργανισμούς και ομάδες πολιτών και άλλων οντοτήτων προκειμένου να προωθηθούν πρωτοβουλίες διαχείρισης πλαστικών απορριμμάτων σε παραθαλάσσιες περιοχές με εμπορικές δραστηριότητες και στην εφοδιαστική αλυσίδα (δραστηριότητες που σχετίζονται με τον κλάδο του τουρισμού).</w:t>
      </w:r>
    </w:p>
    <w:p w14:paraId="3C8129AE" w14:textId="77777777" w:rsidR="008E7D8A" w:rsidRDefault="008E7D8A" w:rsidP="008E7D8A">
      <w:pPr>
        <w:spacing w:before="120"/>
        <w:rPr>
          <w:rFonts w:ascii="Segoe UI" w:hAnsi="Segoe UI" w:cs="Segoe UI"/>
          <w:b/>
          <w:color w:val="000000"/>
          <w:sz w:val="20"/>
          <w:szCs w:val="20"/>
          <w:lang w:val="el-GR"/>
        </w:rPr>
      </w:pPr>
    </w:p>
    <w:p w14:paraId="4228D80B" w14:textId="77777777" w:rsidR="008E7D8A" w:rsidRPr="00E63502" w:rsidRDefault="008E7D8A" w:rsidP="008E7D8A">
      <w:pPr>
        <w:spacing w:before="120"/>
        <w:rPr>
          <w:rFonts w:ascii="Segoe UI" w:hAnsi="Segoe UI" w:cs="Segoe UI"/>
          <w:b/>
          <w:color w:val="000000"/>
          <w:sz w:val="20"/>
          <w:szCs w:val="20"/>
          <w:lang w:val="el-GR"/>
        </w:rPr>
      </w:pPr>
      <w:r w:rsidRPr="00E63502">
        <w:rPr>
          <w:rFonts w:ascii="Segoe UI" w:hAnsi="Segoe UI" w:cs="Segoe UI"/>
          <w:b/>
          <w:color w:val="000000"/>
          <w:sz w:val="20"/>
          <w:szCs w:val="20"/>
          <w:lang w:val="el-GR"/>
        </w:rPr>
        <w:t>Δράση 9: Μεταφορά και διαμονή για 10 Έλληνες και 10 Ιταλούς εκπαιδευόμενους για να συμμετάσχουν στο διεθνές σεμινάριο κατάρτισης που θα διοργανωθεί στην Ελλάδα. (Task 5.5.1).</w:t>
      </w:r>
    </w:p>
    <w:p w14:paraId="33F5040D" w14:textId="77777777" w:rsidR="008E7D8A" w:rsidRPr="00E63502" w:rsidRDefault="008E7D8A" w:rsidP="008E7D8A">
      <w:pPr>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lastRenderedPageBreak/>
        <w:t>Στα πλαίσια του έργου θα διοργανωθεί στην Ελλάδα (Άρτα, Λευκάδα, Αμβρακικός κόλπος), ένα διεθνές συνέδριο κατάρτισης, τουλάχιστον πέντε (5) ημερών, που θα απευθύνεται σε νέους φοιτητές, νέους πτυχιούχους, επαγγελματίες και τεχνικούς (40 ώρες για 10 Έλληνες και 10 Ιταλούς εκπαιδευόμενους) με θέμα τη βιώσιμη διαχείριση αποβλήτων, περιβαλλοντική πιστοποίηση, παράκτια παρακολούθηση και πρόληψη περιβαλλοντικών κινδύνων. Στα πλαίσια της μεταφοράς και διαμονής τους ζητείται η παροχή των παρακάτω υπηρεσιών:</w:t>
      </w:r>
    </w:p>
    <w:p w14:paraId="59A92955" w14:textId="77777777" w:rsidR="008E7D8A" w:rsidRPr="00E63502" w:rsidRDefault="008E7D8A" w:rsidP="008E7D8A">
      <w:pPr>
        <w:numPr>
          <w:ilvl w:val="0"/>
          <w:numId w:val="13"/>
        </w:numPr>
        <w:suppressAutoHyphens w:val="0"/>
        <w:spacing w:before="120"/>
        <w:contextualSpacing/>
        <w:rPr>
          <w:rFonts w:ascii="Segoe UI" w:hAnsi="Segoe UI" w:cs="Segoe UI"/>
          <w:color w:val="000000"/>
          <w:sz w:val="20"/>
          <w:szCs w:val="20"/>
          <w:lang w:val="el-GR" w:eastAsia="en-US"/>
        </w:rPr>
      </w:pPr>
      <w:r w:rsidRPr="00E63502">
        <w:rPr>
          <w:rFonts w:ascii="Segoe UI" w:hAnsi="Segoe UI" w:cs="Segoe UI"/>
          <w:color w:val="000000"/>
          <w:sz w:val="20"/>
          <w:szCs w:val="20"/>
          <w:lang w:val="el-GR" w:eastAsia="en-US"/>
        </w:rPr>
        <w:t>Κάλυψη των εξόδων μεταφοράς (από Ιταλία-από την περιφέρεια της Απουλίας) και διαμονής 10 Ιταλών συμμετεχόντων (εκπαιδευόμενων). Η μεταφορά από και προς τις  Ιταλικές πόλεις αναχώρησης  (Bari/Brindesi-Ηγουμενίτσα- Bari/Brindisi) θα γίνει με σύγχρονα πούλμαν, που θα πληρούν όλες τις προδιαγραφές καταλληλόλητας και θα έχουν περάσει όλους τους απαραίτητους ελέγχους. Θα καλυφθούν τα ακτοπλοϊκά εισιτήρια Bari/Brindisi-Ηγουμενίτσα- Bari/Brindisi, στα οποία θα περιλαμβάνεται η διαμονή των επιβατών σε εσωτερικές καμπίνες 2κλινες ή τετράκλινες, ανάλογα με τη διαθεσιμότητα. Η διαμονή στην Ελλάδα θα είναι σε μονόκλινα δωμάτια</w:t>
      </w:r>
      <w:r w:rsidRPr="00E63502">
        <w:rPr>
          <w:rFonts w:ascii="Segoe UI" w:hAnsi="Segoe UI" w:cs="Segoe UI"/>
          <w:sz w:val="20"/>
          <w:szCs w:val="20"/>
          <w:lang w:val="el-GR" w:eastAsia="en-US"/>
        </w:rPr>
        <w:t xml:space="preserve">, σε ξενοδοχείο τουλάχιστον 4 αστέρων. Απαιτείται η παροχή πρωινού γεύματος στο ξενοδοχείο καθώς και η δυνατότητα σύνδεσης στο Διαδίκτυο στους κεντρικούς χώρους και στα δωμάτια. </w:t>
      </w:r>
    </w:p>
    <w:p w14:paraId="49A38E13" w14:textId="77777777" w:rsidR="008E7D8A" w:rsidRPr="00E63502" w:rsidRDefault="008E7D8A" w:rsidP="008E7D8A">
      <w:pPr>
        <w:suppressAutoHyphens w:val="0"/>
        <w:spacing w:before="120"/>
        <w:ind w:left="704"/>
        <w:contextualSpacing/>
        <w:rPr>
          <w:rFonts w:ascii="Segoe UI" w:hAnsi="Segoe UI" w:cs="Segoe UI"/>
          <w:color w:val="000000"/>
          <w:sz w:val="20"/>
          <w:szCs w:val="20"/>
          <w:lang w:val="el-GR" w:eastAsia="en-US"/>
        </w:rPr>
      </w:pPr>
    </w:p>
    <w:p w14:paraId="228E53D5" w14:textId="77777777" w:rsidR="008E7D8A" w:rsidRPr="00E63502" w:rsidRDefault="008E7D8A" w:rsidP="008E7D8A">
      <w:pPr>
        <w:numPr>
          <w:ilvl w:val="0"/>
          <w:numId w:val="13"/>
        </w:numPr>
        <w:suppressAutoHyphens w:val="0"/>
        <w:spacing w:before="120"/>
        <w:contextualSpacing/>
        <w:rPr>
          <w:rFonts w:ascii="Segoe UI" w:hAnsi="Segoe UI" w:cs="Segoe UI"/>
          <w:sz w:val="20"/>
          <w:szCs w:val="20"/>
          <w:lang w:val="el-GR" w:eastAsia="en-US"/>
        </w:rPr>
      </w:pPr>
      <w:r w:rsidRPr="00E63502">
        <w:rPr>
          <w:rFonts w:ascii="Segoe UI" w:hAnsi="Segoe UI" w:cs="Segoe UI"/>
          <w:color w:val="000000"/>
          <w:sz w:val="20"/>
          <w:szCs w:val="20"/>
          <w:lang w:val="el-GR" w:eastAsia="en-US"/>
        </w:rPr>
        <w:t>Κάλυψη των εξόδων μεταφοράς και διαμονής των 10 Ελλήνων συμμετεχόντων (εκπαιδευόμενων). Οι εκπαιδευόμενοι θα είναι από όλη την επιλέξιμη περιοχή του Προγράμματος στην Ελλάδα (Περιφέρεις Ηπείρου, Δυτικής Ελλάδας &amp; Ιόνια Νησιά). Η μεταφορά προς και από την Άρτα θα γίνει με σύγχρονα πούλμαν, που θα πληρούν όλες τις προδιαγραφές καταλληλόλητας και θα έχουν περάσει όλους τους απαραίτητους ελέγχους. Η διαμονή στην Ελλάδα θα είναι σε μονόκλινα δωμάτια</w:t>
      </w:r>
      <w:r w:rsidRPr="00E63502">
        <w:rPr>
          <w:rFonts w:ascii="Segoe UI" w:hAnsi="Segoe UI" w:cs="Segoe UI"/>
          <w:sz w:val="20"/>
          <w:szCs w:val="20"/>
          <w:lang w:val="el-GR" w:eastAsia="en-US"/>
        </w:rPr>
        <w:t xml:space="preserve">, σε ξενοδοχείο τουλάχιστον 4 αστέρων. Απαιτείται η παροχή πρωινού γεύματος στο ξενοδοχείο καθώς και η δυνατότητα σύνδεσης στο Διαδίκτυο στους κεντρικούς χώρους και στα δωμάτια. </w:t>
      </w:r>
    </w:p>
    <w:p w14:paraId="4932DF8E" w14:textId="77777777" w:rsidR="008E7D8A" w:rsidRPr="00E63502" w:rsidRDefault="008E7D8A" w:rsidP="008E7D8A">
      <w:pPr>
        <w:numPr>
          <w:ilvl w:val="0"/>
          <w:numId w:val="13"/>
        </w:numPr>
        <w:suppressAutoHyphens w:val="0"/>
        <w:spacing w:before="120"/>
        <w:rPr>
          <w:rFonts w:ascii="Segoe UI" w:hAnsi="Segoe UI" w:cs="Segoe UI"/>
          <w:color w:val="000000"/>
          <w:sz w:val="20"/>
          <w:szCs w:val="20"/>
          <w:lang w:val="el-GR"/>
        </w:rPr>
      </w:pPr>
      <w:r w:rsidRPr="00E63502">
        <w:rPr>
          <w:rFonts w:ascii="Segoe UI" w:hAnsi="Segoe UI" w:cs="Segoe UI"/>
          <w:color w:val="000000"/>
          <w:sz w:val="20"/>
          <w:szCs w:val="20"/>
          <w:lang w:val="el-GR"/>
        </w:rPr>
        <w:tab/>
        <w:t xml:space="preserve">Μεταφορά των συμμετεχόντων από τα ξενοδοχεία τους στο χώρο συνάντησης (σύνολο 30 άτομα) και στα study visit (σύνολο 30 άτομα) που θα πραγματοποιηθούν σε Λευκάδα και τις περιοχές γύρω από τον Αμβρακικό Κόλπο. Tα study visits θα διοργανωθούν όλες ημέρες του συνεδρίου ώστε να υπάρχει θεωρητική κατάρτιση και επιτόπια εκπαίδευση στο πεδίο. Η μεταφορά θα γίνει με σύγχρονα πούλμαν, που θα πληρούν όλες τις προδιαγραφές καταλληλόλητας και θα έχουν περάσει όλους τους απαραίτητους ελέγχους. Κατά τη διάρκεια των study visits θα πρέπει να υπάρχει συνεχής διαθεσιμότητα των λεωφορείων </w:t>
      </w:r>
    </w:p>
    <w:p w14:paraId="3FB727DF" w14:textId="77777777" w:rsidR="008E7D8A" w:rsidRPr="00E63502" w:rsidRDefault="008E7D8A" w:rsidP="008E7D8A">
      <w:pPr>
        <w:spacing w:before="120"/>
        <w:rPr>
          <w:lang w:val="el-GR"/>
        </w:rPr>
      </w:pPr>
    </w:p>
    <w:p w14:paraId="70817551" w14:textId="77777777" w:rsidR="008E7D8A" w:rsidRPr="00E63502" w:rsidRDefault="008E7D8A" w:rsidP="008E7D8A">
      <w:pPr>
        <w:rPr>
          <w:rFonts w:ascii="Segoe UI" w:hAnsi="Segoe UI" w:cs="Segoe UI"/>
          <w:sz w:val="20"/>
          <w:szCs w:val="20"/>
          <w:lang w:val="el-GR"/>
        </w:rPr>
      </w:pPr>
      <w:r>
        <w:rPr>
          <w:rFonts w:ascii="Segoe UI" w:hAnsi="Segoe UI" w:cs="Segoe UI"/>
          <w:sz w:val="20"/>
          <w:szCs w:val="20"/>
          <w:lang w:val="el-GR"/>
        </w:rPr>
        <w:br w:type="page"/>
      </w:r>
      <w:r w:rsidRPr="00E63502">
        <w:rPr>
          <w:rFonts w:ascii="Segoe UI" w:hAnsi="Segoe UI" w:cs="Segoe UI"/>
          <w:sz w:val="20"/>
          <w:szCs w:val="20"/>
          <w:lang w:val="el-GR"/>
        </w:rPr>
        <w:lastRenderedPageBreak/>
        <w:t xml:space="preserve">Ο προσφέρων θα πρέπει να προσδιορίσει αναλυτικά στη Τεχνική Προσφορά, τις σκοπούμενες υπηρεσίες του προς την Αναθέτουσα Αρχή. </w:t>
      </w:r>
    </w:p>
    <w:p w14:paraId="317EA66D" w14:textId="77777777" w:rsidR="008E7D8A" w:rsidRPr="0083713D" w:rsidRDefault="008E7D8A" w:rsidP="008E7D8A">
      <w:pPr>
        <w:jc w:val="center"/>
        <w:rPr>
          <w:rFonts w:ascii="Segoe UI" w:hAnsi="Segoe UI" w:cs="Segoe UI"/>
          <w:sz w:val="20"/>
          <w:szCs w:val="20"/>
          <w:lang w:val="el-GR"/>
        </w:rPr>
      </w:pPr>
      <w:bookmarkStart w:id="4" w:name="_Toc13052706"/>
      <w:r w:rsidRPr="0083713D">
        <w:rPr>
          <w:rFonts w:ascii="Segoe UI" w:hAnsi="Segoe UI" w:cs="Segoe UI"/>
          <w:b/>
          <w:sz w:val="20"/>
          <w:szCs w:val="20"/>
          <w:u w:val="single"/>
          <w:lang w:val="el-GR"/>
        </w:rPr>
        <w:t>ΧΡΟΝΟΔΙΑΓΡΑΜΜΑ</w:t>
      </w:r>
    </w:p>
    <w:p w14:paraId="62C38321" w14:textId="77777777" w:rsidR="008E7D8A" w:rsidRPr="0083713D" w:rsidRDefault="008E7D8A" w:rsidP="008E7D8A">
      <w:pPr>
        <w:rPr>
          <w:rFonts w:ascii="Segoe UI" w:hAnsi="Segoe UI" w:cs="Segoe UI"/>
          <w:sz w:val="20"/>
          <w:szCs w:val="20"/>
          <w:lang w:val="el-GR"/>
        </w:rPr>
      </w:pPr>
      <w:r w:rsidRPr="0083713D">
        <w:rPr>
          <w:rFonts w:ascii="Segoe UI" w:hAnsi="Segoe UI" w:cs="Segoe UI"/>
          <w:sz w:val="20"/>
          <w:szCs w:val="20"/>
          <w:lang w:val="el-GR"/>
        </w:rPr>
        <w:t xml:space="preserve">Οι συμβατικές υποχρεώσεις του Αναδόχου θα αφορούν στο διάστημα από την υπογραφή της Σύμβασης έως την επίσημη λήξη του Έργου, ήτοι έως </w:t>
      </w:r>
      <w:r w:rsidRPr="0083713D">
        <w:rPr>
          <w:rFonts w:ascii="Segoe UI" w:hAnsi="Segoe UI" w:cs="Segoe UI"/>
          <w:b/>
          <w:sz w:val="20"/>
          <w:szCs w:val="20"/>
          <w:lang w:val="el-GR"/>
        </w:rPr>
        <w:t>30/04/2020</w:t>
      </w:r>
      <w:r w:rsidRPr="0083713D">
        <w:rPr>
          <w:rFonts w:ascii="Segoe UI" w:hAnsi="Segoe UI" w:cs="Segoe UI"/>
          <w:sz w:val="20"/>
          <w:szCs w:val="20"/>
          <w:lang w:val="el-GR"/>
        </w:rPr>
        <w:t xml:space="preserve"> σύμφωνα με 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6301"/>
        <w:gridCol w:w="879"/>
        <w:gridCol w:w="1167"/>
      </w:tblGrid>
      <w:tr w:rsidR="008E7D8A" w:rsidRPr="00364FE5" w14:paraId="0EA8FECC" w14:textId="77777777" w:rsidTr="00D94E9F">
        <w:trPr>
          <w:tblHeader/>
          <w:jc w:val="center"/>
        </w:trPr>
        <w:tc>
          <w:tcPr>
            <w:tcW w:w="0" w:type="auto"/>
            <w:vAlign w:val="center"/>
          </w:tcPr>
          <w:p w14:paraId="018A7989" w14:textId="77777777" w:rsidR="008E7D8A" w:rsidRPr="00FE016B" w:rsidRDefault="008E7D8A" w:rsidP="00D94E9F">
            <w:pPr>
              <w:spacing w:after="0"/>
              <w:jc w:val="center"/>
              <w:rPr>
                <w:b/>
                <w:lang w:val="en-US"/>
              </w:rPr>
            </w:pPr>
            <w:r>
              <w:rPr>
                <w:b/>
                <w:lang w:val="el-GR"/>
              </w:rPr>
              <w:t xml:space="preserve">Δράση / </w:t>
            </w:r>
            <w:r>
              <w:rPr>
                <w:b/>
                <w:lang w:val="en-US"/>
              </w:rPr>
              <w:t>task</w:t>
            </w:r>
          </w:p>
        </w:tc>
        <w:tc>
          <w:tcPr>
            <w:tcW w:w="0" w:type="auto"/>
            <w:vAlign w:val="center"/>
          </w:tcPr>
          <w:p w14:paraId="38652981" w14:textId="77777777" w:rsidR="008E7D8A" w:rsidRPr="006518BA" w:rsidRDefault="008E7D8A" w:rsidP="00D94E9F">
            <w:pPr>
              <w:spacing w:after="0"/>
              <w:jc w:val="center"/>
              <w:rPr>
                <w:b/>
              </w:rPr>
            </w:pPr>
            <w:r w:rsidRPr="006518BA">
              <w:rPr>
                <w:b/>
              </w:rPr>
              <w:t>Τίτλος</w:t>
            </w:r>
          </w:p>
        </w:tc>
        <w:tc>
          <w:tcPr>
            <w:tcW w:w="0" w:type="auto"/>
            <w:vAlign w:val="center"/>
          </w:tcPr>
          <w:p w14:paraId="1BF5FE34" w14:textId="77777777" w:rsidR="008E7D8A" w:rsidRPr="006518BA" w:rsidRDefault="008E7D8A" w:rsidP="00D94E9F">
            <w:pPr>
              <w:spacing w:after="0"/>
              <w:jc w:val="center"/>
              <w:rPr>
                <w:b/>
              </w:rPr>
            </w:pPr>
            <w:r w:rsidRPr="006518BA">
              <w:rPr>
                <w:b/>
              </w:rPr>
              <w:t>Έναρξη</w:t>
            </w:r>
          </w:p>
        </w:tc>
        <w:tc>
          <w:tcPr>
            <w:tcW w:w="0" w:type="auto"/>
            <w:vAlign w:val="center"/>
          </w:tcPr>
          <w:p w14:paraId="4725C2A5" w14:textId="77777777" w:rsidR="008E7D8A" w:rsidRPr="00D81102" w:rsidRDefault="008E7D8A" w:rsidP="00D94E9F">
            <w:pPr>
              <w:spacing w:after="0"/>
              <w:jc w:val="center"/>
              <w:rPr>
                <w:b/>
              </w:rPr>
            </w:pPr>
            <w:r w:rsidRPr="006518BA">
              <w:rPr>
                <w:b/>
              </w:rPr>
              <w:t>Λήξη</w:t>
            </w:r>
          </w:p>
        </w:tc>
      </w:tr>
      <w:tr w:rsidR="008E7D8A" w:rsidRPr="00364FE5" w14:paraId="5639C1E2" w14:textId="77777777" w:rsidTr="00D94E9F">
        <w:trPr>
          <w:jc w:val="center"/>
        </w:trPr>
        <w:tc>
          <w:tcPr>
            <w:tcW w:w="0" w:type="auto"/>
            <w:vAlign w:val="center"/>
          </w:tcPr>
          <w:p w14:paraId="04439D32" w14:textId="77777777" w:rsidR="008E7D8A" w:rsidRDefault="008E7D8A" w:rsidP="00D94E9F">
            <w:pPr>
              <w:spacing w:after="0"/>
              <w:jc w:val="center"/>
              <w:rPr>
                <w:b/>
                <w:lang w:val="el-GR"/>
              </w:rPr>
            </w:pPr>
            <w:r>
              <w:rPr>
                <w:b/>
                <w:lang w:val="el-GR"/>
              </w:rPr>
              <w:t xml:space="preserve">Δράση 1 </w:t>
            </w:r>
          </w:p>
          <w:p w14:paraId="30F24CC6" w14:textId="77777777" w:rsidR="008E7D8A" w:rsidRPr="00357AFD" w:rsidRDefault="008E7D8A" w:rsidP="00D94E9F">
            <w:pPr>
              <w:spacing w:after="0"/>
              <w:jc w:val="center"/>
              <w:rPr>
                <w:b/>
                <w:lang w:val="el-GR"/>
              </w:rPr>
            </w:pPr>
            <w:r>
              <w:rPr>
                <w:b/>
                <w:lang w:val="el-GR"/>
              </w:rPr>
              <w:t>(</w:t>
            </w:r>
            <w:r w:rsidRPr="00364FE5">
              <w:rPr>
                <w:b/>
              </w:rPr>
              <w:t>Task 1.5.3</w:t>
            </w:r>
            <w:r>
              <w:rPr>
                <w:b/>
                <w:lang w:val="el-GR"/>
              </w:rPr>
              <w:t>)</w:t>
            </w:r>
          </w:p>
        </w:tc>
        <w:tc>
          <w:tcPr>
            <w:tcW w:w="0" w:type="auto"/>
            <w:vAlign w:val="center"/>
          </w:tcPr>
          <w:p w14:paraId="5A7817F4"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Διοργάνωση διήμερης συνάντησης εταίρων του έργου στην Άρτα</w:t>
            </w:r>
          </w:p>
        </w:tc>
        <w:tc>
          <w:tcPr>
            <w:tcW w:w="0" w:type="auto"/>
            <w:vAlign w:val="center"/>
          </w:tcPr>
          <w:p w14:paraId="4C3BC52E" w14:textId="77777777" w:rsidR="008E7D8A" w:rsidRPr="00364FE5" w:rsidRDefault="008E7D8A" w:rsidP="00D94E9F">
            <w:pPr>
              <w:spacing w:after="0"/>
              <w:jc w:val="center"/>
            </w:pPr>
            <w:r w:rsidRPr="00364FE5">
              <w:t>Ε</w:t>
            </w:r>
          </w:p>
        </w:tc>
        <w:tc>
          <w:tcPr>
            <w:tcW w:w="0" w:type="auto"/>
            <w:vAlign w:val="center"/>
          </w:tcPr>
          <w:p w14:paraId="2C0851E0" w14:textId="77777777" w:rsidR="008E7D8A" w:rsidRPr="00EB7C07" w:rsidRDefault="008E7D8A" w:rsidP="00D94E9F">
            <w:pPr>
              <w:spacing w:after="0"/>
              <w:jc w:val="center"/>
              <w:rPr>
                <w:highlight w:val="green"/>
              </w:rPr>
            </w:pPr>
            <w:r>
              <w:t>30/4/2020</w:t>
            </w:r>
          </w:p>
        </w:tc>
      </w:tr>
      <w:tr w:rsidR="008E7D8A" w:rsidRPr="00364FE5" w14:paraId="61A670DC" w14:textId="77777777" w:rsidTr="00D94E9F">
        <w:trPr>
          <w:jc w:val="center"/>
        </w:trPr>
        <w:tc>
          <w:tcPr>
            <w:tcW w:w="0" w:type="auto"/>
            <w:vAlign w:val="center"/>
          </w:tcPr>
          <w:p w14:paraId="00CFEE32" w14:textId="77777777" w:rsidR="008E7D8A" w:rsidRDefault="008E7D8A" w:rsidP="00D94E9F">
            <w:pPr>
              <w:spacing w:after="0"/>
              <w:jc w:val="center"/>
              <w:rPr>
                <w:b/>
                <w:lang w:val="el-GR"/>
              </w:rPr>
            </w:pPr>
            <w:r>
              <w:rPr>
                <w:b/>
                <w:lang w:val="el-GR"/>
              </w:rPr>
              <w:t>Δράση 2</w:t>
            </w:r>
          </w:p>
          <w:p w14:paraId="43F1A7A4" w14:textId="77777777" w:rsidR="008E7D8A" w:rsidRPr="00357AFD" w:rsidRDefault="008E7D8A" w:rsidP="00D94E9F">
            <w:pPr>
              <w:spacing w:after="0"/>
              <w:jc w:val="center"/>
              <w:rPr>
                <w:b/>
                <w:lang w:val="el-GR"/>
              </w:rPr>
            </w:pPr>
            <w:r>
              <w:rPr>
                <w:b/>
                <w:lang w:val="el-GR"/>
              </w:rPr>
              <w:t>(</w:t>
            </w:r>
            <w:r w:rsidRPr="00364FE5">
              <w:rPr>
                <w:b/>
              </w:rPr>
              <w:t>Task 5.5.1</w:t>
            </w:r>
            <w:r>
              <w:rPr>
                <w:b/>
                <w:lang w:val="el-GR"/>
              </w:rPr>
              <w:t>)</w:t>
            </w:r>
          </w:p>
        </w:tc>
        <w:tc>
          <w:tcPr>
            <w:tcW w:w="0" w:type="auto"/>
            <w:vAlign w:val="center"/>
          </w:tcPr>
          <w:p w14:paraId="28B91041"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Διοργάνωση ενός (1) διεθνούς σεμιναρίου κατάρτισης στην Ελλάδα</w:t>
            </w:r>
          </w:p>
        </w:tc>
        <w:tc>
          <w:tcPr>
            <w:tcW w:w="0" w:type="auto"/>
            <w:vAlign w:val="center"/>
          </w:tcPr>
          <w:p w14:paraId="5EB14C1A" w14:textId="77777777" w:rsidR="008E7D8A" w:rsidRPr="00364FE5" w:rsidRDefault="008E7D8A" w:rsidP="00D94E9F">
            <w:pPr>
              <w:spacing w:after="0"/>
              <w:jc w:val="center"/>
            </w:pPr>
            <w:r w:rsidRPr="00364FE5">
              <w:t>Ε</w:t>
            </w:r>
          </w:p>
        </w:tc>
        <w:tc>
          <w:tcPr>
            <w:tcW w:w="0" w:type="auto"/>
            <w:vAlign w:val="center"/>
          </w:tcPr>
          <w:p w14:paraId="52C16E04" w14:textId="77777777" w:rsidR="008E7D8A" w:rsidRPr="00EB7C07" w:rsidRDefault="008E7D8A" w:rsidP="00D94E9F">
            <w:pPr>
              <w:spacing w:after="0"/>
              <w:jc w:val="center"/>
              <w:rPr>
                <w:highlight w:val="green"/>
              </w:rPr>
            </w:pPr>
            <w:r>
              <w:t>30/4/2020</w:t>
            </w:r>
          </w:p>
        </w:tc>
      </w:tr>
      <w:tr w:rsidR="008E7D8A" w:rsidRPr="00364FE5" w14:paraId="71C7102B" w14:textId="77777777" w:rsidTr="00D94E9F">
        <w:trPr>
          <w:jc w:val="center"/>
        </w:trPr>
        <w:tc>
          <w:tcPr>
            <w:tcW w:w="0" w:type="auto"/>
            <w:vAlign w:val="center"/>
          </w:tcPr>
          <w:p w14:paraId="494486DB" w14:textId="77777777" w:rsidR="008E7D8A" w:rsidRDefault="008E7D8A" w:rsidP="00D94E9F">
            <w:pPr>
              <w:spacing w:after="0"/>
              <w:jc w:val="center"/>
              <w:rPr>
                <w:b/>
                <w:lang w:val="el-GR"/>
              </w:rPr>
            </w:pPr>
            <w:r>
              <w:rPr>
                <w:b/>
                <w:lang w:val="el-GR"/>
              </w:rPr>
              <w:t>Δράση 3</w:t>
            </w:r>
          </w:p>
          <w:p w14:paraId="64F65EB7" w14:textId="77777777" w:rsidR="008E7D8A" w:rsidRPr="00357AFD" w:rsidRDefault="008E7D8A" w:rsidP="00D94E9F">
            <w:pPr>
              <w:spacing w:after="0"/>
              <w:jc w:val="center"/>
              <w:rPr>
                <w:b/>
                <w:lang w:val="el-GR"/>
              </w:rPr>
            </w:pPr>
            <w:r>
              <w:rPr>
                <w:b/>
                <w:lang w:val="el-GR"/>
              </w:rPr>
              <w:t>(</w:t>
            </w:r>
            <w:r w:rsidRPr="00364FE5">
              <w:rPr>
                <w:b/>
              </w:rPr>
              <w:t>Task 5.5.5</w:t>
            </w:r>
            <w:r>
              <w:rPr>
                <w:b/>
                <w:lang w:val="el-GR"/>
              </w:rPr>
              <w:t>)</w:t>
            </w:r>
          </w:p>
        </w:tc>
        <w:tc>
          <w:tcPr>
            <w:tcW w:w="0" w:type="auto"/>
            <w:vAlign w:val="center"/>
          </w:tcPr>
          <w:p w14:paraId="5A9C868B"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Διοργάνωση ενημερωτικής εκδήλωσης και δράσεις δικτύωσης</w:t>
            </w:r>
          </w:p>
        </w:tc>
        <w:tc>
          <w:tcPr>
            <w:tcW w:w="0" w:type="auto"/>
            <w:vAlign w:val="center"/>
          </w:tcPr>
          <w:p w14:paraId="41E26A32" w14:textId="77777777" w:rsidR="008E7D8A" w:rsidRPr="00364FE5" w:rsidRDefault="008E7D8A" w:rsidP="00D94E9F">
            <w:pPr>
              <w:spacing w:after="0"/>
              <w:jc w:val="center"/>
            </w:pPr>
            <w:r w:rsidRPr="00364FE5">
              <w:t>Ε</w:t>
            </w:r>
          </w:p>
        </w:tc>
        <w:tc>
          <w:tcPr>
            <w:tcW w:w="0" w:type="auto"/>
            <w:vAlign w:val="center"/>
          </w:tcPr>
          <w:p w14:paraId="2610E8FE" w14:textId="77777777" w:rsidR="008E7D8A" w:rsidRPr="00EB7C07" w:rsidRDefault="008E7D8A" w:rsidP="00D94E9F">
            <w:pPr>
              <w:spacing w:after="0"/>
              <w:jc w:val="center"/>
              <w:rPr>
                <w:highlight w:val="green"/>
              </w:rPr>
            </w:pPr>
            <w:r>
              <w:t>30/4/2020</w:t>
            </w:r>
          </w:p>
        </w:tc>
      </w:tr>
      <w:tr w:rsidR="008E7D8A" w:rsidRPr="00364FE5" w14:paraId="0444B5B0" w14:textId="77777777" w:rsidTr="00D94E9F">
        <w:trPr>
          <w:jc w:val="center"/>
        </w:trPr>
        <w:tc>
          <w:tcPr>
            <w:tcW w:w="0" w:type="auto"/>
            <w:vAlign w:val="center"/>
          </w:tcPr>
          <w:p w14:paraId="7CC42ECA" w14:textId="77777777" w:rsidR="008E7D8A" w:rsidRDefault="008E7D8A" w:rsidP="00D94E9F">
            <w:pPr>
              <w:spacing w:after="0"/>
              <w:jc w:val="center"/>
              <w:rPr>
                <w:b/>
                <w:lang w:val="el-GR"/>
              </w:rPr>
            </w:pPr>
            <w:r>
              <w:rPr>
                <w:b/>
                <w:lang w:val="el-GR"/>
              </w:rPr>
              <w:t xml:space="preserve">Δράση 4 </w:t>
            </w:r>
          </w:p>
          <w:p w14:paraId="0D43EE40" w14:textId="77777777" w:rsidR="008E7D8A" w:rsidRPr="00357AFD" w:rsidRDefault="008E7D8A" w:rsidP="00D94E9F">
            <w:pPr>
              <w:spacing w:after="0"/>
              <w:jc w:val="center"/>
              <w:rPr>
                <w:b/>
                <w:lang w:val="el-GR"/>
              </w:rPr>
            </w:pPr>
            <w:r>
              <w:rPr>
                <w:b/>
                <w:lang w:val="el-GR"/>
              </w:rPr>
              <w:t>(</w:t>
            </w:r>
            <w:r w:rsidRPr="00364FE5">
              <w:rPr>
                <w:b/>
              </w:rPr>
              <w:t>Task 2.5.2</w:t>
            </w:r>
            <w:r>
              <w:rPr>
                <w:b/>
                <w:lang w:val="el-GR"/>
              </w:rPr>
              <w:t>)</w:t>
            </w:r>
          </w:p>
        </w:tc>
        <w:tc>
          <w:tcPr>
            <w:tcW w:w="0" w:type="auto"/>
            <w:vAlign w:val="center"/>
          </w:tcPr>
          <w:p w14:paraId="0217D243"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Σχεδιασμός και παραγωγή υλικού Επικοινωνίας και Διάχυσης του έργου</w:t>
            </w:r>
          </w:p>
        </w:tc>
        <w:tc>
          <w:tcPr>
            <w:tcW w:w="0" w:type="auto"/>
            <w:vAlign w:val="center"/>
          </w:tcPr>
          <w:p w14:paraId="66EA12FA" w14:textId="77777777" w:rsidR="008E7D8A" w:rsidRPr="00364FE5" w:rsidRDefault="008E7D8A" w:rsidP="00D94E9F">
            <w:pPr>
              <w:spacing w:after="0"/>
              <w:jc w:val="center"/>
            </w:pPr>
            <w:r w:rsidRPr="00364FE5">
              <w:t>Ε</w:t>
            </w:r>
          </w:p>
        </w:tc>
        <w:tc>
          <w:tcPr>
            <w:tcW w:w="0" w:type="auto"/>
            <w:vAlign w:val="center"/>
          </w:tcPr>
          <w:p w14:paraId="3CE6FB55" w14:textId="77777777" w:rsidR="008E7D8A" w:rsidRPr="00EB7C07" w:rsidRDefault="008E7D8A" w:rsidP="00D94E9F">
            <w:pPr>
              <w:spacing w:after="0"/>
              <w:jc w:val="center"/>
              <w:rPr>
                <w:highlight w:val="green"/>
              </w:rPr>
            </w:pPr>
            <w:r>
              <w:t>30/4/2020</w:t>
            </w:r>
          </w:p>
        </w:tc>
      </w:tr>
      <w:tr w:rsidR="008E7D8A" w:rsidRPr="00364FE5" w14:paraId="6C721607" w14:textId="77777777" w:rsidTr="00D94E9F">
        <w:trPr>
          <w:jc w:val="center"/>
        </w:trPr>
        <w:tc>
          <w:tcPr>
            <w:tcW w:w="0" w:type="auto"/>
            <w:vAlign w:val="center"/>
          </w:tcPr>
          <w:p w14:paraId="5AFAD131" w14:textId="77777777" w:rsidR="008E7D8A" w:rsidRDefault="008E7D8A" w:rsidP="00D94E9F">
            <w:pPr>
              <w:spacing w:after="0"/>
              <w:jc w:val="center"/>
              <w:rPr>
                <w:b/>
                <w:lang w:val="el-GR"/>
              </w:rPr>
            </w:pPr>
            <w:r>
              <w:rPr>
                <w:b/>
                <w:lang w:val="el-GR"/>
              </w:rPr>
              <w:t>Δράση 5</w:t>
            </w:r>
          </w:p>
          <w:p w14:paraId="63381DBD" w14:textId="77777777" w:rsidR="008E7D8A" w:rsidRPr="00357AFD" w:rsidRDefault="008E7D8A" w:rsidP="00D94E9F">
            <w:pPr>
              <w:spacing w:after="0"/>
              <w:jc w:val="center"/>
              <w:rPr>
                <w:b/>
                <w:lang w:val="el-GR"/>
              </w:rPr>
            </w:pPr>
            <w:r>
              <w:rPr>
                <w:b/>
                <w:lang w:val="el-GR"/>
              </w:rPr>
              <w:t>(</w:t>
            </w:r>
            <w:r w:rsidRPr="00364FE5">
              <w:rPr>
                <w:b/>
              </w:rPr>
              <w:t>Task 5.5.4</w:t>
            </w:r>
            <w:r>
              <w:rPr>
                <w:b/>
                <w:lang w:val="el-GR"/>
              </w:rPr>
              <w:t>)</w:t>
            </w:r>
          </w:p>
        </w:tc>
        <w:tc>
          <w:tcPr>
            <w:tcW w:w="0" w:type="auto"/>
            <w:vAlign w:val="center"/>
          </w:tcPr>
          <w:p w14:paraId="7AD9CCCC"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Παραγωγή βίντεο, βιντεοκλίπ και Δημιουργικής δημοσίευσης (σε Αγγλικά, Ελληνικά και Ιταλικά)</w:t>
            </w:r>
          </w:p>
        </w:tc>
        <w:tc>
          <w:tcPr>
            <w:tcW w:w="0" w:type="auto"/>
            <w:vAlign w:val="center"/>
          </w:tcPr>
          <w:p w14:paraId="1092B8F4" w14:textId="77777777" w:rsidR="008E7D8A" w:rsidRPr="00FC64E0" w:rsidRDefault="008E7D8A" w:rsidP="00D94E9F">
            <w:pPr>
              <w:spacing w:after="0"/>
              <w:jc w:val="center"/>
            </w:pPr>
            <w:r w:rsidRPr="00FC64E0">
              <w:t>Ε</w:t>
            </w:r>
          </w:p>
        </w:tc>
        <w:tc>
          <w:tcPr>
            <w:tcW w:w="0" w:type="auto"/>
            <w:vAlign w:val="center"/>
          </w:tcPr>
          <w:p w14:paraId="67CE3271" w14:textId="77777777" w:rsidR="008E7D8A" w:rsidRPr="00EB7C07" w:rsidRDefault="008E7D8A" w:rsidP="00D94E9F">
            <w:pPr>
              <w:spacing w:after="0"/>
              <w:jc w:val="center"/>
              <w:rPr>
                <w:highlight w:val="green"/>
              </w:rPr>
            </w:pPr>
            <w:r>
              <w:t>30/4/2020</w:t>
            </w:r>
          </w:p>
        </w:tc>
      </w:tr>
      <w:tr w:rsidR="008E7D8A" w:rsidRPr="00364FE5" w14:paraId="3FB23086" w14:textId="77777777" w:rsidTr="00D94E9F">
        <w:trPr>
          <w:jc w:val="center"/>
        </w:trPr>
        <w:tc>
          <w:tcPr>
            <w:tcW w:w="0" w:type="auto"/>
            <w:vAlign w:val="center"/>
          </w:tcPr>
          <w:p w14:paraId="6FC409D8" w14:textId="77777777" w:rsidR="008E7D8A" w:rsidRDefault="008E7D8A" w:rsidP="00D94E9F">
            <w:pPr>
              <w:spacing w:after="0"/>
              <w:jc w:val="center"/>
              <w:rPr>
                <w:b/>
              </w:rPr>
            </w:pPr>
            <w:r>
              <w:rPr>
                <w:b/>
                <w:lang w:val="el-GR"/>
              </w:rPr>
              <w:t>Δράση 6</w:t>
            </w:r>
            <w:r w:rsidRPr="00364FE5">
              <w:rPr>
                <w:b/>
              </w:rPr>
              <w:t xml:space="preserve"> </w:t>
            </w:r>
          </w:p>
          <w:p w14:paraId="4EBA94AF" w14:textId="77777777" w:rsidR="008E7D8A" w:rsidRPr="00357AFD" w:rsidRDefault="008E7D8A" w:rsidP="00D94E9F">
            <w:pPr>
              <w:spacing w:after="0"/>
              <w:jc w:val="center"/>
              <w:rPr>
                <w:b/>
                <w:lang w:val="el-GR"/>
              </w:rPr>
            </w:pPr>
            <w:r>
              <w:rPr>
                <w:b/>
                <w:lang w:val="el-GR"/>
              </w:rPr>
              <w:t>(</w:t>
            </w:r>
            <w:r w:rsidRPr="00364FE5">
              <w:rPr>
                <w:b/>
              </w:rPr>
              <w:t>Task 3.5.3</w:t>
            </w:r>
            <w:r>
              <w:rPr>
                <w:b/>
                <w:lang w:val="el-GR"/>
              </w:rPr>
              <w:t>)</w:t>
            </w:r>
          </w:p>
        </w:tc>
        <w:tc>
          <w:tcPr>
            <w:tcW w:w="0" w:type="auto"/>
            <w:vAlign w:val="center"/>
          </w:tcPr>
          <w:p w14:paraId="66E6E918"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Μελέτη σχετικά με ολοκληρωμένες κατευθυντήριες γραμμές για τη διαχείριση πλαστικών αποβλήτων βάσει διεθνών προτύπων και τάσεων</w:t>
            </w:r>
          </w:p>
        </w:tc>
        <w:tc>
          <w:tcPr>
            <w:tcW w:w="0" w:type="auto"/>
            <w:vAlign w:val="center"/>
          </w:tcPr>
          <w:p w14:paraId="438930A9" w14:textId="77777777" w:rsidR="008E7D8A" w:rsidRPr="00364FE5" w:rsidRDefault="008E7D8A" w:rsidP="00D94E9F">
            <w:pPr>
              <w:spacing w:after="0"/>
              <w:jc w:val="center"/>
            </w:pPr>
            <w:r w:rsidRPr="00364FE5">
              <w:t>Ε</w:t>
            </w:r>
          </w:p>
        </w:tc>
        <w:tc>
          <w:tcPr>
            <w:tcW w:w="0" w:type="auto"/>
            <w:vAlign w:val="center"/>
          </w:tcPr>
          <w:p w14:paraId="011C8F4D" w14:textId="77777777" w:rsidR="008E7D8A" w:rsidRPr="006D2866" w:rsidRDefault="008E7D8A" w:rsidP="00D94E9F">
            <w:pPr>
              <w:jc w:val="center"/>
              <w:rPr>
                <w:highlight w:val="green"/>
                <w:lang w:val="el-GR"/>
              </w:rPr>
            </w:pPr>
            <w:r w:rsidRPr="00364FE5">
              <w:t>E+</w:t>
            </w:r>
            <w:r>
              <w:rPr>
                <w:lang w:val="en-US"/>
              </w:rPr>
              <w:t>2</w:t>
            </w:r>
            <w:r>
              <w:rPr>
                <w:lang w:val="el-GR"/>
              </w:rPr>
              <w:t>Μ</w:t>
            </w:r>
          </w:p>
        </w:tc>
      </w:tr>
      <w:tr w:rsidR="008E7D8A" w:rsidRPr="00364FE5" w14:paraId="13137567" w14:textId="77777777" w:rsidTr="00D94E9F">
        <w:trPr>
          <w:jc w:val="center"/>
        </w:trPr>
        <w:tc>
          <w:tcPr>
            <w:tcW w:w="0" w:type="auto"/>
            <w:vAlign w:val="center"/>
          </w:tcPr>
          <w:p w14:paraId="31FC5D52" w14:textId="77777777" w:rsidR="008E7D8A" w:rsidRPr="00357AFD" w:rsidRDefault="008E7D8A" w:rsidP="00D94E9F">
            <w:pPr>
              <w:spacing w:after="0"/>
              <w:jc w:val="center"/>
              <w:rPr>
                <w:b/>
                <w:lang w:val="el-GR"/>
              </w:rPr>
            </w:pPr>
            <w:r>
              <w:rPr>
                <w:b/>
                <w:lang w:val="el-GR"/>
              </w:rPr>
              <w:t>Δράση</w:t>
            </w:r>
            <w:r w:rsidRPr="00364FE5">
              <w:rPr>
                <w:b/>
              </w:rPr>
              <w:t xml:space="preserve"> </w:t>
            </w:r>
            <w:r>
              <w:rPr>
                <w:b/>
                <w:lang w:val="el-GR"/>
              </w:rPr>
              <w:t>7 (</w:t>
            </w:r>
            <w:r w:rsidRPr="00364FE5">
              <w:rPr>
                <w:b/>
              </w:rPr>
              <w:t>Task 4.5.1</w:t>
            </w:r>
            <w:r>
              <w:rPr>
                <w:b/>
                <w:lang w:val="el-GR"/>
              </w:rPr>
              <w:t>)</w:t>
            </w:r>
          </w:p>
        </w:tc>
        <w:tc>
          <w:tcPr>
            <w:tcW w:w="0" w:type="auto"/>
            <w:vAlign w:val="center"/>
          </w:tcPr>
          <w:p w14:paraId="3994F386"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Σχεδιασμός και υλοποίηση ενός πιλοτικού πρωτότυπου για τη συλλογή, επεξεργασία και ανακύκλωση πλαστικού</w:t>
            </w:r>
          </w:p>
        </w:tc>
        <w:tc>
          <w:tcPr>
            <w:tcW w:w="0" w:type="auto"/>
            <w:vAlign w:val="center"/>
          </w:tcPr>
          <w:p w14:paraId="224F2244" w14:textId="77777777" w:rsidR="008E7D8A" w:rsidRPr="00D81102" w:rsidRDefault="008E7D8A" w:rsidP="00D94E9F">
            <w:pPr>
              <w:spacing w:after="0"/>
              <w:jc w:val="center"/>
            </w:pPr>
            <w:r w:rsidRPr="00D81102">
              <w:t>Ε</w:t>
            </w:r>
          </w:p>
        </w:tc>
        <w:tc>
          <w:tcPr>
            <w:tcW w:w="0" w:type="auto"/>
            <w:vAlign w:val="center"/>
          </w:tcPr>
          <w:p w14:paraId="50E24239" w14:textId="77777777" w:rsidR="008E7D8A" w:rsidRPr="00EB7C07" w:rsidRDefault="008E7D8A" w:rsidP="00D94E9F">
            <w:pPr>
              <w:spacing w:after="0"/>
              <w:jc w:val="center"/>
              <w:rPr>
                <w:highlight w:val="green"/>
              </w:rPr>
            </w:pPr>
            <w:r>
              <w:t>30/4/2020</w:t>
            </w:r>
          </w:p>
        </w:tc>
      </w:tr>
      <w:tr w:rsidR="008E7D8A" w:rsidRPr="00364FE5" w14:paraId="2D43D6DC" w14:textId="77777777" w:rsidTr="00D94E9F">
        <w:trPr>
          <w:jc w:val="center"/>
        </w:trPr>
        <w:tc>
          <w:tcPr>
            <w:tcW w:w="0" w:type="auto"/>
            <w:vAlign w:val="center"/>
          </w:tcPr>
          <w:p w14:paraId="6C8BAB16" w14:textId="77777777" w:rsidR="008E7D8A" w:rsidRPr="00357AFD" w:rsidRDefault="008E7D8A" w:rsidP="00D94E9F">
            <w:pPr>
              <w:spacing w:after="0"/>
              <w:jc w:val="center"/>
              <w:rPr>
                <w:b/>
                <w:lang w:val="el-GR"/>
              </w:rPr>
            </w:pPr>
            <w:r>
              <w:rPr>
                <w:b/>
                <w:lang w:val="el-GR"/>
              </w:rPr>
              <w:t>Δράση</w:t>
            </w:r>
            <w:r w:rsidRPr="00364FE5">
              <w:rPr>
                <w:b/>
              </w:rPr>
              <w:t xml:space="preserve"> </w:t>
            </w:r>
            <w:r>
              <w:rPr>
                <w:b/>
                <w:lang w:val="el-GR"/>
              </w:rPr>
              <w:t>8 (</w:t>
            </w:r>
            <w:r w:rsidRPr="00364FE5">
              <w:rPr>
                <w:b/>
              </w:rPr>
              <w:t>Task 5.5.5</w:t>
            </w:r>
            <w:r>
              <w:rPr>
                <w:b/>
                <w:lang w:val="el-GR"/>
              </w:rPr>
              <w:t>)</w:t>
            </w:r>
          </w:p>
        </w:tc>
        <w:tc>
          <w:tcPr>
            <w:tcW w:w="0" w:type="auto"/>
            <w:vAlign w:val="center"/>
          </w:tcPr>
          <w:p w14:paraId="452F4D73"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Δημιουργία Δικτύου για την προστασία του περιβάλλοντος των περιοχών ενδιαφέροντος</w:t>
            </w:r>
          </w:p>
        </w:tc>
        <w:tc>
          <w:tcPr>
            <w:tcW w:w="0" w:type="auto"/>
            <w:vAlign w:val="center"/>
          </w:tcPr>
          <w:p w14:paraId="42BB0254" w14:textId="77777777" w:rsidR="008E7D8A" w:rsidRPr="00364FE5" w:rsidRDefault="008E7D8A" w:rsidP="00D94E9F">
            <w:pPr>
              <w:spacing w:after="0"/>
              <w:jc w:val="center"/>
            </w:pPr>
            <w:r w:rsidRPr="00364FE5">
              <w:t>Ε</w:t>
            </w:r>
          </w:p>
        </w:tc>
        <w:tc>
          <w:tcPr>
            <w:tcW w:w="0" w:type="auto"/>
            <w:vAlign w:val="center"/>
          </w:tcPr>
          <w:p w14:paraId="1B552A48" w14:textId="77777777" w:rsidR="008E7D8A" w:rsidRPr="00EB7C07" w:rsidRDefault="008E7D8A" w:rsidP="00D94E9F">
            <w:pPr>
              <w:spacing w:after="0"/>
              <w:jc w:val="center"/>
              <w:rPr>
                <w:highlight w:val="green"/>
              </w:rPr>
            </w:pPr>
            <w:r>
              <w:t>30/4/2020</w:t>
            </w:r>
          </w:p>
        </w:tc>
      </w:tr>
      <w:tr w:rsidR="008E7D8A" w:rsidRPr="00364FE5" w14:paraId="13C05AFB" w14:textId="77777777" w:rsidTr="00D94E9F">
        <w:trPr>
          <w:jc w:val="center"/>
        </w:trPr>
        <w:tc>
          <w:tcPr>
            <w:tcW w:w="0" w:type="auto"/>
            <w:vAlign w:val="center"/>
          </w:tcPr>
          <w:p w14:paraId="1E96936F" w14:textId="77777777" w:rsidR="008E7D8A" w:rsidRPr="00357AFD" w:rsidRDefault="008E7D8A" w:rsidP="00D94E9F">
            <w:pPr>
              <w:spacing w:after="0"/>
              <w:jc w:val="center"/>
              <w:rPr>
                <w:b/>
                <w:lang w:val="el-GR"/>
              </w:rPr>
            </w:pPr>
            <w:r>
              <w:rPr>
                <w:b/>
                <w:lang w:val="el-GR"/>
              </w:rPr>
              <w:t>Δράση</w:t>
            </w:r>
            <w:r w:rsidRPr="00364FE5">
              <w:rPr>
                <w:b/>
              </w:rPr>
              <w:t xml:space="preserve"> </w:t>
            </w:r>
            <w:r>
              <w:rPr>
                <w:b/>
                <w:lang w:val="el-GR"/>
              </w:rPr>
              <w:t>9 (</w:t>
            </w:r>
            <w:r w:rsidRPr="00364FE5">
              <w:rPr>
                <w:b/>
              </w:rPr>
              <w:t>Task 5.5.1</w:t>
            </w:r>
            <w:r>
              <w:rPr>
                <w:b/>
                <w:lang w:val="el-GR"/>
              </w:rPr>
              <w:t>)</w:t>
            </w:r>
          </w:p>
        </w:tc>
        <w:tc>
          <w:tcPr>
            <w:tcW w:w="0" w:type="auto"/>
            <w:vAlign w:val="center"/>
          </w:tcPr>
          <w:p w14:paraId="11A2D72E" w14:textId="77777777" w:rsidR="008E7D8A" w:rsidRPr="00357AFD" w:rsidRDefault="008E7D8A" w:rsidP="00D94E9F">
            <w:pPr>
              <w:spacing w:after="0"/>
              <w:rPr>
                <w:rFonts w:ascii="Segoe UI" w:hAnsi="Segoe UI" w:cs="Segoe UI"/>
                <w:sz w:val="20"/>
                <w:szCs w:val="20"/>
                <w:lang w:val="el-GR"/>
              </w:rPr>
            </w:pPr>
            <w:r w:rsidRPr="00357AFD">
              <w:rPr>
                <w:rFonts w:ascii="Segoe UI" w:hAnsi="Segoe UI" w:cs="Segoe UI"/>
                <w:sz w:val="20"/>
                <w:szCs w:val="20"/>
                <w:lang w:val="el-GR"/>
              </w:rPr>
              <w:t>Μεταφορά και διαμονή για 10 Έλληνες και 10 Ιταλούς εκπαιδευτών, για να συμμετάσχουν στο διεθνές σεμινάριο κατάρτισης που θα διοργανωθεί στην Ελλάδα.</w:t>
            </w:r>
          </w:p>
        </w:tc>
        <w:tc>
          <w:tcPr>
            <w:tcW w:w="0" w:type="auto"/>
            <w:vAlign w:val="center"/>
          </w:tcPr>
          <w:p w14:paraId="2F25A8A0" w14:textId="77777777" w:rsidR="008E7D8A" w:rsidRPr="00B709C5" w:rsidRDefault="008E7D8A" w:rsidP="00D94E9F">
            <w:pPr>
              <w:spacing w:after="0"/>
              <w:jc w:val="center"/>
            </w:pPr>
            <w:r w:rsidRPr="00B709C5">
              <w:t>Ε</w:t>
            </w:r>
          </w:p>
        </w:tc>
        <w:tc>
          <w:tcPr>
            <w:tcW w:w="0" w:type="auto"/>
            <w:vAlign w:val="center"/>
          </w:tcPr>
          <w:p w14:paraId="52C2BC58" w14:textId="77777777" w:rsidR="008E7D8A" w:rsidRPr="006D2866" w:rsidRDefault="008E7D8A" w:rsidP="00D94E9F">
            <w:pPr>
              <w:jc w:val="center"/>
              <w:rPr>
                <w:highlight w:val="green"/>
                <w:lang w:val="el-GR"/>
              </w:rPr>
            </w:pPr>
            <w:r w:rsidRPr="00CA4F59">
              <w:t>E+</w:t>
            </w:r>
            <w:r>
              <w:rPr>
                <w:lang w:val="en-US"/>
              </w:rPr>
              <w:t>3</w:t>
            </w:r>
            <w:r>
              <w:rPr>
                <w:lang w:val="el-GR"/>
              </w:rPr>
              <w:t>Μ</w:t>
            </w:r>
          </w:p>
        </w:tc>
      </w:tr>
    </w:tbl>
    <w:p w14:paraId="556F0EF2" w14:textId="77777777" w:rsidR="008E7D8A" w:rsidRDefault="008E7D8A" w:rsidP="008E7D8A">
      <w:pPr>
        <w:jc w:val="left"/>
        <w:rPr>
          <w:rFonts w:ascii="Segoe UI" w:hAnsi="Segoe UI" w:cs="Segoe UI"/>
          <w:sz w:val="18"/>
          <w:szCs w:val="20"/>
          <w:u w:val="single"/>
          <w:lang w:val="el-GR"/>
        </w:rPr>
      </w:pPr>
      <w:r w:rsidRPr="0018340B">
        <w:rPr>
          <w:rFonts w:ascii="Segoe UI" w:hAnsi="Segoe UI" w:cs="Segoe UI"/>
          <w:sz w:val="18"/>
          <w:szCs w:val="20"/>
          <w:u w:val="single"/>
          <w:lang w:val="el-GR"/>
        </w:rPr>
        <w:t>Ε: Ημερομηνία Υπογραφής της Σύμβασης</w:t>
      </w:r>
    </w:p>
    <w:p w14:paraId="209D49DC" w14:textId="77777777" w:rsidR="008E7D8A" w:rsidRPr="0018340B" w:rsidRDefault="008E7D8A" w:rsidP="008E7D8A">
      <w:pPr>
        <w:jc w:val="left"/>
        <w:rPr>
          <w:rFonts w:ascii="Segoe UI" w:hAnsi="Segoe UI" w:cs="Segoe UI"/>
          <w:sz w:val="18"/>
          <w:szCs w:val="20"/>
          <w:u w:val="single"/>
          <w:lang w:val="el-GR"/>
        </w:rPr>
      </w:pPr>
      <w:r>
        <w:rPr>
          <w:rFonts w:ascii="Segoe UI" w:hAnsi="Segoe UI" w:cs="Segoe UI"/>
          <w:sz w:val="18"/>
          <w:szCs w:val="20"/>
          <w:u w:val="single"/>
          <w:lang w:val="el-GR"/>
        </w:rPr>
        <w:t>Μ: Ημερολογιακός Μήνας</w:t>
      </w:r>
    </w:p>
    <w:p w14:paraId="4D273EA2" w14:textId="77777777" w:rsidR="008E7D8A" w:rsidRPr="00E63502" w:rsidRDefault="008E7D8A" w:rsidP="008E7D8A">
      <w:pPr>
        <w:autoSpaceDE w:val="0"/>
        <w:spacing w:after="60"/>
        <w:rPr>
          <w:rFonts w:ascii="Segoe UI" w:eastAsia="SimSun" w:hAnsi="Segoe UI" w:cs="Segoe UI"/>
          <w:b/>
          <w:sz w:val="20"/>
          <w:szCs w:val="20"/>
          <w:lang w:val="el-GR"/>
        </w:rPr>
      </w:pPr>
    </w:p>
    <w:bookmarkEnd w:id="4"/>
    <w:p w14:paraId="759AB227" w14:textId="77777777" w:rsidR="008E7D8A" w:rsidRPr="0083713D" w:rsidRDefault="008E7D8A" w:rsidP="008E7D8A">
      <w:pPr>
        <w:jc w:val="left"/>
        <w:rPr>
          <w:rFonts w:ascii="Segoe UI" w:hAnsi="Segoe UI" w:cs="Segoe UI"/>
          <w:lang w:val="el-GR"/>
        </w:rPr>
      </w:pPr>
    </w:p>
    <w:p w14:paraId="4AB1722F" w14:textId="77777777" w:rsidR="008E7D8A" w:rsidRPr="0083713D" w:rsidRDefault="008E7D8A" w:rsidP="008E7D8A">
      <w:pPr>
        <w:pStyle w:val="normalwithoutspacing"/>
        <w:spacing w:before="57" w:after="57"/>
        <w:rPr>
          <w:rFonts w:ascii="Segoe UI" w:hAnsi="Segoe UI" w:cs="Segoe UI"/>
          <w:b/>
          <w:szCs w:val="22"/>
        </w:rPr>
      </w:pPr>
      <w:r>
        <w:rPr>
          <w:rFonts w:ascii="Segoe UI" w:hAnsi="Segoe UI" w:cs="Segoe UI"/>
          <w:b/>
          <w:color w:val="002060"/>
          <w:sz w:val="24"/>
        </w:rPr>
        <w:br w:type="page"/>
      </w:r>
      <w:r w:rsidRPr="0083713D">
        <w:rPr>
          <w:rFonts w:ascii="Segoe UI" w:hAnsi="Segoe UI" w:cs="Segoe UI"/>
          <w:b/>
          <w:color w:val="002060"/>
          <w:sz w:val="24"/>
        </w:rPr>
        <w:lastRenderedPageBreak/>
        <w:t>ΜΕΡΟΣ Β - ΠΕΡΙΓΡΑΦΗ ΟΙΚΟΝΟΜΙΚΟΥ ΑΝΤΙΚΕΙΜΕΝΟΥ ΤΗΣ ΣΥΜΒΑΣΗΣ</w:t>
      </w:r>
    </w:p>
    <w:p w14:paraId="14766432" w14:textId="77777777" w:rsidR="008E7D8A" w:rsidRPr="00A827AE" w:rsidRDefault="008E7D8A" w:rsidP="008E7D8A">
      <w:pPr>
        <w:pStyle w:val="NoSpacing"/>
        <w:rPr>
          <w:rFonts w:ascii="Segoe UI" w:hAnsi="Segoe UI" w:cs="Segoe UI"/>
          <w:szCs w:val="22"/>
          <w:lang w:val="el-GR"/>
        </w:rPr>
      </w:pPr>
      <w:r w:rsidRPr="00A827AE">
        <w:rPr>
          <w:rFonts w:ascii="Segoe UI" w:hAnsi="Segoe UI" w:cs="Segoe UI"/>
          <w:szCs w:val="22"/>
          <w:lang w:val="el-GR"/>
        </w:rPr>
        <w:t>Η σύμβαση περιλαμβάνεται στο έργο με τίτλο «ΣΤΡΑΤΗΓΙΚΕΣ ΑΝΑΚΥΚΛΩΣΗΣ ΓΙΑ ΤΗ ΒΙΩΣΙΜΗ ΔΙΑΧΕΙΡΙΣΗ ΑΠΟΒΛΗΤΩΝ ΣΕ ΠΑΡΑΚΤΙΕΣ ΠΕΡΙΟΧΕΣ ΕΠΙΔΙΩΚΟΝΤΑΣ ΤΗΝ ΈΡΕΥΝΑ, ΑΝΑΠΤΥΞΗ ΚΑΙ ΚΑΙΝΟΤΟΜΙΑ RE.CO.RD.» - (REcycling strategies for the COastal  sustainable waste management towards R&amp;D Innovation)</w:t>
      </w:r>
      <w:r>
        <w:rPr>
          <w:rFonts w:ascii="Segoe UI" w:hAnsi="Segoe UI" w:cs="Segoe UI"/>
          <w:szCs w:val="22"/>
          <w:lang w:val="el-GR"/>
        </w:rPr>
        <w:t xml:space="preserve"> με κωδικό Επιτροπής Ερευνών</w:t>
      </w:r>
      <w:r w:rsidRPr="00A827AE">
        <w:rPr>
          <w:rFonts w:ascii="Segoe UI" w:hAnsi="Segoe UI" w:cs="Segoe UI"/>
          <w:szCs w:val="22"/>
          <w:lang w:val="el-GR"/>
        </w:rPr>
        <w:t xml:space="preserve"> «60390» </w:t>
      </w:r>
      <w:r>
        <w:rPr>
          <w:rFonts w:ascii="Segoe UI" w:hAnsi="Segoe UI" w:cs="Segoe UI"/>
          <w:szCs w:val="22"/>
          <w:lang w:val="el-GR"/>
        </w:rPr>
        <w:t>και κωδικό</w:t>
      </w:r>
      <w:r w:rsidRPr="00A827AE">
        <w:rPr>
          <w:rFonts w:ascii="Segoe UI" w:hAnsi="Segoe UI" w:cs="Segoe UI"/>
          <w:szCs w:val="22"/>
          <w:lang w:val="el-GR"/>
        </w:rPr>
        <w:t xml:space="preserve"> MIS «5003457», το έργο έχει ενταχθεί στο Πρόγραμμα Διασυνοριακής Συνεργασίας Interreg V-A "Ελλάδα-Ιταλία 204-2020" (ΠΡΟΓΡΑΜΜΑΤΑ ΕΔΑΦΙΚΗΣ ΣΥΝΕΡΓΑΣΙΑΣ)</w:t>
      </w:r>
      <w:r>
        <w:rPr>
          <w:rFonts w:ascii="Segoe UI" w:hAnsi="Segoe UI" w:cs="Segoe UI"/>
          <w:szCs w:val="22"/>
          <w:lang w:val="el-GR"/>
        </w:rPr>
        <w:t>.</w:t>
      </w:r>
    </w:p>
    <w:p w14:paraId="1CEE93F4" w14:textId="77777777" w:rsidR="008E7D8A" w:rsidRPr="00516CCF" w:rsidRDefault="008E7D8A" w:rsidP="008E7D8A">
      <w:pPr>
        <w:pStyle w:val="NoSpacing"/>
        <w:rPr>
          <w:rFonts w:ascii="Segoe UI" w:hAnsi="Segoe UI" w:cs="Segoe UI"/>
          <w:szCs w:val="22"/>
          <w:lang w:val="el-GR"/>
        </w:rPr>
      </w:pPr>
      <w:r w:rsidRPr="00A827AE">
        <w:rPr>
          <w:rFonts w:ascii="Segoe UI" w:hAnsi="Segoe UI" w:cs="Segoe UI"/>
          <w:szCs w:val="22"/>
          <w:lang w:val="el-GR"/>
        </w:rPr>
        <w:t xml:space="preserve">Η πράξη συγχρηματοδοτείται κατά 85% από την </w:t>
      </w:r>
      <w:r>
        <w:rPr>
          <w:rFonts w:ascii="Segoe UI" w:hAnsi="Segoe UI" w:cs="Segoe UI"/>
          <w:szCs w:val="22"/>
          <w:lang w:val="el-GR"/>
        </w:rPr>
        <w:t>Ε</w:t>
      </w:r>
      <w:r w:rsidRPr="00A827AE">
        <w:rPr>
          <w:rFonts w:ascii="Segoe UI" w:hAnsi="Segoe UI" w:cs="Segoe UI"/>
          <w:szCs w:val="22"/>
          <w:lang w:val="el-GR"/>
        </w:rPr>
        <w:t xml:space="preserve">υρωπαϊκή </w:t>
      </w:r>
      <w:r>
        <w:rPr>
          <w:rFonts w:ascii="Segoe UI" w:hAnsi="Segoe UI" w:cs="Segoe UI"/>
          <w:szCs w:val="22"/>
          <w:lang w:val="el-GR"/>
        </w:rPr>
        <w:t>Έ</w:t>
      </w:r>
      <w:r w:rsidRPr="00A827AE">
        <w:rPr>
          <w:rFonts w:ascii="Segoe UI" w:hAnsi="Segoe UI" w:cs="Segoe UI"/>
          <w:szCs w:val="22"/>
          <w:lang w:val="el-GR"/>
        </w:rPr>
        <w:t>νωση (</w:t>
      </w:r>
      <w:r>
        <w:rPr>
          <w:rFonts w:ascii="Segoe UI" w:hAnsi="Segoe UI" w:cs="Segoe UI"/>
          <w:szCs w:val="22"/>
          <w:lang w:val="el-GR"/>
        </w:rPr>
        <w:t>Ε</w:t>
      </w:r>
      <w:r w:rsidRPr="00A827AE">
        <w:rPr>
          <w:rFonts w:ascii="Segoe UI" w:hAnsi="Segoe UI" w:cs="Segoe UI"/>
          <w:szCs w:val="22"/>
          <w:lang w:val="el-GR"/>
        </w:rPr>
        <w:t xml:space="preserve">υρωπαϊκό </w:t>
      </w:r>
      <w:r>
        <w:rPr>
          <w:rFonts w:ascii="Segoe UI" w:hAnsi="Segoe UI" w:cs="Segoe UI"/>
          <w:szCs w:val="22"/>
          <w:lang w:val="el-GR"/>
        </w:rPr>
        <w:t>Τ</w:t>
      </w:r>
      <w:r w:rsidRPr="00A827AE">
        <w:rPr>
          <w:rFonts w:ascii="Segoe UI" w:hAnsi="Segoe UI" w:cs="Segoe UI"/>
          <w:szCs w:val="22"/>
          <w:lang w:val="el-GR"/>
        </w:rPr>
        <w:t xml:space="preserve">αμείο </w:t>
      </w:r>
      <w:r>
        <w:rPr>
          <w:rFonts w:ascii="Segoe UI" w:hAnsi="Segoe UI" w:cs="Segoe UI"/>
          <w:szCs w:val="22"/>
          <w:lang w:val="el-GR"/>
        </w:rPr>
        <w:t>Π</w:t>
      </w:r>
      <w:r w:rsidRPr="00A827AE">
        <w:rPr>
          <w:rFonts w:ascii="Segoe UI" w:hAnsi="Segoe UI" w:cs="Segoe UI"/>
          <w:szCs w:val="22"/>
          <w:lang w:val="el-GR"/>
        </w:rPr>
        <w:t xml:space="preserve">εριφερειακής </w:t>
      </w:r>
      <w:r>
        <w:rPr>
          <w:rFonts w:ascii="Segoe UI" w:hAnsi="Segoe UI" w:cs="Segoe UI"/>
          <w:szCs w:val="22"/>
          <w:lang w:val="el-GR"/>
        </w:rPr>
        <w:t>Α</w:t>
      </w:r>
      <w:r w:rsidRPr="00A827AE">
        <w:rPr>
          <w:rFonts w:ascii="Segoe UI" w:hAnsi="Segoe UI" w:cs="Segoe UI"/>
          <w:szCs w:val="22"/>
          <w:lang w:val="el-GR"/>
        </w:rPr>
        <w:t xml:space="preserve">νάπτυξης) και κατά 15% από το </w:t>
      </w:r>
      <w:r>
        <w:rPr>
          <w:rFonts w:ascii="Segoe UI" w:hAnsi="Segoe UI" w:cs="Segoe UI"/>
          <w:szCs w:val="22"/>
          <w:lang w:val="el-GR"/>
        </w:rPr>
        <w:t>Ε</w:t>
      </w:r>
      <w:r w:rsidRPr="00A827AE">
        <w:rPr>
          <w:rFonts w:ascii="Segoe UI" w:hAnsi="Segoe UI" w:cs="Segoe UI"/>
          <w:szCs w:val="22"/>
          <w:lang w:val="el-GR"/>
        </w:rPr>
        <w:t xml:space="preserve">λληνικό </w:t>
      </w:r>
      <w:r>
        <w:rPr>
          <w:rFonts w:ascii="Segoe UI" w:hAnsi="Segoe UI" w:cs="Segoe UI"/>
          <w:szCs w:val="22"/>
          <w:lang w:val="el-GR"/>
        </w:rPr>
        <w:t>Δ</w:t>
      </w:r>
      <w:r w:rsidRPr="00A827AE">
        <w:rPr>
          <w:rFonts w:ascii="Segoe UI" w:hAnsi="Segoe UI" w:cs="Segoe UI"/>
          <w:szCs w:val="22"/>
          <w:lang w:val="el-GR"/>
        </w:rPr>
        <w:t>ημόσιο (</w:t>
      </w:r>
      <w:r>
        <w:rPr>
          <w:rFonts w:ascii="Segoe UI" w:hAnsi="Segoe UI" w:cs="Segoe UI"/>
          <w:szCs w:val="22"/>
          <w:lang w:val="el-GR"/>
        </w:rPr>
        <w:t>Π</w:t>
      </w:r>
      <w:r w:rsidRPr="00A827AE">
        <w:rPr>
          <w:rFonts w:ascii="Segoe UI" w:hAnsi="Segoe UI" w:cs="Segoe UI"/>
          <w:szCs w:val="22"/>
          <w:lang w:val="el-GR"/>
        </w:rPr>
        <w:t xml:space="preserve">ρόγραμμα </w:t>
      </w:r>
      <w:r>
        <w:rPr>
          <w:rFonts w:ascii="Segoe UI" w:hAnsi="Segoe UI" w:cs="Segoe UI"/>
          <w:szCs w:val="22"/>
          <w:lang w:val="el-GR"/>
        </w:rPr>
        <w:t>Δ</w:t>
      </w:r>
      <w:r w:rsidRPr="00A827AE">
        <w:rPr>
          <w:rFonts w:ascii="Segoe UI" w:hAnsi="Segoe UI" w:cs="Segoe UI"/>
          <w:szCs w:val="22"/>
          <w:lang w:val="el-GR"/>
        </w:rPr>
        <w:t xml:space="preserve">ημοσίων </w:t>
      </w:r>
      <w:r>
        <w:rPr>
          <w:rFonts w:ascii="Segoe UI" w:hAnsi="Segoe UI" w:cs="Segoe UI"/>
          <w:szCs w:val="22"/>
          <w:lang w:val="el-GR"/>
        </w:rPr>
        <w:t>Ε</w:t>
      </w:r>
      <w:r w:rsidRPr="00A827AE">
        <w:rPr>
          <w:rFonts w:ascii="Segoe UI" w:hAnsi="Segoe UI" w:cs="Segoe UI"/>
          <w:szCs w:val="22"/>
          <w:lang w:val="el-GR"/>
        </w:rPr>
        <w:t>πενδύσεων) (αριθμ. εν</w:t>
      </w:r>
      <w:r>
        <w:rPr>
          <w:rFonts w:ascii="Segoe UI" w:hAnsi="Segoe UI" w:cs="Segoe UI"/>
          <w:szCs w:val="22"/>
          <w:lang w:val="el-GR"/>
        </w:rPr>
        <w:t>ά</w:t>
      </w:r>
      <w:r w:rsidRPr="00A827AE">
        <w:rPr>
          <w:rFonts w:ascii="Segoe UI" w:hAnsi="Segoe UI" w:cs="Segoe UI"/>
          <w:szCs w:val="22"/>
          <w:lang w:val="el-GR"/>
        </w:rPr>
        <w:t xml:space="preserve">ριθ. </w:t>
      </w:r>
      <w:r>
        <w:rPr>
          <w:rFonts w:ascii="Segoe UI" w:hAnsi="Segoe UI" w:cs="Segoe UI"/>
          <w:szCs w:val="22"/>
          <w:lang w:val="el-GR"/>
        </w:rPr>
        <w:t>έ</w:t>
      </w:r>
      <w:r w:rsidRPr="00A827AE">
        <w:rPr>
          <w:rFonts w:ascii="Segoe UI" w:hAnsi="Segoe UI" w:cs="Segoe UI"/>
          <w:szCs w:val="22"/>
          <w:lang w:val="el-GR"/>
        </w:rPr>
        <w:t>ργου 2018</w:t>
      </w:r>
      <w:r>
        <w:rPr>
          <w:rFonts w:ascii="Segoe UI" w:hAnsi="Segoe UI" w:cs="Segoe UI"/>
          <w:szCs w:val="22"/>
          <w:lang w:val="el-GR"/>
        </w:rPr>
        <w:t>ΕΠ</w:t>
      </w:r>
      <w:r w:rsidRPr="00A827AE">
        <w:rPr>
          <w:rFonts w:ascii="Segoe UI" w:hAnsi="Segoe UI" w:cs="Segoe UI"/>
          <w:szCs w:val="22"/>
          <w:lang w:val="el-GR"/>
        </w:rPr>
        <w:t>31860010).</w:t>
      </w:r>
    </w:p>
    <w:p w14:paraId="07AEBD8D" w14:textId="77777777" w:rsidR="008E7D8A" w:rsidRPr="0083713D" w:rsidRDefault="008E7D8A" w:rsidP="008E7D8A">
      <w:pPr>
        <w:pStyle w:val="normalwithoutspacing"/>
        <w:rPr>
          <w:rFonts w:ascii="Segoe UI" w:hAnsi="Segoe UI" w:cs="Segoe UI"/>
          <w:szCs w:val="22"/>
        </w:rPr>
      </w:pPr>
      <w:r w:rsidRPr="0083713D">
        <w:rPr>
          <w:rFonts w:ascii="Segoe UI" w:eastAsia="Tahoma" w:hAnsi="Segoe UI" w:cs="Segoe UI"/>
          <w:szCs w:val="22"/>
        </w:rPr>
        <w:t>Η εν λόγω προμήθεια κατατάσσεται στους ακόλουθους κωδικούς του Κοινού Λεξιλογίου δημοσίων συμβάσεων (</w:t>
      </w:r>
      <w:r>
        <w:rPr>
          <w:rFonts w:ascii="Segoe UI" w:eastAsia="Tahoma" w:hAnsi="Segoe UI" w:cs="Segoe UI"/>
          <w:szCs w:val="22"/>
        </w:rPr>
        <w:t>CPV</w:t>
      </w:r>
      <w:r w:rsidRPr="0083713D">
        <w:rPr>
          <w:rFonts w:ascii="Segoe UI" w:eastAsia="Tahoma" w:hAnsi="Segoe UI" w:cs="Segoe UI"/>
          <w:szCs w:val="22"/>
        </w:rPr>
        <w:t xml:space="preserve">): </w:t>
      </w:r>
      <w:r w:rsidRPr="00A827AE">
        <w:rPr>
          <w:rFonts w:ascii="Segoe UI" w:hAnsi="Segoe UI" w:cs="Segoe UI"/>
          <w:szCs w:val="22"/>
        </w:rPr>
        <w:t xml:space="preserve">73000000-2 </w:t>
      </w:r>
      <w:r>
        <w:rPr>
          <w:rFonts w:ascii="Segoe UI" w:hAnsi="Segoe UI" w:cs="Segoe UI"/>
          <w:szCs w:val="22"/>
        </w:rPr>
        <w:t>ΥΠΗΡΕΣΙΕΣ ΕΡΕΥΝΑΣ ΚΑΙ ΑΝΑΠΤΥΞΗΣ.</w:t>
      </w:r>
    </w:p>
    <w:p w14:paraId="55AA8FC1" w14:textId="77777777" w:rsidR="008E7D8A" w:rsidRPr="00556454" w:rsidRDefault="008E7D8A" w:rsidP="008E7D8A">
      <w:pPr>
        <w:pStyle w:val="normalwithoutspacing"/>
        <w:rPr>
          <w:rFonts w:ascii="Segoe UI" w:hAnsi="Segoe UI" w:cs="Segoe UI"/>
          <w:szCs w:val="22"/>
        </w:rPr>
      </w:pPr>
      <w:r w:rsidRPr="0020208D">
        <w:rPr>
          <w:rFonts w:ascii="Segoe UI" w:hAnsi="Segoe UI" w:cs="Segoe UI"/>
          <w:szCs w:val="22"/>
        </w:rPr>
        <w:t xml:space="preserve">Η εκτιμώμενη καθαρή αξία της σύμβασης ανέρχεται στο ποσό των </w:t>
      </w:r>
      <w:r w:rsidRPr="0020208D">
        <w:rPr>
          <w:rFonts w:ascii="Segoe UI" w:hAnsi="Segoe UI" w:cs="Segoe UI"/>
          <w:b/>
          <w:sz w:val="20"/>
          <w:szCs w:val="20"/>
          <w:lang w:eastAsia="zh-CN"/>
        </w:rPr>
        <w:t>54.12</w:t>
      </w:r>
      <w:r>
        <w:rPr>
          <w:rFonts w:ascii="Segoe UI" w:hAnsi="Segoe UI" w:cs="Segoe UI"/>
          <w:b/>
          <w:sz w:val="20"/>
          <w:szCs w:val="20"/>
          <w:lang w:eastAsia="zh-CN"/>
        </w:rPr>
        <w:t>9</w:t>
      </w:r>
      <w:r w:rsidRPr="0020208D">
        <w:rPr>
          <w:rFonts w:ascii="Segoe UI" w:hAnsi="Segoe UI" w:cs="Segoe UI"/>
          <w:b/>
          <w:sz w:val="20"/>
          <w:szCs w:val="20"/>
          <w:lang w:eastAsia="zh-CN"/>
        </w:rPr>
        <w:t>,</w:t>
      </w:r>
      <w:r>
        <w:rPr>
          <w:rFonts w:ascii="Segoe UI" w:hAnsi="Segoe UI" w:cs="Segoe UI"/>
          <w:b/>
          <w:sz w:val="20"/>
          <w:szCs w:val="20"/>
          <w:lang w:eastAsia="zh-CN"/>
        </w:rPr>
        <w:t>03</w:t>
      </w:r>
      <w:r w:rsidRPr="0020208D">
        <w:rPr>
          <w:rFonts w:ascii="Segoe UI" w:hAnsi="Segoe UI" w:cs="Segoe UI"/>
          <w:szCs w:val="22"/>
        </w:rPr>
        <w:t xml:space="preserve">€ ήτοι συνολικής αξίας </w:t>
      </w:r>
      <w:r w:rsidRPr="00922037">
        <w:rPr>
          <w:rFonts w:ascii="Segoe UI" w:hAnsi="Segoe UI" w:cs="Segoe UI"/>
          <w:b/>
          <w:szCs w:val="22"/>
          <w:lang w:eastAsia="zh-CN"/>
        </w:rPr>
        <w:t>67.120,00€</w:t>
      </w:r>
      <w:r w:rsidRPr="00863BEC">
        <w:rPr>
          <w:rFonts w:ascii="Segoe UI" w:hAnsi="Segoe UI" w:cs="Segoe UI"/>
          <w:szCs w:val="22"/>
        </w:rPr>
        <w:t xml:space="preserve"> συμπεριλαμβανομένου ΦΠΑ 24% ή ανά </w:t>
      </w:r>
      <w:r w:rsidRPr="00FC64E0">
        <w:rPr>
          <w:rFonts w:ascii="Segoe UI" w:hAnsi="Segoe UI" w:cs="Segoe UI"/>
          <w:szCs w:val="22"/>
        </w:rPr>
        <w:t>παραδοτέο όπως ανα</w:t>
      </w:r>
      <w:r w:rsidRPr="00556454">
        <w:rPr>
          <w:rFonts w:ascii="Segoe UI" w:hAnsi="Segoe UI" w:cs="Segoe UI"/>
          <w:szCs w:val="22"/>
        </w:rPr>
        <w:t>λυτικά περιγράφεται στον κατωτέρω πίνακα.</w:t>
      </w:r>
    </w:p>
    <w:p w14:paraId="0B59CE89" w14:textId="77777777" w:rsidR="008E7D8A" w:rsidRDefault="008E7D8A" w:rsidP="008E7D8A">
      <w:pPr>
        <w:jc w:val="center"/>
        <w:rPr>
          <w:rFonts w:ascii="Segoe UI" w:hAnsi="Segoe UI" w:cs="Segoe UI"/>
          <w:b/>
          <w:sz w:val="20"/>
          <w:szCs w:val="20"/>
          <w:u w:val="single"/>
        </w:rPr>
      </w:pPr>
      <w:r w:rsidRPr="008E7D8A">
        <w:rPr>
          <w:rFonts w:ascii="Segoe UI" w:hAnsi="Segoe UI" w:cs="Segoe UI"/>
          <w:b/>
          <w:sz w:val="20"/>
          <w:szCs w:val="20"/>
          <w:u w:val="single"/>
          <w:lang w:val="el-GR"/>
        </w:rPr>
        <w:br w:type="page"/>
      </w:r>
      <w:r>
        <w:rPr>
          <w:rFonts w:ascii="Segoe UI" w:hAnsi="Segoe UI" w:cs="Segoe UI"/>
          <w:b/>
          <w:sz w:val="20"/>
          <w:szCs w:val="20"/>
          <w:u w:val="single"/>
        </w:rPr>
        <w:lastRenderedPageBreak/>
        <w:t>Προϋπολογισμός</w:t>
      </w:r>
    </w:p>
    <w:p w14:paraId="0F551512" w14:textId="77777777" w:rsidR="008E7D8A" w:rsidRPr="00C11965" w:rsidRDefault="008E7D8A" w:rsidP="008E7D8A">
      <w:pPr>
        <w:jc w:val="center"/>
        <w:rPr>
          <w:rFonts w:ascii="Segoe UI" w:hAnsi="Segoe UI" w:cs="Segoe UI"/>
          <w:b/>
          <w:sz w:val="20"/>
          <w:szCs w:val="20"/>
          <w:u w:val="single"/>
        </w:rPr>
      </w:pPr>
    </w:p>
    <w:tbl>
      <w:tblPr>
        <w:tblW w:w="9711" w:type="dxa"/>
        <w:jc w:val="righ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216"/>
        <w:gridCol w:w="2668"/>
        <w:gridCol w:w="2126"/>
        <w:gridCol w:w="1701"/>
      </w:tblGrid>
      <w:tr w:rsidR="008E7D8A" w:rsidRPr="00364FE5" w14:paraId="2BF884B5" w14:textId="77777777" w:rsidTr="00D94E9F">
        <w:trPr>
          <w:trHeight w:val="323"/>
          <w:jc w:val="right"/>
        </w:trPr>
        <w:tc>
          <w:tcPr>
            <w:tcW w:w="3216" w:type="dxa"/>
            <w:tcBorders>
              <w:bottom w:val="single" w:sz="4" w:space="0" w:color="auto"/>
            </w:tcBorders>
          </w:tcPr>
          <w:p w14:paraId="4E1608F6" w14:textId="77777777" w:rsidR="008E7D8A" w:rsidRDefault="008E7D8A" w:rsidP="00D94E9F">
            <w:pPr>
              <w:autoSpaceDE w:val="0"/>
              <w:autoSpaceDN w:val="0"/>
              <w:adjustRightInd w:val="0"/>
              <w:spacing w:after="0"/>
              <w:jc w:val="center"/>
              <w:rPr>
                <w:rFonts w:ascii="Segoe UI" w:hAnsi="Segoe UI" w:cs="Segoe UI"/>
                <w:b/>
                <w:bCs/>
                <w:color w:val="000000"/>
                <w:lang w:val="el-GR" w:eastAsia="zh-CN"/>
              </w:rPr>
            </w:pPr>
            <w:r>
              <w:rPr>
                <w:rFonts w:ascii="Segoe UI" w:hAnsi="Segoe UI" w:cs="Segoe UI"/>
                <w:b/>
                <w:bCs/>
                <w:color w:val="000000"/>
                <w:lang w:val="el-GR" w:eastAsia="zh-CN"/>
              </w:rPr>
              <w:t>Τμήμα</w:t>
            </w:r>
          </w:p>
        </w:tc>
        <w:tc>
          <w:tcPr>
            <w:tcW w:w="2668" w:type="dxa"/>
            <w:tcBorders>
              <w:bottom w:val="single" w:sz="4" w:space="0" w:color="auto"/>
            </w:tcBorders>
          </w:tcPr>
          <w:p w14:paraId="3E62B2C3" w14:textId="77777777" w:rsidR="008E7D8A" w:rsidRPr="00922037" w:rsidRDefault="008E7D8A" w:rsidP="00D94E9F">
            <w:pPr>
              <w:autoSpaceDE w:val="0"/>
              <w:autoSpaceDN w:val="0"/>
              <w:adjustRightInd w:val="0"/>
              <w:spacing w:after="0"/>
              <w:jc w:val="center"/>
              <w:rPr>
                <w:rFonts w:ascii="Segoe UI" w:hAnsi="Segoe UI" w:cs="Segoe UI"/>
                <w:color w:val="000000"/>
                <w:lang w:val="en-US" w:eastAsia="zh-CN"/>
              </w:rPr>
            </w:pPr>
            <w:r>
              <w:rPr>
                <w:rFonts w:ascii="Segoe UI" w:hAnsi="Segoe UI" w:cs="Segoe UI"/>
                <w:b/>
                <w:bCs/>
                <w:color w:val="000000"/>
                <w:lang w:val="el-GR" w:eastAsia="zh-CN"/>
              </w:rPr>
              <w:t xml:space="preserve">Δράση / </w:t>
            </w:r>
            <w:r>
              <w:rPr>
                <w:rFonts w:ascii="Segoe UI" w:hAnsi="Segoe UI" w:cs="Segoe UI"/>
                <w:b/>
                <w:bCs/>
                <w:color w:val="000000"/>
                <w:lang w:val="en-US" w:eastAsia="zh-CN"/>
              </w:rPr>
              <w:t>task</w:t>
            </w:r>
          </w:p>
        </w:tc>
        <w:tc>
          <w:tcPr>
            <w:tcW w:w="2126" w:type="dxa"/>
            <w:tcBorders>
              <w:bottom w:val="single" w:sz="4" w:space="0" w:color="auto"/>
            </w:tcBorders>
          </w:tcPr>
          <w:p w14:paraId="6B70C42B" w14:textId="77777777" w:rsidR="008E7D8A" w:rsidRPr="00253D10" w:rsidRDefault="008E7D8A" w:rsidP="00D94E9F">
            <w:pPr>
              <w:autoSpaceDE w:val="0"/>
              <w:autoSpaceDN w:val="0"/>
              <w:adjustRightInd w:val="0"/>
              <w:spacing w:after="0"/>
              <w:jc w:val="center"/>
              <w:rPr>
                <w:rFonts w:ascii="Segoe UI" w:hAnsi="Segoe UI" w:cs="Segoe UI"/>
                <w:color w:val="000000"/>
                <w:lang w:eastAsia="zh-CN"/>
              </w:rPr>
            </w:pPr>
            <w:r w:rsidRPr="00556454">
              <w:rPr>
                <w:rFonts w:ascii="Segoe UI" w:hAnsi="Segoe UI" w:cs="Segoe UI"/>
                <w:b/>
                <w:bCs/>
                <w:color w:val="000000"/>
                <w:lang w:eastAsia="zh-CN"/>
              </w:rPr>
              <w:t>Προϋπολογισμός</w:t>
            </w:r>
            <w:r w:rsidRPr="0069263B">
              <w:rPr>
                <w:rFonts w:ascii="Segoe UI" w:hAnsi="Segoe UI" w:cs="Segoe UI"/>
                <w:b/>
                <w:bCs/>
                <w:color w:val="000000"/>
                <w:lang w:eastAsia="zh-CN"/>
              </w:rPr>
              <w:t xml:space="preserve"> μη (</w:t>
            </w:r>
            <w:proofErr w:type="gramStart"/>
            <w:r w:rsidRPr="0069263B">
              <w:rPr>
                <w:rFonts w:ascii="Segoe UI" w:hAnsi="Segoe UI" w:cs="Segoe UI"/>
                <w:b/>
                <w:bCs/>
                <w:color w:val="000000"/>
                <w:lang w:eastAsia="zh-CN"/>
              </w:rPr>
              <w:t>€)συμπ</w:t>
            </w:r>
            <w:proofErr w:type="gramEnd"/>
            <w:r w:rsidRPr="0069263B">
              <w:rPr>
                <w:rFonts w:ascii="Segoe UI" w:hAnsi="Segoe UI" w:cs="Segoe UI"/>
                <w:b/>
                <w:bCs/>
                <w:color w:val="000000"/>
                <w:lang w:eastAsia="zh-CN"/>
              </w:rPr>
              <w:t>. ΦΠΑ 24%</w:t>
            </w:r>
          </w:p>
        </w:tc>
        <w:tc>
          <w:tcPr>
            <w:tcW w:w="1701" w:type="dxa"/>
            <w:tcBorders>
              <w:bottom w:val="single" w:sz="4" w:space="0" w:color="auto"/>
            </w:tcBorders>
          </w:tcPr>
          <w:p w14:paraId="6022A3F3" w14:textId="77777777" w:rsidR="008E7D8A" w:rsidRPr="00514D47" w:rsidRDefault="008E7D8A" w:rsidP="00D94E9F">
            <w:pPr>
              <w:autoSpaceDE w:val="0"/>
              <w:autoSpaceDN w:val="0"/>
              <w:adjustRightInd w:val="0"/>
              <w:spacing w:after="0"/>
              <w:jc w:val="center"/>
              <w:rPr>
                <w:rFonts w:ascii="Segoe UI" w:hAnsi="Segoe UI" w:cs="Segoe UI"/>
                <w:color w:val="000000"/>
                <w:lang w:eastAsia="zh-CN"/>
              </w:rPr>
            </w:pPr>
            <w:proofErr w:type="gramStart"/>
            <w:r w:rsidRPr="00253D10">
              <w:rPr>
                <w:rFonts w:ascii="Segoe UI" w:hAnsi="Segoe UI" w:cs="Segoe UI"/>
                <w:b/>
                <w:bCs/>
                <w:color w:val="000000"/>
                <w:lang w:eastAsia="zh-CN"/>
              </w:rPr>
              <w:t>Προϋπολογισμός</w:t>
            </w:r>
            <w:r w:rsidRPr="00514D47">
              <w:rPr>
                <w:rFonts w:ascii="Segoe UI" w:hAnsi="Segoe UI" w:cs="Segoe UI"/>
                <w:b/>
                <w:bCs/>
                <w:color w:val="000000"/>
                <w:lang w:eastAsia="zh-CN"/>
              </w:rPr>
              <w:t xml:space="preserve">  (</w:t>
            </w:r>
            <w:proofErr w:type="gramEnd"/>
            <w:r w:rsidRPr="00514D47">
              <w:rPr>
                <w:rFonts w:ascii="Segoe UI" w:hAnsi="Segoe UI" w:cs="Segoe UI"/>
                <w:b/>
                <w:bCs/>
                <w:color w:val="000000"/>
                <w:lang w:eastAsia="zh-CN"/>
              </w:rPr>
              <w:t>€) συμπ. ΦΠΑ 24%</w:t>
            </w:r>
          </w:p>
        </w:tc>
      </w:tr>
      <w:tr w:rsidR="008E7D8A" w:rsidRPr="00364FE5" w14:paraId="7A9BD5B1" w14:textId="77777777" w:rsidTr="00D94E9F">
        <w:trPr>
          <w:trHeight w:val="323"/>
          <w:jc w:val="right"/>
        </w:trPr>
        <w:tc>
          <w:tcPr>
            <w:tcW w:w="3216" w:type="dxa"/>
            <w:vMerge w:val="restart"/>
            <w:tcBorders>
              <w:top w:val="single" w:sz="4" w:space="0" w:color="auto"/>
            </w:tcBorders>
            <w:vAlign w:val="center"/>
          </w:tcPr>
          <w:p w14:paraId="7807EF03" w14:textId="77777777" w:rsidR="008E7D8A" w:rsidRPr="006B3B7D" w:rsidRDefault="008E7D8A" w:rsidP="00D94E9F">
            <w:pPr>
              <w:autoSpaceDE w:val="0"/>
              <w:autoSpaceDN w:val="0"/>
              <w:adjustRightInd w:val="0"/>
              <w:spacing w:after="0"/>
              <w:jc w:val="center"/>
              <w:rPr>
                <w:rFonts w:ascii="Segoe UI" w:hAnsi="Segoe UI" w:cs="Segoe UI"/>
                <w:b/>
                <w:lang w:val="el-GR" w:eastAsia="zh-CN"/>
              </w:rPr>
            </w:pPr>
            <w:r w:rsidRPr="006B3B7D">
              <w:rPr>
                <w:rFonts w:ascii="Segoe UI" w:hAnsi="Segoe UI" w:cs="Segoe UI"/>
                <w:b/>
                <w:lang w:val="el-GR" w:eastAsia="zh-CN"/>
              </w:rPr>
              <w:t>ΤΜΗΜΑ Α</w:t>
            </w:r>
          </w:p>
        </w:tc>
        <w:tc>
          <w:tcPr>
            <w:tcW w:w="2668" w:type="dxa"/>
            <w:tcBorders>
              <w:top w:val="single" w:sz="4" w:space="0" w:color="auto"/>
              <w:bottom w:val="single" w:sz="4" w:space="0" w:color="auto"/>
            </w:tcBorders>
            <w:vAlign w:val="center"/>
          </w:tcPr>
          <w:p w14:paraId="63694F6E" w14:textId="77777777" w:rsidR="008E7D8A" w:rsidRPr="00364FE5" w:rsidRDefault="008E7D8A" w:rsidP="00D94E9F">
            <w:pPr>
              <w:autoSpaceDE w:val="0"/>
              <w:autoSpaceDN w:val="0"/>
              <w:adjustRightInd w:val="0"/>
              <w:spacing w:after="0"/>
              <w:jc w:val="center"/>
              <w:rPr>
                <w:rFonts w:ascii="Segoe UI" w:hAnsi="Segoe UI" w:cs="Segoe UI"/>
                <w:szCs w:val="18"/>
                <w:lang w:eastAsia="zh-CN"/>
              </w:rPr>
            </w:pPr>
            <w:r>
              <w:rPr>
                <w:rFonts w:ascii="Segoe UI" w:hAnsi="Segoe UI" w:cs="Segoe UI"/>
                <w:lang w:eastAsia="zh-CN"/>
              </w:rPr>
              <w:t>Δράση 1(</w:t>
            </w:r>
            <w:r w:rsidRPr="00364FE5">
              <w:rPr>
                <w:rFonts w:ascii="Segoe UI" w:hAnsi="Segoe UI" w:cs="Segoe UI"/>
                <w:lang w:eastAsia="zh-CN"/>
              </w:rPr>
              <w:t>Task 1.5.3</w:t>
            </w:r>
            <w:r>
              <w:rPr>
                <w:rFonts w:ascii="Segoe UI" w:hAnsi="Segoe UI" w:cs="Segoe UI"/>
                <w:lang w:eastAsia="zh-CN"/>
              </w:rPr>
              <w:t>)</w:t>
            </w:r>
          </w:p>
        </w:tc>
        <w:tc>
          <w:tcPr>
            <w:tcW w:w="2126" w:type="dxa"/>
            <w:tcBorders>
              <w:top w:val="single" w:sz="4" w:space="0" w:color="auto"/>
              <w:bottom w:val="single" w:sz="4" w:space="0" w:color="auto"/>
            </w:tcBorders>
            <w:vAlign w:val="center"/>
          </w:tcPr>
          <w:p w14:paraId="5A192D37"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1935,48€</w:t>
            </w:r>
          </w:p>
        </w:tc>
        <w:tc>
          <w:tcPr>
            <w:tcW w:w="1701" w:type="dxa"/>
            <w:tcBorders>
              <w:top w:val="single" w:sz="4" w:space="0" w:color="auto"/>
              <w:bottom w:val="single" w:sz="4" w:space="0" w:color="auto"/>
            </w:tcBorders>
            <w:vAlign w:val="center"/>
          </w:tcPr>
          <w:p w14:paraId="12E8734C"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2.400,00€</w:t>
            </w:r>
          </w:p>
        </w:tc>
      </w:tr>
      <w:tr w:rsidR="008E7D8A" w:rsidRPr="00364FE5" w14:paraId="39901242" w14:textId="77777777" w:rsidTr="00D94E9F">
        <w:trPr>
          <w:trHeight w:val="323"/>
          <w:jc w:val="right"/>
        </w:trPr>
        <w:tc>
          <w:tcPr>
            <w:tcW w:w="3216" w:type="dxa"/>
            <w:vMerge/>
            <w:vAlign w:val="center"/>
          </w:tcPr>
          <w:p w14:paraId="4761D226" w14:textId="77777777" w:rsidR="008E7D8A" w:rsidRPr="006B3B7D" w:rsidRDefault="008E7D8A" w:rsidP="00D94E9F">
            <w:pPr>
              <w:autoSpaceDE w:val="0"/>
              <w:autoSpaceDN w:val="0"/>
              <w:adjustRightInd w:val="0"/>
              <w:spacing w:after="0"/>
              <w:jc w:val="center"/>
              <w:rPr>
                <w:rFonts w:ascii="Segoe UI" w:hAnsi="Segoe UI" w:cs="Segoe UI"/>
                <w:b/>
                <w:lang w:eastAsia="zh-CN"/>
              </w:rPr>
            </w:pPr>
          </w:p>
        </w:tc>
        <w:tc>
          <w:tcPr>
            <w:tcW w:w="2668" w:type="dxa"/>
            <w:tcBorders>
              <w:top w:val="single" w:sz="4" w:space="0" w:color="auto"/>
              <w:bottom w:val="single" w:sz="4" w:space="0" w:color="auto"/>
            </w:tcBorders>
            <w:vAlign w:val="center"/>
          </w:tcPr>
          <w:p w14:paraId="0EC7D68C" w14:textId="77777777" w:rsidR="008E7D8A" w:rsidRPr="00364FE5" w:rsidRDefault="008E7D8A" w:rsidP="00D94E9F">
            <w:pPr>
              <w:autoSpaceDE w:val="0"/>
              <w:autoSpaceDN w:val="0"/>
              <w:adjustRightInd w:val="0"/>
              <w:spacing w:after="0"/>
              <w:jc w:val="center"/>
              <w:rPr>
                <w:rFonts w:ascii="Segoe UI" w:hAnsi="Segoe UI" w:cs="Segoe UI"/>
                <w:lang w:eastAsia="zh-CN"/>
              </w:rPr>
            </w:pPr>
            <w:r>
              <w:rPr>
                <w:rFonts w:ascii="Segoe UI" w:hAnsi="Segoe UI" w:cs="Segoe UI"/>
                <w:lang w:eastAsia="zh-CN"/>
              </w:rPr>
              <w:t>Δράση 2 (</w:t>
            </w:r>
            <w:r w:rsidRPr="00364FE5">
              <w:rPr>
                <w:rFonts w:ascii="Segoe UI" w:hAnsi="Segoe UI" w:cs="Segoe UI"/>
                <w:lang w:eastAsia="zh-CN"/>
              </w:rPr>
              <w:t>Task 5.5.1</w:t>
            </w:r>
            <w:r>
              <w:rPr>
                <w:rFonts w:ascii="Segoe UI" w:hAnsi="Segoe UI" w:cs="Segoe UI"/>
                <w:lang w:eastAsia="zh-CN"/>
              </w:rPr>
              <w:t>)</w:t>
            </w:r>
          </w:p>
        </w:tc>
        <w:tc>
          <w:tcPr>
            <w:tcW w:w="2126" w:type="dxa"/>
            <w:tcBorders>
              <w:top w:val="single" w:sz="4" w:space="0" w:color="auto"/>
              <w:bottom w:val="single" w:sz="4" w:space="0" w:color="auto"/>
            </w:tcBorders>
            <w:vAlign w:val="center"/>
          </w:tcPr>
          <w:p w14:paraId="237E6B10"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6.048,3</w:t>
            </w:r>
            <w:r>
              <w:rPr>
                <w:rFonts w:ascii="Segoe UI" w:hAnsi="Segoe UI" w:cs="Segoe UI"/>
                <w:lang w:eastAsia="zh-CN"/>
              </w:rPr>
              <w:t>9</w:t>
            </w:r>
            <w:r w:rsidRPr="00364FE5">
              <w:rPr>
                <w:rFonts w:ascii="Segoe UI" w:hAnsi="Segoe UI" w:cs="Segoe UI"/>
                <w:lang w:eastAsia="zh-CN"/>
              </w:rPr>
              <w:t>€</w:t>
            </w:r>
          </w:p>
        </w:tc>
        <w:tc>
          <w:tcPr>
            <w:tcW w:w="1701" w:type="dxa"/>
            <w:tcBorders>
              <w:top w:val="single" w:sz="4" w:space="0" w:color="auto"/>
              <w:bottom w:val="single" w:sz="4" w:space="0" w:color="auto"/>
            </w:tcBorders>
            <w:vAlign w:val="center"/>
          </w:tcPr>
          <w:p w14:paraId="43DE131D"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7.500,00€</w:t>
            </w:r>
          </w:p>
        </w:tc>
      </w:tr>
      <w:tr w:rsidR="008E7D8A" w:rsidRPr="00364FE5" w14:paraId="3BB31EC5" w14:textId="77777777" w:rsidTr="00D94E9F">
        <w:trPr>
          <w:trHeight w:val="323"/>
          <w:jc w:val="right"/>
        </w:trPr>
        <w:tc>
          <w:tcPr>
            <w:tcW w:w="3216" w:type="dxa"/>
            <w:vMerge/>
            <w:tcBorders>
              <w:bottom w:val="single" w:sz="4" w:space="0" w:color="auto"/>
            </w:tcBorders>
            <w:vAlign w:val="center"/>
          </w:tcPr>
          <w:p w14:paraId="671935D5" w14:textId="77777777" w:rsidR="008E7D8A" w:rsidRPr="006B3B7D" w:rsidRDefault="008E7D8A" w:rsidP="00D94E9F">
            <w:pPr>
              <w:autoSpaceDE w:val="0"/>
              <w:autoSpaceDN w:val="0"/>
              <w:adjustRightInd w:val="0"/>
              <w:spacing w:after="0"/>
              <w:jc w:val="center"/>
              <w:rPr>
                <w:rFonts w:ascii="Segoe UI" w:hAnsi="Segoe UI" w:cs="Segoe UI"/>
                <w:b/>
                <w:lang w:eastAsia="zh-CN"/>
              </w:rPr>
            </w:pPr>
          </w:p>
        </w:tc>
        <w:tc>
          <w:tcPr>
            <w:tcW w:w="2668" w:type="dxa"/>
            <w:tcBorders>
              <w:top w:val="single" w:sz="4" w:space="0" w:color="auto"/>
              <w:bottom w:val="single" w:sz="4" w:space="0" w:color="auto"/>
            </w:tcBorders>
            <w:vAlign w:val="center"/>
          </w:tcPr>
          <w:p w14:paraId="4D330DA3" w14:textId="77777777" w:rsidR="008E7D8A" w:rsidRPr="00364FE5" w:rsidRDefault="008E7D8A" w:rsidP="00D94E9F">
            <w:pPr>
              <w:autoSpaceDE w:val="0"/>
              <w:autoSpaceDN w:val="0"/>
              <w:adjustRightInd w:val="0"/>
              <w:spacing w:after="0"/>
              <w:jc w:val="center"/>
              <w:rPr>
                <w:rFonts w:ascii="Segoe UI" w:hAnsi="Segoe UI" w:cs="Segoe UI"/>
                <w:lang w:eastAsia="zh-CN"/>
              </w:rPr>
            </w:pPr>
            <w:r>
              <w:rPr>
                <w:rFonts w:ascii="Segoe UI" w:hAnsi="Segoe UI" w:cs="Segoe UI"/>
                <w:lang w:eastAsia="zh-CN"/>
              </w:rPr>
              <w:t>Δράση 3 (</w:t>
            </w:r>
            <w:r w:rsidRPr="00364FE5">
              <w:rPr>
                <w:rFonts w:ascii="Segoe UI" w:hAnsi="Segoe UI" w:cs="Segoe UI"/>
                <w:lang w:eastAsia="zh-CN"/>
              </w:rPr>
              <w:t>Task 5.5.5</w:t>
            </w:r>
            <w:r>
              <w:rPr>
                <w:rFonts w:ascii="Segoe UI" w:hAnsi="Segoe UI" w:cs="Segoe UI"/>
                <w:lang w:eastAsia="zh-CN"/>
              </w:rPr>
              <w:t>)</w:t>
            </w:r>
          </w:p>
        </w:tc>
        <w:tc>
          <w:tcPr>
            <w:tcW w:w="2126" w:type="dxa"/>
            <w:tcBorders>
              <w:top w:val="single" w:sz="4" w:space="0" w:color="auto"/>
              <w:bottom w:val="single" w:sz="4" w:space="0" w:color="auto"/>
            </w:tcBorders>
            <w:vAlign w:val="center"/>
          </w:tcPr>
          <w:p w14:paraId="3A9EF737"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4.032,2</w:t>
            </w:r>
            <w:r>
              <w:rPr>
                <w:rFonts w:ascii="Segoe UI" w:hAnsi="Segoe UI" w:cs="Segoe UI"/>
                <w:lang w:eastAsia="zh-CN"/>
              </w:rPr>
              <w:t>6</w:t>
            </w:r>
            <w:r w:rsidRPr="00364FE5">
              <w:rPr>
                <w:rFonts w:ascii="Segoe UI" w:hAnsi="Segoe UI" w:cs="Segoe UI"/>
                <w:lang w:eastAsia="zh-CN"/>
              </w:rPr>
              <w:t>€</w:t>
            </w:r>
          </w:p>
        </w:tc>
        <w:tc>
          <w:tcPr>
            <w:tcW w:w="1701" w:type="dxa"/>
            <w:tcBorders>
              <w:top w:val="single" w:sz="4" w:space="0" w:color="auto"/>
              <w:bottom w:val="single" w:sz="4" w:space="0" w:color="auto"/>
            </w:tcBorders>
            <w:vAlign w:val="center"/>
          </w:tcPr>
          <w:p w14:paraId="7F7EBA04"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5.000,00€</w:t>
            </w:r>
          </w:p>
        </w:tc>
      </w:tr>
      <w:tr w:rsidR="008E7D8A" w:rsidRPr="001A58A1" w14:paraId="0C672798" w14:textId="77777777" w:rsidTr="00D94E9F">
        <w:trPr>
          <w:trHeight w:val="323"/>
          <w:jc w:val="right"/>
        </w:trPr>
        <w:tc>
          <w:tcPr>
            <w:tcW w:w="5884" w:type="dxa"/>
            <w:gridSpan w:val="2"/>
            <w:tcBorders>
              <w:top w:val="single" w:sz="4" w:space="0" w:color="auto"/>
            </w:tcBorders>
            <w:vAlign w:val="center"/>
          </w:tcPr>
          <w:p w14:paraId="61B03405" w14:textId="77777777" w:rsidR="008E7D8A" w:rsidRPr="006D489E" w:rsidRDefault="008E7D8A" w:rsidP="00D94E9F">
            <w:pPr>
              <w:autoSpaceDE w:val="0"/>
              <w:autoSpaceDN w:val="0"/>
              <w:adjustRightInd w:val="0"/>
              <w:spacing w:after="0"/>
              <w:jc w:val="right"/>
              <w:rPr>
                <w:rFonts w:ascii="Segoe UI" w:hAnsi="Segoe UI" w:cs="Segoe UI"/>
                <w:b/>
                <w:lang w:val="el-GR" w:eastAsia="zh-CN"/>
              </w:rPr>
            </w:pPr>
            <w:r w:rsidRPr="006D489E">
              <w:rPr>
                <w:rFonts w:ascii="Segoe UI" w:hAnsi="Segoe UI" w:cs="Segoe UI"/>
                <w:b/>
                <w:lang w:val="el-GR" w:eastAsia="zh-CN"/>
              </w:rPr>
              <w:t>ΣΥΝΟΛΟ ΤΜΗΜΑΤΟΣ Α</w:t>
            </w:r>
          </w:p>
        </w:tc>
        <w:tc>
          <w:tcPr>
            <w:tcW w:w="2126" w:type="dxa"/>
            <w:tcBorders>
              <w:top w:val="single" w:sz="4" w:space="0" w:color="auto"/>
              <w:bottom w:val="single" w:sz="4" w:space="0" w:color="auto"/>
            </w:tcBorders>
            <w:vAlign w:val="center"/>
          </w:tcPr>
          <w:p w14:paraId="3FC89675" w14:textId="77777777" w:rsidR="008E7D8A" w:rsidRDefault="008E7D8A" w:rsidP="00D94E9F">
            <w:pPr>
              <w:suppressAutoHyphens w:val="0"/>
              <w:spacing w:after="0"/>
              <w:jc w:val="right"/>
              <w:rPr>
                <w:rFonts w:ascii="Segoe UI" w:hAnsi="Segoe UI" w:cs="Segoe UI"/>
                <w:b/>
                <w:bCs/>
                <w:color w:val="000000"/>
                <w:szCs w:val="22"/>
                <w:lang w:val="el-GR" w:eastAsia="el-GR"/>
              </w:rPr>
            </w:pPr>
            <w:r>
              <w:rPr>
                <w:rFonts w:ascii="Segoe UI" w:hAnsi="Segoe UI" w:cs="Segoe UI"/>
                <w:b/>
                <w:bCs/>
                <w:color w:val="000000"/>
                <w:szCs w:val="22"/>
                <w:lang w:eastAsia="zh-CN"/>
              </w:rPr>
              <w:t>12.016,13€</w:t>
            </w:r>
          </w:p>
        </w:tc>
        <w:tc>
          <w:tcPr>
            <w:tcW w:w="1701" w:type="dxa"/>
            <w:tcBorders>
              <w:top w:val="single" w:sz="4" w:space="0" w:color="auto"/>
              <w:bottom w:val="single" w:sz="4" w:space="0" w:color="auto"/>
            </w:tcBorders>
            <w:vAlign w:val="center"/>
          </w:tcPr>
          <w:p w14:paraId="0D40DCE6" w14:textId="77777777" w:rsidR="008E7D8A" w:rsidRDefault="008E7D8A" w:rsidP="00D94E9F">
            <w:pPr>
              <w:suppressAutoHyphens w:val="0"/>
              <w:spacing w:after="0"/>
              <w:jc w:val="right"/>
              <w:rPr>
                <w:rFonts w:ascii="Segoe UI" w:hAnsi="Segoe UI" w:cs="Segoe UI"/>
                <w:b/>
                <w:bCs/>
                <w:color w:val="000000"/>
                <w:szCs w:val="22"/>
                <w:lang w:eastAsia="zh-CN"/>
              </w:rPr>
            </w:pPr>
            <w:r>
              <w:rPr>
                <w:rFonts w:ascii="Segoe UI" w:hAnsi="Segoe UI" w:cs="Segoe UI"/>
                <w:b/>
                <w:bCs/>
                <w:color w:val="000000"/>
                <w:szCs w:val="22"/>
                <w:lang w:eastAsia="zh-CN"/>
              </w:rPr>
              <w:t>14.900,00€</w:t>
            </w:r>
          </w:p>
        </w:tc>
      </w:tr>
      <w:tr w:rsidR="008E7D8A" w:rsidRPr="00364FE5" w14:paraId="19FABD85" w14:textId="77777777" w:rsidTr="00D94E9F">
        <w:trPr>
          <w:trHeight w:val="323"/>
          <w:jc w:val="right"/>
        </w:trPr>
        <w:tc>
          <w:tcPr>
            <w:tcW w:w="3216" w:type="dxa"/>
            <w:vMerge w:val="restart"/>
            <w:tcBorders>
              <w:top w:val="single" w:sz="4" w:space="0" w:color="auto"/>
            </w:tcBorders>
            <w:vAlign w:val="center"/>
          </w:tcPr>
          <w:p w14:paraId="6C66A2FF" w14:textId="77777777" w:rsidR="008E7D8A" w:rsidRPr="006B3B7D" w:rsidRDefault="008E7D8A" w:rsidP="00D94E9F">
            <w:pPr>
              <w:autoSpaceDE w:val="0"/>
              <w:autoSpaceDN w:val="0"/>
              <w:adjustRightInd w:val="0"/>
              <w:spacing w:after="0"/>
              <w:jc w:val="center"/>
              <w:rPr>
                <w:rFonts w:ascii="Segoe UI" w:hAnsi="Segoe UI" w:cs="Segoe UI"/>
                <w:b/>
                <w:lang w:val="el-GR" w:eastAsia="zh-CN"/>
              </w:rPr>
            </w:pPr>
            <w:r w:rsidRPr="006B3B7D">
              <w:rPr>
                <w:rFonts w:ascii="Segoe UI" w:hAnsi="Segoe UI" w:cs="Segoe UI"/>
                <w:b/>
                <w:lang w:val="el-GR" w:eastAsia="zh-CN"/>
              </w:rPr>
              <w:t>ΤΜΗΜΑ Β</w:t>
            </w:r>
          </w:p>
        </w:tc>
        <w:tc>
          <w:tcPr>
            <w:tcW w:w="2668" w:type="dxa"/>
            <w:tcBorders>
              <w:top w:val="single" w:sz="4" w:space="0" w:color="auto"/>
              <w:bottom w:val="single" w:sz="4" w:space="0" w:color="auto"/>
            </w:tcBorders>
            <w:vAlign w:val="center"/>
          </w:tcPr>
          <w:p w14:paraId="3887F3FE" w14:textId="77777777" w:rsidR="008E7D8A" w:rsidRPr="00364FE5" w:rsidRDefault="008E7D8A" w:rsidP="00D94E9F">
            <w:pPr>
              <w:autoSpaceDE w:val="0"/>
              <w:autoSpaceDN w:val="0"/>
              <w:adjustRightInd w:val="0"/>
              <w:spacing w:after="0"/>
              <w:jc w:val="center"/>
              <w:rPr>
                <w:rFonts w:ascii="Segoe UI" w:hAnsi="Segoe UI" w:cs="Segoe UI"/>
                <w:lang w:eastAsia="zh-CN"/>
              </w:rPr>
            </w:pPr>
            <w:r>
              <w:rPr>
                <w:rFonts w:ascii="Segoe UI" w:hAnsi="Segoe UI" w:cs="Segoe UI"/>
                <w:lang w:eastAsia="zh-CN"/>
              </w:rPr>
              <w:t>Δράση 4 (</w:t>
            </w:r>
            <w:r w:rsidRPr="00364FE5">
              <w:rPr>
                <w:rFonts w:ascii="Segoe UI" w:hAnsi="Segoe UI" w:cs="Segoe UI"/>
                <w:lang w:eastAsia="zh-CN"/>
              </w:rPr>
              <w:t>Task 2.5.2</w:t>
            </w:r>
            <w:r>
              <w:rPr>
                <w:rFonts w:ascii="Segoe UI" w:hAnsi="Segoe UI" w:cs="Segoe UI"/>
                <w:lang w:eastAsia="zh-CN"/>
              </w:rPr>
              <w:t>)</w:t>
            </w:r>
          </w:p>
        </w:tc>
        <w:tc>
          <w:tcPr>
            <w:tcW w:w="2126" w:type="dxa"/>
            <w:tcBorders>
              <w:top w:val="single" w:sz="4" w:space="0" w:color="auto"/>
              <w:bottom w:val="single" w:sz="4" w:space="0" w:color="auto"/>
            </w:tcBorders>
            <w:vAlign w:val="center"/>
          </w:tcPr>
          <w:p w14:paraId="52A82BB8"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10.096,77€</w:t>
            </w:r>
          </w:p>
        </w:tc>
        <w:tc>
          <w:tcPr>
            <w:tcW w:w="1701" w:type="dxa"/>
            <w:tcBorders>
              <w:top w:val="single" w:sz="4" w:space="0" w:color="auto"/>
              <w:bottom w:val="single" w:sz="4" w:space="0" w:color="auto"/>
            </w:tcBorders>
            <w:vAlign w:val="center"/>
          </w:tcPr>
          <w:p w14:paraId="18A20085"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12.520,00€</w:t>
            </w:r>
          </w:p>
        </w:tc>
      </w:tr>
      <w:tr w:rsidR="008E7D8A" w:rsidRPr="00364FE5" w14:paraId="1FFB8553" w14:textId="77777777" w:rsidTr="00D94E9F">
        <w:trPr>
          <w:trHeight w:val="323"/>
          <w:jc w:val="right"/>
        </w:trPr>
        <w:tc>
          <w:tcPr>
            <w:tcW w:w="3216" w:type="dxa"/>
            <w:vMerge/>
            <w:tcBorders>
              <w:bottom w:val="single" w:sz="4" w:space="0" w:color="auto"/>
            </w:tcBorders>
            <w:vAlign w:val="center"/>
          </w:tcPr>
          <w:p w14:paraId="43454A91" w14:textId="77777777" w:rsidR="008E7D8A" w:rsidRPr="006B3B7D" w:rsidRDefault="008E7D8A" w:rsidP="00D94E9F">
            <w:pPr>
              <w:autoSpaceDE w:val="0"/>
              <w:autoSpaceDN w:val="0"/>
              <w:adjustRightInd w:val="0"/>
              <w:spacing w:after="0"/>
              <w:jc w:val="center"/>
              <w:rPr>
                <w:rFonts w:ascii="Segoe UI" w:hAnsi="Segoe UI" w:cs="Segoe UI"/>
                <w:b/>
                <w:lang w:eastAsia="zh-CN"/>
              </w:rPr>
            </w:pPr>
          </w:p>
        </w:tc>
        <w:tc>
          <w:tcPr>
            <w:tcW w:w="2668" w:type="dxa"/>
            <w:tcBorders>
              <w:top w:val="single" w:sz="4" w:space="0" w:color="auto"/>
              <w:bottom w:val="single" w:sz="4" w:space="0" w:color="auto"/>
            </w:tcBorders>
            <w:vAlign w:val="center"/>
          </w:tcPr>
          <w:p w14:paraId="544A7FCE" w14:textId="77777777" w:rsidR="008E7D8A" w:rsidRPr="00364FE5" w:rsidRDefault="008E7D8A" w:rsidP="00D94E9F">
            <w:pPr>
              <w:autoSpaceDE w:val="0"/>
              <w:autoSpaceDN w:val="0"/>
              <w:adjustRightInd w:val="0"/>
              <w:spacing w:after="0"/>
              <w:jc w:val="center"/>
              <w:rPr>
                <w:rFonts w:ascii="Segoe UI" w:hAnsi="Segoe UI" w:cs="Segoe UI"/>
                <w:lang w:eastAsia="zh-CN"/>
              </w:rPr>
            </w:pPr>
            <w:r>
              <w:rPr>
                <w:rFonts w:ascii="Segoe UI" w:hAnsi="Segoe UI" w:cs="Segoe UI"/>
                <w:lang w:eastAsia="zh-CN"/>
              </w:rPr>
              <w:t>Δράση 5 (</w:t>
            </w:r>
            <w:r w:rsidRPr="00364FE5">
              <w:rPr>
                <w:rFonts w:ascii="Segoe UI" w:hAnsi="Segoe UI" w:cs="Segoe UI"/>
                <w:lang w:eastAsia="zh-CN"/>
              </w:rPr>
              <w:t>Task 5.5.4</w:t>
            </w:r>
            <w:r>
              <w:rPr>
                <w:rFonts w:ascii="Segoe UI" w:hAnsi="Segoe UI" w:cs="Segoe UI"/>
                <w:lang w:eastAsia="zh-CN"/>
              </w:rPr>
              <w:t>)</w:t>
            </w:r>
          </w:p>
        </w:tc>
        <w:tc>
          <w:tcPr>
            <w:tcW w:w="2126" w:type="dxa"/>
            <w:tcBorders>
              <w:top w:val="single" w:sz="4" w:space="0" w:color="auto"/>
              <w:bottom w:val="single" w:sz="4" w:space="0" w:color="auto"/>
            </w:tcBorders>
            <w:vAlign w:val="center"/>
          </w:tcPr>
          <w:p w14:paraId="4915E797"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6.854,8</w:t>
            </w:r>
            <w:r>
              <w:rPr>
                <w:rFonts w:ascii="Segoe UI" w:hAnsi="Segoe UI" w:cs="Segoe UI"/>
                <w:lang w:eastAsia="zh-CN"/>
              </w:rPr>
              <w:t>4</w:t>
            </w:r>
            <w:r w:rsidRPr="00364FE5">
              <w:rPr>
                <w:rFonts w:ascii="Segoe UI" w:hAnsi="Segoe UI" w:cs="Segoe UI"/>
                <w:lang w:eastAsia="zh-CN"/>
              </w:rPr>
              <w:t>€</w:t>
            </w:r>
          </w:p>
        </w:tc>
        <w:tc>
          <w:tcPr>
            <w:tcW w:w="1701" w:type="dxa"/>
            <w:tcBorders>
              <w:top w:val="single" w:sz="4" w:space="0" w:color="auto"/>
              <w:bottom w:val="single" w:sz="4" w:space="0" w:color="auto"/>
            </w:tcBorders>
            <w:vAlign w:val="center"/>
          </w:tcPr>
          <w:p w14:paraId="686258F4"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8.500,00€</w:t>
            </w:r>
          </w:p>
        </w:tc>
      </w:tr>
      <w:tr w:rsidR="008E7D8A" w:rsidRPr="00364FE5" w14:paraId="003664B4" w14:textId="77777777" w:rsidTr="00D94E9F">
        <w:trPr>
          <w:trHeight w:val="323"/>
          <w:jc w:val="right"/>
        </w:trPr>
        <w:tc>
          <w:tcPr>
            <w:tcW w:w="5884" w:type="dxa"/>
            <w:gridSpan w:val="2"/>
            <w:tcBorders>
              <w:top w:val="single" w:sz="4" w:space="0" w:color="auto"/>
            </w:tcBorders>
            <w:vAlign w:val="center"/>
          </w:tcPr>
          <w:p w14:paraId="0F367E39" w14:textId="77777777" w:rsidR="008E7D8A" w:rsidRDefault="008E7D8A" w:rsidP="00D94E9F">
            <w:pPr>
              <w:autoSpaceDE w:val="0"/>
              <w:autoSpaceDN w:val="0"/>
              <w:adjustRightInd w:val="0"/>
              <w:spacing w:after="0"/>
              <w:jc w:val="right"/>
              <w:rPr>
                <w:rFonts w:ascii="Segoe UI" w:hAnsi="Segoe UI" w:cs="Segoe UI"/>
                <w:lang w:eastAsia="zh-CN"/>
              </w:rPr>
            </w:pPr>
            <w:r w:rsidRPr="006D489E">
              <w:rPr>
                <w:rFonts w:ascii="Segoe UI" w:hAnsi="Segoe UI" w:cs="Segoe UI"/>
                <w:b/>
                <w:lang w:val="el-GR" w:eastAsia="zh-CN"/>
              </w:rPr>
              <w:t xml:space="preserve">ΣΥΝΟΛΟ ΤΜΗΜΑΤΟΣ </w:t>
            </w:r>
            <w:r>
              <w:rPr>
                <w:rFonts w:ascii="Segoe UI" w:hAnsi="Segoe UI" w:cs="Segoe UI"/>
                <w:b/>
                <w:lang w:val="el-GR" w:eastAsia="zh-CN"/>
              </w:rPr>
              <w:t>Β</w:t>
            </w:r>
          </w:p>
        </w:tc>
        <w:tc>
          <w:tcPr>
            <w:tcW w:w="2126" w:type="dxa"/>
            <w:tcBorders>
              <w:top w:val="single" w:sz="4" w:space="0" w:color="auto"/>
              <w:bottom w:val="single" w:sz="4" w:space="0" w:color="auto"/>
            </w:tcBorders>
            <w:vAlign w:val="center"/>
          </w:tcPr>
          <w:p w14:paraId="3895059B" w14:textId="77777777" w:rsidR="008E7D8A" w:rsidRDefault="008E7D8A" w:rsidP="00D94E9F">
            <w:pPr>
              <w:suppressAutoHyphens w:val="0"/>
              <w:spacing w:after="0"/>
              <w:jc w:val="right"/>
              <w:rPr>
                <w:rFonts w:ascii="Segoe UI" w:hAnsi="Segoe UI" w:cs="Segoe UI"/>
                <w:b/>
                <w:bCs/>
                <w:color w:val="000000"/>
                <w:szCs w:val="22"/>
                <w:lang w:val="el-GR" w:eastAsia="el-GR"/>
              </w:rPr>
            </w:pPr>
            <w:r>
              <w:rPr>
                <w:rFonts w:ascii="Segoe UI" w:hAnsi="Segoe UI" w:cs="Segoe UI"/>
                <w:b/>
                <w:bCs/>
                <w:color w:val="000000"/>
                <w:szCs w:val="22"/>
                <w:lang w:eastAsia="zh-CN"/>
              </w:rPr>
              <w:t>16.951,61€</w:t>
            </w:r>
          </w:p>
        </w:tc>
        <w:tc>
          <w:tcPr>
            <w:tcW w:w="1701" w:type="dxa"/>
            <w:tcBorders>
              <w:top w:val="single" w:sz="4" w:space="0" w:color="auto"/>
              <w:bottom w:val="single" w:sz="4" w:space="0" w:color="auto"/>
            </w:tcBorders>
            <w:vAlign w:val="center"/>
          </w:tcPr>
          <w:p w14:paraId="4804EE4A" w14:textId="77777777" w:rsidR="008E7D8A" w:rsidRDefault="008E7D8A" w:rsidP="00D94E9F">
            <w:pPr>
              <w:suppressAutoHyphens w:val="0"/>
              <w:spacing w:after="0"/>
              <w:jc w:val="right"/>
              <w:rPr>
                <w:rFonts w:ascii="Segoe UI" w:hAnsi="Segoe UI" w:cs="Segoe UI"/>
                <w:b/>
                <w:bCs/>
                <w:color w:val="000000"/>
                <w:szCs w:val="22"/>
                <w:lang w:eastAsia="zh-CN"/>
              </w:rPr>
            </w:pPr>
            <w:r>
              <w:rPr>
                <w:rFonts w:ascii="Segoe UI" w:hAnsi="Segoe UI" w:cs="Segoe UI"/>
                <w:b/>
                <w:bCs/>
                <w:color w:val="000000"/>
                <w:szCs w:val="22"/>
                <w:lang w:eastAsia="zh-CN"/>
              </w:rPr>
              <w:t>21.020,00€</w:t>
            </w:r>
          </w:p>
        </w:tc>
      </w:tr>
      <w:tr w:rsidR="008E7D8A" w:rsidRPr="00364FE5" w14:paraId="5FED46CE" w14:textId="77777777" w:rsidTr="00D94E9F">
        <w:trPr>
          <w:trHeight w:val="323"/>
          <w:jc w:val="right"/>
        </w:trPr>
        <w:tc>
          <w:tcPr>
            <w:tcW w:w="3216" w:type="dxa"/>
            <w:vMerge w:val="restart"/>
            <w:tcBorders>
              <w:top w:val="single" w:sz="4" w:space="0" w:color="auto"/>
            </w:tcBorders>
            <w:vAlign w:val="center"/>
          </w:tcPr>
          <w:p w14:paraId="41C1FC5F" w14:textId="77777777" w:rsidR="008E7D8A" w:rsidRPr="006B3B7D" w:rsidRDefault="008E7D8A" w:rsidP="00D94E9F">
            <w:pPr>
              <w:autoSpaceDE w:val="0"/>
              <w:autoSpaceDN w:val="0"/>
              <w:adjustRightInd w:val="0"/>
              <w:spacing w:after="0"/>
              <w:jc w:val="center"/>
              <w:rPr>
                <w:rFonts w:ascii="Segoe UI" w:hAnsi="Segoe UI" w:cs="Segoe UI"/>
                <w:b/>
                <w:lang w:val="el-GR" w:eastAsia="zh-CN"/>
              </w:rPr>
            </w:pPr>
            <w:r w:rsidRPr="006B3B7D">
              <w:rPr>
                <w:rFonts w:ascii="Segoe UI" w:hAnsi="Segoe UI" w:cs="Segoe UI"/>
                <w:b/>
                <w:lang w:val="el-GR" w:eastAsia="zh-CN"/>
              </w:rPr>
              <w:t>ΤΜΗΜΑ Γ</w:t>
            </w:r>
          </w:p>
        </w:tc>
        <w:tc>
          <w:tcPr>
            <w:tcW w:w="2668" w:type="dxa"/>
            <w:tcBorders>
              <w:top w:val="single" w:sz="4" w:space="0" w:color="auto"/>
              <w:bottom w:val="single" w:sz="4" w:space="0" w:color="auto"/>
            </w:tcBorders>
            <w:vAlign w:val="center"/>
          </w:tcPr>
          <w:p w14:paraId="49FB9E15" w14:textId="77777777" w:rsidR="008E7D8A" w:rsidRPr="00364FE5" w:rsidRDefault="008E7D8A" w:rsidP="00D94E9F">
            <w:pPr>
              <w:autoSpaceDE w:val="0"/>
              <w:autoSpaceDN w:val="0"/>
              <w:adjustRightInd w:val="0"/>
              <w:spacing w:after="0"/>
              <w:jc w:val="center"/>
              <w:rPr>
                <w:rFonts w:ascii="Segoe UI" w:hAnsi="Segoe UI" w:cs="Segoe UI"/>
                <w:lang w:eastAsia="zh-CN"/>
              </w:rPr>
            </w:pPr>
            <w:r>
              <w:rPr>
                <w:rFonts w:ascii="Segoe UI" w:hAnsi="Segoe UI" w:cs="Segoe UI"/>
                <w:lang w:eastAsia="zh-CN"/>
              </w:rPr>
              <w:t>Δράση 6 (</w:t>
            </w:r>
            <w:r w:rsidRPr="00364FE5">
              <w:rPr>
                <w:rFonts w:ascii="Segoe UI" w:hAnsi="Segoe UI" w:cs="Segoe UI"/>
                <w:lang w:eastAsia="zh-CN"/>
              </w:rPr>
              <w:t>Task 3.5.3</w:t>
            </w:r>
            <w:r>
              <w:rPr>
                <w:rFonts w:ascii="Segoe UI" w:hAnsi="Segoe UI" w:cs="Segoe UI"/>
                <w:lang w:eastAsia="zh-CN"/>
              </w:rPr>
              <w:t>)</w:t>
            </w:r>
          </w:p>
        </w:tc>
        <w:tc>
          <w:tcPr>
            <w:tcW w:w="2126" w:type="dxa"/>
            <w:tcBorders>
              <w:top w:val="single" w:sz="4" w:space="0" w:color="auto"/>
              <w:bottom w:val="single" w:sz="4" w:space="0" w:color="auto"/>
            </w:tcBorders>
            <w:vAlign w:val="center"/>
          </w:tcPr>
          <w:p w14:paraId="54EC5E20"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6.451,61€</w:t>
            </w:r>
          </w:p>
        </w:tc>
        <w:tc>
          <w:tcPr>
            <w:tcW w:w="1701" w:type="dxa"/>
            <w:tcBorders>
              <w:top w:val="single" w:sz="4" w:space="0" w:color="auto"/>
              <w:bottom w:val="single" w:sz="4" w:space="0" w:color="auto"/>
            </w:tcBorders>
            <w:vAlign w:val="center"/>
          </w:tcPr>
          <w:p w14:paraId="0AE3CAF1"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8.000,00€</w:t>
            </w:r>
          </w:p>
        </w:tc>
      </w:tr>
      <w:tr w:rsidR="008E7D8A" w:rsidRPr="00364FE5" w14:paraId="7CA455C8" w14:textId="77777777" w:rsidTr="00D94E9F">
        <w:trPr>
          <w:trHeight w:val="323"/>
          <w:jc w:val="right"/>
        </w:trPr>
        <w:tc>
          <w:tcPr>
            <w:tcW w:w="3216" w:type="dxa"/>
            <w:vMerge/>
            <w:vAlign w:val="center"/>
          </w:tcPr>
          <w:p w14:paraId="2CC24313" w14:textId="77777777" w:rsidR="008E7D8A" w:rsidRPr="006B3B7D" w:rsidRDefault="008E7D8A" w:rsidP="00D94E9F">
            <w:pPr>
              <w:autoSpaceDE w:val="0"/>
              <w:autoSpaceDN w:val="0"/>
              <w:adjustRightInd w:val="0"/>
              <w:spacing w:after="0"/>
              <w:jc w:val="center"/>
              <w:rPr>
                <w:rFonts w:ascii="Segoe UI" w:hAnsi="Segoe UI" w:cs="Segoe UI"/>
                <w:b/>
                <w:lang w:eastAsia="zh-CN"/>
              </w:rPr>
            </w:pPr>
          </w:p>
        </w:tc>
        <w:tc>
          <w:tcPr>
            <w:tcW w:w="2668" w:type="dxa"/>
            <w:tcBorders>
              <w:top w:val="single" w:sz="4" w:space="0" w:color="auto"/>
              <w:bottom w:val="single" w:sz="4" w:space="0" w:color="auto"/>
            </w:tcBorders>
            <w:vAlign w:val="center"/>
          </w:tcPr>
          <w:p w14:paraId="3393FB82" w14:textId="77777777" w:rsidR="008E7D8A" w:rsidRPr="00364FE5" w:rsidRDefault="008E7D8A" w:rsidP="00D94E9F">
            <w:pPr>
              <w:autoSpaceDE w:val="0"/>
              <w:autoSpaceDN w:val="0"/>
              <w:adjustRightInd w:val="0"/>
              <w:spacing w:after="0"/>
              <w:jc w:val="center"/>
              <w:rPr>
                <w:rFonts w:ascii="Segoe UI" w:hAnsi="Segoe UI" w:cs="Segoe UI"/>
                <w:lang w:eastAsia="zh-CN"/>
              </w:rPr>
            </w:pPr>
            <w:r>
              <w:rPr>
                <w:rFonts w:ascii="Segoe UI" w:hAnsi="Segoe UI" w:cs="Segoe UI"/>
                <w:lang w:eastAsia="zh-CN"/>
              </w:rPr>
              <w:t>Δράση 7 (</w:t>
            </w:r>
            <w:r w:rsidRPr="00364FE5">
              <w:rPr>
                <w:rFonts w:ascii="Segoe UI" w:hAnsi="Segoe UI" w:cs="Segoe UI"/>
                <w:lang w:eastAsia="zh-CN"/>
              </w:rPr>
              <w:t>Task 4.5.1</w:t>
            </w:r>
            <w:r>
              <w:rPr>
                <w:rFonts w:ascii="Segoe UI" w:hAnsi="Segoe UI" w:cs="Segoe UI"/>
                <w:lang w:eastAsia="zh-CN"/>
              </w:rPr>
              <w:t>)</w:t>
            </w:r>
          </w:p>
        </w:tc>
        <w:tc>
          <w:tcPr>
            <w:tcW w:w="2126" w:type="dxa"/>
            <w:tcBorders>
              <w:top w:val="single" w:sz="4" w:space="0" w:color="auto"/>
              <w:bottom w:val="single" w:sz="4" w:space="0" w:color="auto"/>
            </w:tcBorders>
            <w:vAlign w:val="center"/>
          </w:tcPr>
          <w:p w14:paraId="4F246844"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4.354,84€</w:t>
            </w:r>
          </w:p>
        </w:tc>
        <w:tc>
          <w:tcPr>
            <w:tcW w:w="1701" w:type="dxa"/>
            <w:tcBorders>
              <w:top w:val="single" w:sz="4" w:space="0" w:color="auto"/>
              <w:bottom w:val="single" w:sz="4" w:space="0" w:color="auto"/>
            </w:tcBorders>
            <w:vAlign w:val="center"/>
          </w:tcPr>
          <w:p w14:paraId="42C0E1D4"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5.400,00€</w:t>
            </w:r>
          </w:p>
        </w:tc>
      </w:tr>
      <w:tr w:rsidR="008E7D8A" w:rsidRPr="00364FE5" w14:paraId="19C4F789" w14:textId="77777777" w:rsidTr="00D94E9F">
        <w:trPr>
          <w:trHeight w:val="323"/>
          <w:jc w:val="right"/>
        </w:trPr>
        <w:tc>
          <w:tcPr>
            <w:tcW w:w="3216" w:type="dxa"/>
            <w:vMerge/>
            <w:tcBorders>
              <w:bottom w:val="single" w:sz="4" w:space="0" w:color="auto"/>
            </w:tcBorders>
            <w:vAlign w:val="center"/>
          </w:tcPr>
          <w:p w14:paraId="477BDCB5" w14:textId="77777777" w:rsidR="008E7D8A" w:rsidRPr="006B3B7D" w:rsidRDefault="008E7D8A" w:rsidP="00D94E9F">
            <w:pPr>
              <w:autoSpaceDE w:val="0"/>
              <w:autoSpaceDN w:val="0"/>
              <w:adjustRightInd w:val="0"/>
              <w:spacing w:after="0"/>
              <w:jc w:val="center"/>
              <w:rPr>
                <w:rFonts w:ascii="Segoe UI" w:hAnsi="Segoe UI" w:cs="Segoe UI"/>
                <w:b/>
                <w:lang w:eastAsia="zh-CN"/>
              </w:rPr>
            </w:pPr>
          </w:p>
        </w:tc>
        <w:tc>
          <w:tcPr>
            <w:tcW w:w="2668" w:type="dxa"/>
            <w:tcBorders>
              <w:top w:val="single" w:sz="4" w:space="0" w:color="auto"/>
              <w:bottom w:val="single" w:sz="4" w:space="0" w:color="auto"/>
            </w:tcBorders>
            <w:vAlign w:val="center"/>
          </w:tcPr>
          <w:p w14:paraId="75CED9C0" w14:textId="77777777" w:rsidR="008E7D8A" w:rsidRPr="00364FE5" w:rsidRDefault="008E7D8A" w:rsidP="00D94E9F">
            <w:pPr>
              <w:autoSpaceDE w:val="0"/>
              <w:autoSpaceDN w:val="0"/>
              <w:adjustRightInd w:val="0"/>
              <w:spacing w:after="0"/>
              <w:jc w:val="center"/>
              <w:rPr>
                <w:rFonts w:ascii="Segoe UI" w:hAnsi="Segoe UI" w:cs="Segoe UI"/>
                <w:lang w:eastAsia="zh-CN"/>
              </w:rPr>
            </w:pPr>
            <w:proofErr w:type="gramStart"/>
            <w:r>
              <w:rPr>
                <w:rFonts w:ascii="Segoe UI" w:hAnsi="Segoe UI" w:cs="Segoe UI"/>
                <w:lang w:eastAsia="zh-CN"/>
              </w:rPr>
              <w:t>Δράση  8</w:t>
            </w:r>
            <w:proofErr w:type="gramEnd"/>
            <w:r>
              <w:rPr>
                <w:rFonts w:ascii="Segoe UI" w:hAnsi="Segoe UI" w:cs="Segoe UI"/>
                <w:lang w:eastAsia="zh-CN"/>
              </w:rPr>
              <w:t xml:space="preserve"> (</w:t>
            </w:r>
            <w:r w:rsidRPr="00364FE5">
              <w:rPr>
                <w:rFonts w:ascii="Segoe UI" w:hAnsi="Segoe UI" w:cs="Segoe UI"/>
                <w:lang w:eastAsia="zh-CN"/>
              </w:rPr>
              <w:t>Task 5.5.5</w:t>
            </w:r>
            <w:r>
              <w:rPr>
                <w:rFonts w:ascii="Segoe UI" w:hAnsi="Segoe UI" w:cs="Segoe UI"/>
                <w:lang w:eastAsia="zh-CN"/>
              </w:rPr>
              <w:t>)</w:t>
            </w:r>
          </w:p>
        </w:tc>
        <w:tc>
          <w:tcPr>
            <w:tcW w:w="2126" w:type="dxa"/>
            <w:tcBorders>
              <w:top w:val="single" w:sz="4" w:space="0" w:color="auto"/>
              <w:bottom w:val="single" w:sz="4" w:space="0" w:color="auto"/>
            </w:tcBorders>
            <w:vAlign w:val="center"/>
          </w:tcPr>
          <w:p w14:paraId="1B849E54"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2.822,58€</w:t>
            </w:r>
          </w:p>
        </w:tc>
        <w:tc>
          <w:tcPr>
            <w:tcW w:w="1701" w:type="dxa"/>
            <w:tcBorders>
              <w:top w:val="single" w:sz="4" w:space="0" w:color="auto"/>
              <w:bottom w:val="single" w:sz="4" w:space="0" w:color="auto"/>
            </w:tcBorders>
            <w:vAlign w:val="center"/>
          </w:tcPr>
          <w:p w14:paraId="49BAAE7E"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3.500,00€</w:t>
            </w:r>
          </w:p>
        </w:tc>
      </w:tr>
      <w:tr w:rsidR="008E7D8A" w:rsidRPr="00364FE5" w14:paraId="2D163107" w14:textId="77777777" w:rsidTr="00D94E9F">
        <w:trPr>
          <w:trHeight w:val="481"/>
          <w:jc w:val="right"/>
        </w:trPr>
        <w:tc>
          <w:tcPr>
            <w:tcW w:w="5884" w:type="dxa"/>
            <w:gridSpan w:val="2"/>
            <w:tcBorders>
              <w:top w:val="single" w:sz="4" w:space="0" w:color="auto"/>
              <w:bottom w:val="single" w:sz="4" w:space="0" w:color="auto"/>
            </w:tcBorders>
            <w:vAlign w:val="center"/>
          </w:tcPr>
          <w:p w14:paraId="3458FB7E" w14:textId="77777777" w:rsidR="008E7D8A" w:rsidRDefault="008E7D8A" w:rsidP="00D94E9F">
            <w:pPr>
              <w:autoSpaceDE w:val="0"/>
              <w:autoSpaceDN w:val="0"/>
              <w:adjustRightInd w:val="0"/>
              <w:spacing w:after="0"/>
              <w:jc w:val="right"/>
              <w:rPr>
                <w:rFonts w:ascii="Segoe UI" w:hAnsi="Segoe UI" w:cs="Segoe UI"/>
                <w:lang w:eastAsia="zh-CN"/>
              </w:rPr>
            </w:pPr>
            <w:r w:rsidRPr="006D489E">
              <w:rPr>
                <w:rFonts w:ascii="Segoe UI" w:hAnsi="Segoe UI" w:cs="Segoe UI"/>
                <w:b/>
                <w:lang w:val="el-GR" w:eastAsia="zh-CN"/>
              </w:rPr>
              <w:t xml:space="preserve">ΣΥΝΟΛΟ ΤΜΗΜΑΤΟΣ </w:t>
            </w:r>
            <w:r>
              <w:rPr>
                <w:rFonts w:ascii="Segoe UI" w:hAnsi="Segoe UI" w:cs="Segoe UI"/>
                <w:b/>
                <w:lang w:val="el-GR" w:eastAsia="zh-CN"/>
              </w:rPr>
              <w:t>Γ</w:t>
            </w:r>
          </w:p>
        </w:tc>
        <w:tc>
          <w:tcPr>
            <w:tcW w:w="2126" w:type="dxa"/>
            <w:tcBorders>
              <w:top w:val="single" w:sz="4" w:space="0" w:color="auto"/>
              <w:bottom w:val="single" w:sz="4" w:space="0" w:color="auto"/>
            </w:tcBorders>
            <w:vAlign w:val="center"/>
          </w:tcPr>
          <w:p w14:paraId="54B4D781" w14:textId="77777777" w:rsidR="008E7D8A" w:rsidRPr="001A58A1" w:rsidRDefault="008E7D8A" w:rsidP="00D94E9F">
            <w:pPr>
              <w:suppressAutoHyphens w:val="0"/>
              <w:spacing w:after="0"/>
              <w:jc w:val="right"/>
              <w:rPr>
                <w:rFonts w:ascii="Segoe UI" w:hAnsi="Segoe UI" w:cs="Segoe UI"/>
                <w:b/>
                <w:bCs/>
                <w:color w:val="000000"/>
                <w:szCs w:val="22"/>
                <w:lang w:eastAsia="zh-CN"/>
              </w:rPr>
            </w:pPr>
            <w:r>
              <w:rPr>
                <w:rFonts w:ascii="Segoe UI" w:hAnsi="Segoe UI" w:cs="Segoe UI"/>
                <w:b/>
                <w:bCs/>
                <w:color w:val="000000"/>
                <w:szCs w:val="22"/>
                <w:lang w:eastAsia="zh-CN"/>
              </w:rPr>
              <w:t>13.629,03€</w:t>
            </w:r>
          </w:p>
        </w:tc>
        <w:tc>
          <w:tcPr>
            <w:tcW w:w="1701" w:type="dxa"/>
            <w:tcBorders>
              <w:top w:val="single" w:sz="4" w:space="0" w:color="auto"/>
              <w:bottom w:val="single" w:sz="4" w:space="0" w:color="auto"/>
            </w:tcBorders>
            <w:vAlign w:val="center"/>
          </w:tcPr>
          <w:p w14:paraId="38BC5BB0" w14:textId="77777777" w:rsidR="008E7D8A" w:rsidRDefault="008E7D8A" w:rsidP="00D94E9F">
            <w:pPr>
              <w:suppressAutoHyphens w:val="0"/>
              <w:spacing w:after="0"/>
              <w:jc w:val="right"/>
              <w:rPr>
                <w:rFonts w:ascii="Segoe UI" w:hAnsi="Segoe UI" w:cs="Segoe UI"/>
                <w:b/>
                <w:bCs/>
                <w:color w:val="000000"/>
                <w:szCs w:val="22"/>
                <w:lang w:eastAsia="zh-CN"/>
              </w:rPr>
            </w:pPr>
            <w:r>
              <w:rPr>
                <w:rFonts w:ascii="Segoe UI" w:hAnsi="Segoe UI" w:cs="Segoe UI"/>
                <w:b/>
                <w:bCs/>
                <w:color w:val="000000"/>
                <w:szCs w:val="22"/>
                <w:lang w:eastAsia="zh-CN"/>
              </w:rPr>
              <w:t>16.900,00€</w:t>
            </w:r>
          </w:p>
        </w:tc>
      </w:tr>
      <w:tr w:rsidR="008E7D8A" w:rsidRPr="00364FE5" w14:paraId="50109FE5" w14:textId="77777777" w:rsidTr="00D94E9F">
        <w:trPr>
          <w:trHeight w:val="767"/>
          <w:jc w:val="right"/>
        </w:trPr>
        <w:tc>
          <w:tcPr>
            <w:tcW w:w="3216" w:type="dxa"/>
            <w:tcBorders>
              <w:top w:val="single" w:sz="4" w:space="0" w:color="auto"/>
              <w:bottom w:val="single" w:sz="4" w:space="0" w:color="auto"/>
            </w:tcBorders>
            <w:vAlign w:val="center"/>
          </w:tcPr>
          <w:p w14:paraId="476394F6" w14:textId="77777777" w:rsidR="008E7D8A" w:rsidRPr="006B3B7D" w:rsidRDefault="008E7D8A" w:rsidP="00D94E9F">
            <w:pPr>
              <w:autoSpaceDE w:val="0"/>
              <w:autoSpaceDN w:val="0"/>
              <w:adjustRightInd w:val="0"/>
              <w:spacing w:after="0"/>
              <w:jc w:val="center"/>
              <w:rPr>
                <w:rFonts w:ascii="Segoe UI" w:hAnsi="Segoe UI" w:cs="Segoe UI"/>
                <w:b/>
                <w:lang w:val="el-GR" w:eastAsia="zh-CN"/>
              </w:rPr>
            </w:pPr>
            <w:r w:rsidRPr="006B3B7D">
              <w:rPr>
                <w:rFonts w:ascii="Segoe UI" w:hAnsi="Segoe UI" w:cs="Segoe UI"/>
                <w:b/>
                <w:lang w:val="el-GR" w:eastAsia="zh-CN"/>
              </w:rPr>
              <w:t>ΤΜΗΜΑ Δ</w:t>
            </w:r>
          </w:p>
        </w:tc>
        <w:tc>
          <w:tcPr>
            <w:tcW w:w="2668" w:type="dxa"/>
            <w:tcBorders>
              <w:top w:val="single" w:sz="4" w:space="0" w:color="auto"/>
              <w:bottom w:val="single" w:sz="4" w:space="0" w:color="auto"/>
            </w:tcBorders>
            <w:vAlign w:val="center"/>
          </w:tcPr>
          <w:p w14:paraId="52567CC7" w14:textId="77777777" w:rsidR="008E7D8A" w:rsidRPr="00364FE5" w:rsidRDefault="008E7D8A" w:rsidP="00D94E9F">
            <w:pPr>
              <w:autoSpaceDE w:val="0"/>
              <w:autoSpaceDN w:val="0"/>
              <w:adjustRightInd w:val="0"/>
              <w:spacing w:after="0"/>
              <w:jc w:val="center"/>
              <w:rPr>
                <w:rFonts w:ascii="Segoe UI" w:hAnsi="Segoe UI" w:cs="Segoe UI"/>
                <w:lang w:eastAsia="zh-CN"/>
              </w:rPr>
            </w:pPr>
            <w:r>
              <w:rPr>
                <w:rFonts w:ascii="Segoe UI" w:hAnsi="Segoe UI" w:cs="Segoe UI"/>
                <w:lang w:eastAsia="zh-CN"/>
              </w:rPr>
              <w:t>Δράση 9 (</w:t>
            </w:r>
            <w:r w:rsidRPr="00364FE5">
              <w:rPr>
                <w:rFonts w:ascii="Segoe UI" w:hAnsi="Segoe UI" w:cs="Segoe UI"/>
                <w:lang w:eastAsia="zh-CN"/>
              </w:rPr>
              <w:t>Task 5.5.1</w:t>
            </w:r>
            <w:r>
              <w:rPr>
                <w:rFonts w:ascii="Segoe UI" w:hAnsi="Segoe UI" w:cs="Segoe UI"/>
                <w:lang w:eastAsia="zh-CN"/>
              </w:rPr>
              <w:t>)</w:t>
            </w:r>
          </w:p>
        </w:tc>
        <w:tc>
          <w:tcPr>
            <w:tcW w:w="2126" w:type="dxa"/>
            <w:tcBorders>
              <w:top w:val="single" w:sz="4" w:space="0" w:color="auto"/>
              <w:bottom w:val="single" w:sz="4" w:space="0" w:color="auto"/>
            </w:tcBorders>
            <w:vAlign w:val="center"/>
          </w:tcPr>
          <w:p w14:paraId="5AFDCF35"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11.532,2</w:t>
            </w:r>
            <w:r>
              <w:rPr>
                <w:rFonts w:ascii="Segoe UI" w:hAnsi="Segoe UI" w:cs="Segoe UI"/>
                <w:lang w:eastAsia="zh-CN"/>
              </w:rPr>
              <w:t>6</w:t>
            </w:r>
            <w:r w:rsidRPr="00364FE5">
              <w:rPr>
                <w:rFonts w:ascii="Segoe UI" w:hAnsi="Segoe UI" w:cs="Segoe UI"/>
                <w:lang w:eastAsia="zh-CN"/>
              </w:rPr>
              <w:t>€</w:t>
            </w:r>
          </w:p>
        </w:tc>
        <w:tc>
          <w:tcPr>
            <w:tcW w:w="1701" w:type="dxa"/>
            <w:tcBorders>
              <w:top w:val="single" w:sz="4" w:space="0" w:color="auto"/>
              <w:bottom w:val="single" w:sz="4" w:space="0" w:color="auto"/>
            </w:tcBorders>
            <w:vAlign w:val="center"/>
          </w:tcPr>
          <w:p w14:paraId="56031A31" w14:textId="77777777" w:rsidR="008E7D8A" w:rsidRPr="00364FE5" w:rsidRDefault="008E7D8A" w:rsidP="00D94E9F">
            <w:pPr>
              <w:jc w:val="right"/>
              <w:rPr>
                <w:rFonts w:ascii="Segoe UI" w:hAnsi="Segoe UI" w:cs="Segoe UI"/>
                <w:lang w:eastAsia="zh-CN"/>
              </w:rPr>
            </w:pPr>
            <w:r w:rsidRPr="00364FE5">
              <w:rPr>
                <w:rFonts w:ascii="Segoe UI" w:hAnsi="Segoe UI" w:cs="Segoe UI"/>
                <w:lang w:eastAsia="zh-CN"/>
              </w:rPr>
              <w:t>14.300,00€</w:t>
            </w:r>
          </w:p>
        </w:tc>
      </w:tr>
      <w:tr w:rsidR="008E7D8A" w:rsidRPr="00364FE5" w14:paraId="0AD6D324" w14:textId="77777777" w:rsidTr="00D94E9F">
        <w:trPr>
          <w:trHeight w:val="323"/>
          <w:jc w:val="right"/>
        </w:trPr>
        <w:tc>
          <w:tcPr>
            <w:tcW w:w="5884" w:type="dxa"/>
            <w:gridSpan w:val="2"/>
            <w:tcBorders>
              <w:top w:val="single" w:sz="4" w:space="0" w:color="auto"/>
              <w:bottom w:val="single" w:sz="4" w:space="0" w:color="auto"/>
            </w:tcBorders>
          </w:tcPr>
          <w:p w14:paraId="28D2E2B8" w14:textId="77777777" w:rsidR="008E7D8A" w:rsidRPr="00364FE5" w:rsidRDefault="008E7D8A" w:rsidP="00D94E9F">
            <w:pPr>
              <w:autoSpaceDE w:val="0"/>
              <w:autoSpaceDN w:val="0"/>
              <w:adjustRightInd w:val="0"/>
              <w:spacing w:after="0"/>
              <w:jc w:val="right"/>
              <w:rPr>
                <w:rFonts w:ascii="Segoe UI" w:hAnsi="Segoe UI" w:cs="Segoe UI"/>
                <w:b/>
                <w:lang w:eastAsia="zh-CN"/>
              </w:rPr>
            </w:pPr>
            <w:r w:rsidRPr="006D489E">
              <w:rPr>
                <w:rFonts w:ascii="Segoe UI" w:hAnsi="Segoe UI" w:cs="Segoe UI"/>
                <w:b/>
                <w:lang w:val="el-GR" w:eastAsia="zh-CN"/>
              </w:rPr>
              <w:t xml:space="preserve">ΣΥΝΟΛΟ ΤΜΗΜΑΤΟΣ </w:t>
            </w:r>
            <w:r>
              <w:rPr>
                <w:rFonts w:ascii="Segoe UI" w:hAnsi="Segoe UI" w:cs="Segoe UI"/>
                <w:b/>
                <w:lang w:val="el-GR" w:eastAsia="zh-CN"/>
              </w:rPr>
              <w:t>Δ</w:t>
            </w:r>
          </w:p>
        </w:tc>
        <w:tc>
          <w:tcPr>
            <w:tcW w:w="2126" w:type="dxa"/>
            <w:tcBorders>
              <w:top w:val="single" w:sz="4" w:space="0" w:color="auto"/>
              <w:bottom w:val="single" w:sz="4" w:space="0" w:color="auto"/>
            </w:tcBorders>
            <w:vAlign w:val="center"/>
          </w:tcPr>
          <w:p w14:paraId="3D506E1B" w14:textId="77777777" w:rsidR="008E7D8A" w:rsidRDefault="008E7D8A" w:rsidP="00D94E9F">
            <w:pPr>
              <w:suppressAutoHyphens w:val="0"/>
              <w:spacing w:after="0"/>
              <w:jc w:val="right"/>
              <w:rPr>
                <w:rFonts w:ascii="Segoe UI" w:hAnsi="Segoe UI" w:cs="Segoe UI"/>
                <w:b/>
                <w:bCs/>
                <w:color w:val="000000"/>
                <w:szCs w:val="22"/>
                <w:lang w:val="el-GR" w:eastAsia="el-GR"/>
              </w:rPr>
            </w:pPr>
            <w:r>
              <w:rPr>
                <w:rFonts w:ascii="Segoe UI" w:hAnsi="Segoe UI" w:cs="Segoe UI"/>
                <w:b/>
                <w:bCs/>
                <w:color w:val="000000"/>
                <w:szCs w:val="22"/>
                <w:lang w:eastAsia="zh-CN"/>
              </w:rPr>
              <w:t>11.532,26€</w:t>
            </w:r>
          </w:p>
        </w:tc>
        <w:tc>
          <w:tcPr>
            <w:tcW w:w="1701" w:type="dxa"/>
            <w:tcBorders>
              <w:top w:val="single" w:sz="4" w:space="0" w:color="auto"/>
              <w:bottom w:val="single" w:sz="4" w:space="0" w:color="auto"/>
            </w:tcBorders>
            <w:vAlign w:val="center"/>
          </w:tcPr>
          <w:p w14:paraId="519CE3AA" w14:textId="77777777" w:rsidR="008E7D8A" w:rsidRDefault="008E7D8A" w:rsidP="00D94E9F">
            <w:pPr>
              <w:suppressAutoHyphens w:val="0"/>
              <w:spacing w:after="0"/>
              <w:jc w:val="right"/>
              <w:rPr>
                <w:rFonts w:ascii="Segoe UI" w:hAnsi="Segoe UI" w:cs="Segoe UI"/>
                <w:b/>
                <w:bCs/>
                <w:color w:val="000000"/>
                <w:szCs w:val="22"/>
                <w:lang w:eastAsia="zh-CN"/>
              </w:rPr>
            </w:pPr>
            <w:r>
              <w:rPr>
                <w:rFonts w:ascii="Segoe UI" w:hAnsi="Segoe UI" w:cs="Segoe UI"/>
                <w:b/>
                <w:bCs/>
                <w:color w:val="000000"/>
                <w:szCs w:val="22"/>
                <w:lang w:eastAsia="zh-CN"/>
              </w:rPr>
              <w:t>14.300,00€</w:t>
            </w:r>
          </w:p>
        </w:tc>
      </w:tr>
      <w:tr w:rsidR="008E7D8A" w:rsidRPr="00364FE5" w14:paraId="50760C8B" w14:textId="77777777" w:rsidTr="00D94E9F">
        <w:trPr>
          <w:trHeight w:val="323"/>
          <w:jc w:val="right"/>
        </w:trPr>
        <w:tc>
          <w:tcPr>
            <w:tcW w:w="5884" w:type="dxa"/>
            <w:gridSpan w:val="2"/>
            <w:tcBorders>
              <w:top w:val="single" w:sz="4" w:space="0" w:color="auto"/>
              <w:bottom w:val="single" w:sz="4" w:space="0" w:color="auto"/>
            </w:tcBorders>
          </w:tcPr>
          <w:p w14:paraId="6E6ED282" w14:textId="77777777" w:rsidR="008E7D8A" w:rsidRPr="00364FE5" w:rsidRDefault="008E7D8A" w:rsidP="00D94E9F">
            <w:pPr>
              <w:autoSpaceDE w:val="0"/>
              <w:autoSpaceDN w:val="0"/>
              <w:adjustRightInd w:val="0"/>
              <w:spacing w:after="0"/>
              <w:jc w:val="center"/>
              <w:rPr>
                <w:rFonts w:ascii="Segoe UI" w:hAnsi="Segoe UI" w:cs="Segoe UI"/>
                <w:b/>
                <w:lang w:eastAsia="zh-CN"/>
              </w:rPr>
            </w:pPr>
            <w:r>
              <w:rPr>
                <w:rFonts w:ascii="Segoe UI" w:hAnsi="Segoe UI" w:cs="Segoe UI"/>
                <w:b/>
                <w:lang w:val="el-GR" w:eastAsia="zh-CN"/>
              </w:rPr>
              <w:t>ΣΥΝΟΛΙΚΟΣ ΠΡΟΥΠΟΛΟΓΙΣΜΟΣ ΠΑΡΕΧΟΜΕΝΩΝ ΥΠΗΡΕΣΙΩΝ</w:t>
            </w:r>
          </w:p>
        </w:tc>
        <w:tc>
          <w:tcPr>
            <w:tcW w:w="2126" w:type="dxa"/>
            <w:tcBorders>
              <w:top w:val="single" w:sz="4" w:space="0" w:color="auto"/>
              <w:bottom w:val="single" w:sz="4" w:space="0" w:color="auto"/>
            </w:tcBorders>
            <w:vAlign w:val="center"/>
          </w:tcPr>
          <w:p w14:paraId="2C8EBB8A" w14:textId="77777777" w:rsidR="008E7D8A" w:rsidRPr="00364FE5" w:rsidRDefault="008E7D8A" w:rsidP="00D94E9F">
            <w:pPr>
              <w:jc w:val="right"/>
              <w:rPr>
                <w:rFonts w:ascii="Segoe UI" w:hAnsi="Segoe UI" w:cs="Segoe UI"/>
                <w:b/>
                <w:lang w:eastAsia="zh-CN"/>
              </w:rPr>
            </w:pPr>
            <w:r w:rsidRPr="00364FE5">
              <w:rPr>
                <w:rFonts w:ascii="Segoe UI" w:hAnsi="Segoe UI" w:cs="Segoe UI"/>
                <w:b/>
                <w:lang w:eastAsia="zh-CN"/>
              </w:rPr>
              <w:t>54.12</w:t>
            </w:r>
            <w:r>
              <w:rPr>
                <w:rFonts w:ascii="Segoe UI" w:hAnsi="Segoe UI" w:cs="Segoe UI"/>
                <w:b/>
                <w:lang w:eastAsia="zh-CN"/>
              </w:rPr>
              <w:t>9</w:t>
            </w:r>
            <w:r w:rsidRPr="00364FE5">
              <w:rPr>
                <w:rFonts w:ascii="Segoe UI" w:hAnsi="Segoe UI" w:cs="Segoe UI"/>
                <w:b/>
                <w:lang w:eastAsia="zh-CN"/>
              </w:rPr>
              <w:t>,</w:t>
            </w:r>
            <w:r>
              <w:rPr>
                <w:rFonts w:ascii="Segoe UI" w:hAnsi="Segoe UI" w:cs="Segoe UI"/>
                <w:b/>
                <w:lang w:eastAsia="zh-CN"/>
              </w:rPr>
              <w:t>03</w:t>
            </w:r>
            <w:r w:rsidRPr="00364FE5">
              <w:rPr>
                <w:rFonts w:ascii="Segoe UI" w:hAnsi="Segoe UI" w:cs="Segoe UI"/>
                <w:b/>
                <w:lang w:eastAsia="zh-CN"/>
              </w:rPr>
              <w:t>€</w:t>
            </w:r>
          </w:p>
        </w:tc>
        <w:tc>
          <w:tcPr>
            <w:tcW w:w="1701" w:type="dxa"/>
            <w:tcBorders>
              <w:top w:val="single" w:sz="4" w:space="0" w:color="auto"/>
              <w:bottom w:val="single" w:sz="4" w:space="0" w:color="auto"/>
            </w:tcBorders>
            <w:vAlign w:val="center"/>
          </w:tcPr>
          <w:p w14:paraId="7ABD6FC7" w14:textId="77777777" w:rsidR="008E7D8A" w:rsidRPr="00364FE5" w:rsidRDefault="008E7D8A" w:rsidP="00D94E9F">
            <w:pPr>
              <w:jc w:val="right"/>
              <w:rPr>
                <w:rFonts w:ascii="Segoe UI" w:hAnsi="Segoe UI" w:cs="Segoe UI"/>
                <w:b/>
                <w:lang w:eastAsia="zh-CN"/>
              </w:rPr>
            </w:pPr>
            <w:r w:rsidRPr="00364FE5">
              <w:rPr>
                <w:rFonts w:ascii="Segoe UI" w:hAnsi="Segoe UI" w:cs="Segoe UI"/>
                <w:b/>
                <w:lang w:eastAsia="zh-CN"/>
              </w:rPr>
              <w:t>67.120,00€</w:t>
            </w:r>
          </w:p>
        </w:tc>
      </w:tr>
    </w:tbl>
    <w:p w14:paraId="5BCC1606" w14:textId="77777777" w:rsidR="008E7D8A" w:rsidRDefault="008E7D8A" w:rsidP="008E7D8A">
      <w:pPr>
        <w:pStyle w:val="normalwithoutspacing"/>
        <w:rPr>
          <w:rFonts w:ascii="Segoe UI" w:hAnsi="Segoe UI" w:cs="Segoe UI"/>
        </w:rPr>
      </w:pPr>
    </w:p>
    <w:p w14:paraId="3F75C2BD" w14:textId="77777777" w:rsidR="008E7D8A" w:rsidRDefault="008E7D8A" w:rsidP="008E7D8A">
      <w:pPr>
        <w:pStyle w:val="normalwithoutspacing"/>
        <w:rPr>
          <w:rFonts w:ascii="Segoe UI" w:hAnsi="Segoe UI" w:cs="Segoe UI"/>
          <w:lang w:val="en-US"/>
        </w:rPr>
      </w:pPr>
    </w:p>
    <w:p w14:paraId="63256799" w14:textId="77777777" w:rsidR="000E5D18" w:rsidRPr="008E7D8A" w:rsidRDefault="000E5D18" w:rsidP="008E7D8A">
      <w:bookmarkStart w:id="5" w:name="_GoBack"/>
      <w:bookmarkEnd w:id="5"/>
    </w:p>
    <w:sectPr w:rsidR="000E5D18" w:rsidRPr="008E7D8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C3"/>
      </v:shape>
    </w:pict>
  </w:numPicBullet>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372A79F4"/>
    <w:multiLevelType w:val="hybridMultilevel"/>
    <w:tmpl w:val="46BE5FC4"/>
    <w:lvl w:ilvl="0" w:tplc="625012AA">
      <w:start w:val="1"/>
      <w:numFmt w:val="decimal"/>
      <w:lvlText w:val="%1."/>
      <w:lvlJc w:val="left"/>
      <w:pPr>
        <w:ind w:left="704" w:hanging="42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6" w15:restartNumberingAfterBreak="0">
    <w:nsid w:val="39B931B4"/>
    <w:multiLevelType w:val="hybridMultilevel"/>
    <w:tmpl w:val="2438F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CA43020"/>
    <w:multiLevelType w:val="hybridMultilevel"/>
    <w:tmpl w:val="C71C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D36AD"/>
    <w:multiLevelType w:val="hybridMultilevel"/>
    <w:tmpl w:val="84203C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5C28C5"/>
    <w:multiLevelType w:val="hybridMultilevel"/>
    <w:tmpl w:val="120A6B0C"/>
    <w:lvl w:ilvl="0" w:tplc="22965CA6">
      <w:start w:val="1"/>
      <w:numFmt w:val="decimal"/>
      <w:lvlText w:val="%1."/>
      <w:lvlJc w:val="left"/>
      <w:pPr>
        <w:ind w:left="704" w:hanging="42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4DC71C1A"/>
    <w:multiLevelType w:val="hybridMultilevel"/>
    <w:tmpl w:val="85CE929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3" w15:restartNumberingAfterBreak="0">
    <w:nsid w:val="55FC7AAD"/>
    <w:multiLevelType w:val="hybridMultilevel"/>
    <w:tmpl w:val="908857D6"/>
    <w:lvl w:ilvl="0" w:tplc="F05ED0E6">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7EC76075"/>
    <w:multiLevelType w:val="hybridMultilevel"/>
    <w:tmpl w:val="98B272F2"/>
    <w:lvl w:ilvl="0" w:tplc="6B783564">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4"/>
  </w:num>
  <w:num w:numId="2">
    <w:abstractNumId w:val="28"/>
  </w:num>
  <w:num w:numId="3">
    <w:abstractNumId w:val="29"/>
  </w:num>
  <w:num w:numId="4">
    <w:abstractNumId w:val="27"/>
  </w:num>
  <w:num w:numId="5">
    <w:abstractNumId w:val="24"/>
  </w:num>
  <w:num w:numId="6">
    <w:abstractNumId w:val="35"/>
  </w:num>
  <w:num w:numId="7">
    <w:abstractNumId w:val="36"/>
  </w:num>
  <w:num w:numId="8">
    <w:abstractNumId w:val="30"/>
  </w:num>
  <w:num w:numId="9">
    <w:abstractNumId w:val="26"/>
  </w:num>
  <w:num w:numId="10">
    <w:abstractNumId w:val="37"/>
  </w:num>
  <w:num w:numId="11">
    <w:abstractNumId w:val="33"/>
  </w:num>
  <w:num w:numId="12">
    <w:abstractNumId w:val="32"/>
  </w:num>
  <w:num w:numId="13">
    <w:abstractNumId w:val="25"/>
  </w:num>
  <w:num w:numId="1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2432F5"/>
    <w:rsid w:val="00377829"/>
    <w:rsid w:val="004D3F87"/>
    <w:rsid w:val="005F1A07"/>
    <w:rsid w:val="008E7D8A"/>
    <w:rsid w:val="00937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 w:type="paragraph" w:customStyle="1" w:styleId="NoSpacing">
    <w:name w:val="No Spacing"/>
    <w:rsid w:val="008E7D8A"/>
    <w:pPr>
      <w:suppressAutoHyphens/>
      <w:spacing w:after="0" w:line="240" w:lineRule="auto"/>
      <w:jc w:val="both"/>
    </w:pPr>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5213</Words>
  <Characters>28152</Characters>
  <Application>Microsoft Office Word</Application>
  <DocSecurity>0</DocSecurity>
  <Lines>234</Lines>
  <Paragraphs>66</Paragraphs>
  <ScaleCrop>false</ScaleCrop>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10</cp:revision>
  <dcterms:created xsi:type="dcterms:W3CDTF">2019-08-28T09:43:00Z</dcterms:created>
  <dcterms:modified xsi:type="dcterms:W3CDTF">2019-10-01T09:30:00Z</dcterms:modified>
</cp:coreProperties>
</file>