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1EB20" w14:textId="2B8931FD" w:rsidR="00C25A81" w:rsidRDefault="00A57781">
      <w:r>
        <w:rPr>
          <w:noProof/>
        </w:rPr>
        <w:drawing>
          <wp:anchor distT="0" distB="0" distL="114300" distR="114300" simplePos="0" relativeHeight="251659264" behindDoc="0" locked="0" layoutInCell="1" allowOverlap="1" wp14:anchorId="14378EB8" wp14:editId="2C1CABA1">
            <wp:simplePos x="0" y="0"/>
            <wp:positionH relativeFrom="margin">
              <wp:posOffset>2047875</wp:posOffset>
            </wp:positionH>
            <wp:positionV relativeFrom="topMargin">
              <wp:posOffset>476250</wp:posOffset>
            </wp:positionV>
            <wp:extent cx="2244090" cy="514350"/>
            <wp:effectExtent l="0" t="0" r="3810" b="0"/>
            <wp:wrapSquare wrapText="bothSides"/>
            <wp:docPr id="2046214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409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665B8C2" wp14:editId="32EF9465">
            <wp:simplePos x="0" y="0"/>
            <wp:positionH relativeFrom="margin">
              <wp:posOffset>-676275</wp:posOffset>
            </wp:positionH>
            <wp:positionV relativeFrom="margin">
              <wp:posOffset>-552450</wp:posOffset>
            </wp:positionV>
            <wp:extent cx="2000250" cy="733425"/>
            <wp:effectExtent l="0" t="0" r="0" b="9525"/>
            <wp:wrapSquare wrapText="bothSides"/>
            <wp:docPr id="12036813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CCCED21" wp14:editId="3DFD2134">
            <wp:simplePos x="0" y="0"/>
            <wp:positionH relativeFrom="margin">
              <wp:posOffset>5000625</wp:posOffset>
            </wp:positionH>
            <wp:positionV relativeFrom="margin">
              <wp:posOffset>-628650</wp:posOffset>
            </wp:positionV>
            <wp:extent cx="963930" cy="647700"/>
            <wp:effectExtent l="0" t="0" r="7620" b="0"/>
            <wp:wrapSquare wrapText="bothSides"/>
            <wp:docPr id="10520364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63433" w14:textId="577B8EAD" w:rsidR="00A57781" w:rsidRDefault="00A57781" w:rsidP="008B72D3">
      <w:pPr>
        <w:spacing w:after="0"/>
        <w:jc w:val="center"/>
        <w:rPr>
          <w:b/>
          <w:bCs/>
          <w:lang w:val="el-GR"/>
        </w:rPr>
      </w:pPr>
      <w:r w:rsidRPr="00A57781">
        <w:rPr>
          <w:b/>
          <w:bCs/>
          <w:lang w:val="el-GR"/>
        </w:rPr>
        <w:t>ΔΕΛΤΙΟ</w:t>
      </w:r>
      <w:r w:rsidRPr="00783489">
        <w:rPr>
          <w:b/>
          <w:bCs/>
        </w:rPr>
        <w:t xml:space="preserve"> </w:t>
      </w:r>
      <w:r w:rsidRPr="00A57781">
        <w:rPr>
          <w:b/>
          <w:bCs/>
          <w:lang w:val="el-GR"/>
        </w:rPr>
        <w:t>ΤΥΠΟΥ</w:t>
      </w:r>
    </w:p>
    <w:p w14:paraId="3A1D7497" w14:textId="77777777" w:rsidR="00BD0444" w:rsidRPr="00783489" w:rsidRDefault="00BD0444" w:rsidP="008B72D3">
      <w:pPr>
        <w:spacing w:after="0"/>
        <w:jc w:val="center"/>
        <w:rPr>
          <w:b/>
          <w:bCs/>
        </w:rPr>
      </w:pPr>
    </w:p>
    <w:p w14:paraId="4A72A49B" w14:textId="170E945B" w:rsidR="00A57781" w:rsidRDefault="00A57781" w:rsidP="008B72D3">
      <w:pPr>
        <w:spacing w:after="0"/>
        <w:jc w:val="center"/>
        <w:rPr>
          <w:b/>
          <w:bCs/>
          <w:lang w:val="en-GB"/>
        </w:rPr>
      </w:pPr>
      <w:r w:rsidRPr="00A57781">
        <w:rPr>
          <w:b/>
          <w:bCs/>
        </w:rPr>
        <w:t xml:space="preserve">INTERREG COOPERATION DAY 2023- </w:t>
      </w:r>
      <w:r w:rsidR="006D06DA">
        <w:rPr>
          <w:b/>
          <w:bCs/>
          <w:lang w:val="en-GB"/>
        </w:rPr>
        <w:t>CORFU</w:t>
      </w:r>
    </w:p>
    <w:p w14:paraId="255E362F" w14:textId="77777777" w:rsidR="00BD0444" w:rsidRPr="006D06DA" w:rsidRDefault="00BD0444" w:rsidP="008B72D3">
      <w:pPr>
        <w:spacing w:after="0"/>
        <w:jc w:val="center"/>
        <w:rPr>
          <w:b/>
          <w:bCs/>
          <w:lang w:val="en-GB"/>
        </w:rPr>
      </w:pPr>
      <w:bookmarkStart w:id="0" w:name="_GoBack"/>
      <w:bookmarkEnd w:id="0"/>
    </w:p>
    <w:p w14:paraId="7E2A1782" w14:textId="31FB9A09" w:rsidR="00A57781" w:rsidRPr="00D4515F" w:rsidRDefault="00D4515F" w:rsidP="00A57781">
      <w:pPr>
        <w:spacing w:line="276" w:lineRule="auto"/>
        <w:jc w:val="both"/>
      </w:pPr>
      <w:r>
        <w:rPr>
          <w:lang w:val="en-GB"/>
        </w:rPr>
        <w:t xml:space="preserve">The Managing </w:t>
      </w:r>
      <w:proofErr w:type="spellStart"/>
      <w:r>
        <w:rPr>
          <w:lang w:val="en-GB"/>
        </w:rPr>
        <w:t>Authorty</w:t>
      </w:r>
      <w:proofErr w:type="spellEnd"/>
      <w:r>
        <w:rPr>
          <w:lang w:val="en-GB"/>
        </w:rPr>
        <w:t xml:space="preserve"> / Joint Secretariat of </w:t>
      </w:r>
      <w:proofErr w:type="spellStart"/>
      <w:r w:rsidRPr="00D4515F">
        <w:t>Interreg</w:t>
      </w:r>
      <w:proofErr w:type="spellEnd"/>
      <w:r w:rsidRPr="00D4515F">
        <w:t xml:space="preserve"> IPA Cross-Border Cooperation </w:t>
      </w:r>
      <w:proofErr w:type="spellStart"/>
      <w:r w:rsidRPr="00D4515F">
        <w:t>Programme</w:t>
      </w:r>
      <w:proofErr w:type="spellEnd"/>
      <w:r w:rsidRPr="00D4515F">
        <w:t xml:space="preserve"> “Greece-Albania 2014-2020”</w:t>
      </w:r>
      <w:r>
        <w:t xml:space="preserve"> are organizing an </w:t>
      </w:r>
      <w:proofErr w:type="spellStart"/>
      <w:r>
        <w:t>all day</w:t>
      </w:r>
      <w:proofErr w:type="spellEnd"/>
      <w:r>
        <w:t xml:space="preserve"> event labelled </w:t>
      </w:r>
      <w:r w:rsidRPr="00D4515F">
        <w:t>“</w:t>
      </w:r>
      <w:r>
        <w:t>Digital</w:t>
      </w:r>
      <w:r w:rsidRPr="00D4515F">
        <w:t xml:space="preserve"> </w:t>
      </w:r>
      <w:r>
        <w:t>Skills</w:t>
      </w:r>
      <w:r w:rsidRPr="00D4515F">
        <w:t xml:space="preserve"> </w:t>
      </w:r>
      <w:r>
        <w:t>for</w:t>
      </w:r>
      <w:r w:rsidRPr="00D4515F">
        <w:t xml:space="preserve"> </w:t>
      </w:r>
      <w:r>
        <w:t>the</w:t>
      </w:r>
      <w:r w:rsidRPr="00D4515F">
        <w:t xml:space="preserve"> </w:t>
      </w:r>
      <w:r>
        <w:t>Citizens</w:t>
      </w:r>
      <w:r w:rsidRPr="00D4515F">
        <w:t xml:space="preserve">”. </w:t>
      </w:r>
      <w:proofErr w:type="gramStart"/>
      <w:r>
        <w:rPr>
          <w:lang w:val="en-GB"/>
        </w:rPr>
        <w:t>in</w:t>
      </w:r>
      <w:proofErr w:type="gramEnd"/>
      <w:r>
        <w:rPr>
          <w:lang w:val="en-GB"/>
        </w:rPr>
        <w:t xml:space="preserve"> the context of </w:t>
      </w:r>
      <w:r w:rsidR="00A57781" w:rsidRPr="00D4515F">
        <w:t xml:space="preserve"> </w:t>
      </w:r>
      <w:r w:rsidR="00A57781" w:rsidRPr="00D4515F">
        <w:rPr>
          <w:b/>
          <w:bCs/>
        </w:rPr>
        <w:t>“</w:t>
      </w:r>
      <w:proofErr w:type="spellStart"/>
      <w:r w:rsidR="00A57781" w:rsidRPr="00A57781">
        <w:rPr>
          <w:b/>
          <w:bCs/>
        </w:rPr>
        <w:t>Interreg</w:t>
      </w:r>
      <w:proofErr w:type="spellEnd"/>
      <w:r w:rsidR="00A57781" w:rsidRPr="00D4515F">
        <w:rPr>
          <w:b/>
          <w:bCs/>
        </w:rPr>
        <w:t xml:space="preserve"> </w:t>
      </w:r>
      <w:r w:rsidR="00A57781" w:rsidRPr="00A57781">
        <w:rPr>
          <w:b/>
          <w:bCs/>
        </w:rPr>
        <w:t>Cooperation</w:t>
      </w:r>
      <w:r w:rsidR="00A57781" w:rsidRPr="00D4515F">
        <w:rPr>
          <w:b/>
          <w:bCs/>
        </w:rPr>
        <w:t xml:space="preserve"> </w:t>
      </w:r>
      <w:r w:rsidR="00A57781" w:rsidRPr="00A57781">
        <w:rPr>
          <w:b/>
          <w:bCs/>
        </w:rPr>
        <w:t>Day</w:t>
      </w:r>
      <w:r w:rsidR="00A57781" w:rsidRPr="00D4515F">
        <w:rPr>
          <w:b/>
          <w:bCs/>
        </w:rPr>
        <w:t>”</w:t>
      </w:r>
      <w:r w:rsidR="00783489" w:rsidRPr="00D4515F">
        <w:t xml:space="preserve"> </w:t>
      </w:r>
      <w:r>
        <w:t xml:space="preserve">in the </w:t>
      </w:r>
      <w:r w:rsidRPr="00D4515F">
        <w:rPr>
          <w:b/>
          <w:u w:val="single"/>
        </w:rPr>
        <w:t>island of Corfu</w:t>
      </w:r>
      <w:r w:rsidRPr="00D4515F">
        <w:rPr>
          <w:b/>
          <w:u w:val="single"/>
        </w:rPr>
        <w:t xml:space="preserve"> on Thursday 19 October 2023.</w:t>
      </w:r>
      <w:r w:rsidR="0075689A" w:rsidRPr="00D4515F">
        <w:t xml:space="preserve"> </w:t>
      </w:r>
    </w:p>
    <w:p w14:paraId="6C5D8B13" w14:textId="77777777" w:rsidR="00D4515F" w:rsidRDefault="00D4515F" w:rsidP="00A57781">
      <w:pPr>
        <w:spacing w:line="276" w:lineRule="auto"/>
        <w:jc w:val="both"/>
      </w:pPr>
      <w:r w:rsidRPr="00D4515F">
        <w:t>As this year is labelled European Year of Skills by the European Commission, the MA/JS would like to highlight on projects that have improved the lives of the people of the eligible area by providing or enhancing their set</w:t>
      </w:r>
      <w:r>
        <w:t xml:space="preserve">s of skills in various </w:t>
      </w:r>
      <w:proofErr w:type="spellStart"/>
      <w:r>
        <w:t>domains.</w:t>
      </w:r>
    </w:p>
    <w:p w14:paraId="47C35155" w14:textId="0794A3D3" w:rsidR="00966564" w:rsidRPr="00D4515F" w:rsidRDefault="00D4515F" w:rsidP="00A57781">
      <w:pPr>
        <w:spacing w:line="276" w:lineRule="auto"/>
        <w:jc w:val="both"/>
      </w:pPr>
      <w:proofErr w:type="spellEnd"/>
      <w:r w:rsidRPr="00D4515F">
        <w:t xml:space="preserve">Given the large amount of projects that contain activities regarding the </w:t>
      </w:r>
      <w:proofErr w:type="spellStart"/>
      <w:r w:rsidRPr="00D4515F">
        <w:t>digitisation</w:t>
      </w:r>
      <w:proofErr w:type="spellEnd"/>
      <w:r w:rsidRPr="00D4515F">
        <w:t xml:space="preserve"> of aspects and activities highly relevant to the policies of the </w:t>
      </w:r>
      <w:proofErr w:type="spellStart"/>
      <w:r w:rsidRPr="00D4515F">
        <w:t>Programme</w:t>
      </w:r>
      <w:proofErr w:type="spellEnd"/>
      <w:r w:rsidRPr="00D4515F">
        <w:t xml:space="preserve">, this year’s EC Day aims at highlighting how these platforms can </w:t>
      </w:r>
      <w:proofErr w:type="spellStart"/>
      <w:r w:rsidRPr="00D4515F">
        <w:t>familiarise</w:t>
      </w:r>
      <w:proofErr w:type="spellEnd"/>
      <w:r w:rsidRPr="00D4515F">
        <w:t xml:space="preserve"> the local citizens with a digital skillset. </w:t>
      </w:r>
      <w:r w:rsidR="0075689A" w:rsidRPr="00D4515F">
        <w:t xml:space="preserve"> </w:t>
      </w:r>
    </w:p>
    <w:p w14:paraId="79D1F855" w14:textId="23126220" w:rsidR="00A57781" w:rsidRPr="00943244" w:rsidRDefault="00D4515F" w:rsidP="00A57781">
      <w:pPr>
        <w:spacing w:line="276" w:lineRule="auto"/>
        <w:jc w:val="both"/>
      </w:pPr>
      <w:r w:rsidRPr="00D4515F">
        <w:t>Indicatively, the platforms</w:t>
      </w:r>
      <w:r>
        <w:t xml:space="preserve"> and applications </w:t>
      </w:r>
      <w:r w:rsidRPr="00D4515F">
        <w:t xml:space="preserve">developed in the context of project such as </w:t>
      </w:r>
      <w:r w:rsidRPr="00943244">
        <w:rPr>
          <w:b/>
        </w:rPr>
        <w:t>WASTE RREACT</w:t>
      </w:r>
      <w:r w:rsidRPr="00D4515F">
        <w:t xml:space="preserve"> (tool that facilitated the understanding of the separate waste collection), </w:t>
      </w:r>
      <w:r w:rsidRPr="00943244">
        <w:rPr>
          <w:b/>
        </w:rPr>
        <w:t>GOAL n ZEBs</w:t>
      </w:r>
      <w:r w:rsidRPr="00D4515F">
        <w:t xml:space="preserve"> (e-platform about energy efficiency), </w:t>
      </w:r>
      <w:proofErr w:type="spellStart"/>
      <w:r w:rsidRPr="00943244">
        <w:rPr>
          <w:b/>
        </w:rPr>
        <w:t>iTHEA</w:t>
      </w:r>
      <w:proofErr w:type="spellEnd"/>
      <w:r w:rsidRPr="00D4515F">
        <w:t xml:space="preserve"> and </w:t>
      </w:r>
      <w:r w:rsidRPr="00943244">
        <w:rPr>
          <w:b/>
        </w:rPr>
        <w:t>THEMA</w:t>
      </w:r>
      <w:r w:rsidRPr="00D4515F">
        <w:t xml:space="preserve"> (applications on thematic touristic routes), </w:t>
      </w:r>
      <w:r w:rsidRPr="00943244">
        <w:rPr>
          <w:b/>
        </w:rPr>
        <w:t>VIRTUALAND</w:t>
      </w:r>
      <w:r w:rsidRPr="00D4515F">
        <w:t xml:space="preserve"> (</w:t>
      </w:r>
      <w:proofErr w:type="spellStart"/>
      <w:r w:rsidRPr="00D4515F">
        <w:t>digitisation</w:t>
      </w:r>
      <w:proofErr w:type="spellEnd"/>
      <w:r w:rsidRPr="00D4515F">
        <w:t xml:space="preserve"> platform of cultural artefacts), </w:t>
      </w:r>
      <w:proofErr w:type="spellStart"/>
      <w:r w:rsidRPr="00BD0444">
        <w:rPr>
          <w:b/>
        </w:rPr>
        <w:t>SMARTiMONY</w:t>
      </w:r>
      <w:proofErr w:type="spellEnd"/>
      <w:r w:rsidRPr="00D4515F">
        <w:t xml:space="preserve"> (digital storytelling about monuments of cultural heritage) and </w:t>
      </w:r>
      <w:r w:rsidRPr="00BD0444">
        <w:rPr>
          <w:b/>
        </w:rPr>
        <w:t>TACTICAL TOURISM</w:t>
      </w:r>
      <w:r w:rsidRPr="00D4515F">
        <w:t>.</w:t>
      </w:r>
      <w:r w:rsidR="0088598E" w:rsidRPr="00D4515F">
        <w:t xml:space="preserve"> </w:t>
      </w:r>
      <w:r w:rsidR="00943244">
        <w:t xml:space="preserve">In addition, deliverables with outstanding added value that have </w:t>
      </w:r>
      <w:proofErr w:type="spellStart"/>
      <w:r w:rsidR="00943244">
        <w:t>ben</w:t>
      </w:r>
      <w:proofErr w:type="spellEnd"/>
      <w:r w:rsidR="00943244">
        <w:t xml:space="preserve"> implemented on the island of </w:t>
      </w:r>
      <w:proofErr w:type="spellStart"/>
      <w:r w:rsidR="00943244">
        <w:t>Corfy</w:t>
      </w:r>
      <w:proofErr w:type="spellEnd"/>
      <w:r w:rsidR="00943244">
        <w:t xml:space="preserve"> will be in display; namely: </w:t>
      </w:r>
      <w:r w:rsidR="00943244">
        <w:rPr>
          <w:lang w:val="en-GB"/>
        </w:rPr>
        <w:t>the demonstration of a digital fruit-fly trap</w:t>
      </w:r>
      <w:r w:rsidR="008B72D3" w:rsidRPr="00943244">
        <w:t xml:space="preserve"> </w:t>
      </w:r>
      <w:r w:rsidR="00943244">
        <w:rPr>
          <w:lang w:val="en-GB"/>
        </w:rPr>
        <w:t>in the context of the project</w:t>
      </w:r>
      <w:r w:rsidR="008B72D3" w:rsidRPr="00943244">
        <w:t xml:space="preserve"> </w:t>
      </w:r>
      <w:r w:rsidR="008B72D3" w:rsidRPr="008B72D3">
        <w:rPr>
          <w:b/>
          <w:lang w:val="en-GB"/>
        </w:rPr>
        <w:t>OLIVE</w:t>
      </w:r>
      <w:r w:rsidR="008B72D3" w:rsidRPr="00943244">
        <w:rPr>
          <w:b/>
        </w:rPr>
        <w:t xml:space="preserve"> </w:t>
      </w:r>
      <w:r w:rsidR="008B72D3" w:rsidRPr="008B72D3">
        <w:rPr>
          <w:b/>
          <w:lang w:val="en-GB"/>
        </w:rPr>
        <w:t>CULTURE</w:t>
      </w:r>
      <w:r w:rsidR="008B72D3" w:rsidRPr="00943244">
        <w:t xml:space="preserve"> </w:t>
      </w:r>
      <w:r w:rsidR="00943244">
        <w:rPr>
          <w:lang w:val="en-GB"/>
        </w:rPr>
        <w:t>and a specialised waste collection vehicle in the context of</w:t>
      </w:r>
      <w:r w:rsidR="008B72D3" w:rsidRPr="00943244">
        <w:t xml:space="preserve"> </w:t>
      </w:r>
      <w:r w:rsidR="008B72D3" w:rsidRPr="008B72D3">
        <w:rPr>
          <w:b/>
          <w:lang w:val="en-GB"/>
        </w:rPr>
        <w:t>E</w:t>
      </w:r>
      <w:r w:rsidR="008B72D3" w:rsidRPr="00943244">
        <w:rPr>
          <w:b/>
        </w:rPr>
        <w:t xml:space="preserve"> </w:t>
      </w:r>
      <w:r w:rsidR="008B72D3" w:rsidRPr="008B72D3">
        <w:rPr>
          <w:b/>
          <w:lang w:val="en-GB"/>
        </w:rPr>
        <w:t>HORECA</w:t>
      </w:r>
      <w:r w:rsidR="008B72D3" w:rsidRPr="00943244">
        <w:rPr>
          <w:b/>
        </w:rPr>
        <w:t xml:space="preserve"> </w:t>
      </w:r>
      <w:r w:rsidR="008B72D3" w:rsidRPr="008B72D3">
        <w:rPr>
          <w:b/>
          <w:lang w:val="en-GB"/>
        </w:rPr>
        <w:t>WANET</w:t>
      </w:r>
      <w:r w:rsidR="008B72D3" w:rsidRPr="00943244">
        <w:t>).</w:t>
      </w:r>
    </w:p>
    <w:p w14:paraId="5A6C8095" w14:textId="77777777" w:rsidR="00943244" w:rsidRDefault="00943244" w:rsidP="00A57781">
      <w:pPr>
        <w:spacing w:line="276" w:lineRule="auto"/>
        <w:jc w:val="both"/>
      </w:pPr>
      <w:proofErr w:type="gramStart"/>
      <w:r w:rsidRPr="00943244">
        <w:t>Last but not least</w:t>
      </w:r>
      <w:proofErr w:type="gramEnd"/>
      <w:r w:rsidRPr="00943244">
        <w:t xml:space="preserve">, the recent natural disasters has proven the necessity of projects that deal with prevention and disaster management. In that context, the presentation of the prediction and awareness platform developed by the </w:t>
      </w:r>
      <w:proofErr w:type="spellStart"/>
      <w:r w:rsidRPr="00BD0444">
        <w:rPr>
          <w:b/>
        </w:rPr>
        <w:t>iAlarms</w:t>
      </w:r>
      <w:proofErr w:type="spellEnd"/>
      <w:r w:rsidRPr="00943244">
        <w:t xml:space="preserve"> project team will be another import</w:t>
      </w:r>
      <w:r>
        <w:t>ant segment of the EC Day 2023.</w:t>
      </w:r>
    </w:p>
    <w:p w14:paraId="6C836A3A" w14:textId="406D243A" w:rsidR="0088598E" w:rsidRPr="00943244" w:rsidRDefault="00943244" w:rsidP="00A57781">
      <w:pPr>
        <w:spacing w:line="276" w:lineRule="auto"/>
        <w:jc w:val="both"/>
        <w:rPr>
          <w:lang w:val="en-GB"/>
        </w:rPr>
      </w:pPr>
      <w:r>
        <w:rPr>
          <w:lang w:val="en-GB"/>
        </w:rPr>
        <w:t xml:space="preserve">In the above-mentioned way, a set of best practices of the Programme that is reaching its closure </w:t>
      </w:r>
      <w:proofErr w:type="gramStart"/>
      <w:r>
        <w:rPr>
          <w:lang w:val="en-GB"/>
        </w:rPr>
        <w:t>will be showcased</w:t>
      </w:r>
      <w:proofErr w:type="gramEnd"/>
      <w:r>
        <w:rPr>
          <w:lang w:val="en-GB"/>
        </w:rPr>
        <w:t>.</w:t>
      </w:r>
    </w:p>
    <w:p w14:paraId="044E004A" w14:textId="50963BD9" w:rsidR="00966564" w:rsidRPr="00943244" w:rsidRDefault="00943244" w:rsidP="00A57781">
      <w:pPr>
        <w:spacing w:line="276" w:lineRule="auto"/>
        <w:jc w:val="both"/>
      </w:pPr>
      <w:r>
        <w:rPr>
          <w:lang w:val="en-GB"/>
        </w:rPr>
        <w:t>The event will be a full-day one</w:t>
      </w:r>
      <w:r w:rsidR="003D7EB1" w:rsidRPr="00943244">
        <w:t xml:space="preserve">. </w:t>
      </w:r>
      <w:r>
        <w:t>In</w:t>
      </w:r>
      <w:r w:rsidRPr="00943244">
        <w:t xml:space="preserve"> </w:t>
      </w:r>
      <w:r>
        <w:t>the</w:t>
      </w:r>
      <w:r w:rsidRPr="00943244">
        <w:t xml:space="preserve"> </w:t>
      </w:r>
      <w:r>
        <w:t>morning</w:t>
      </w:r>
      <w:r w:rsidRPr="00943244">
        <w:t xml:space="preserve">, </w:t>
      </w:r>
      <w:r>
        <w:t>the</w:t>
      </w:r>
      <w:r w:rsidRPr="00943244">
        <w:t xml:space="preserve"> </w:t>
      </w:r>
      <w:r>
        <w:t>participants</w:t>
      </w:r>
      <w:r w:rsidRPr="00943244">
        <w:t xml:space="preserve"> </w:t>
      </w:r>
      <w:r>
        <w:t>will</w:t>
      </w:r>
      <w:r w:rsidRPr="00943244">
        <w:t xml:space="preserve"> </w:t>
      </w:r>
      <w:r>
        <w:t>be</w:t>
      </w:r>
      <w:r w:rsidRPr="00943244">
        <w:t xml:space="preserve"> </w:t>
      </w:r>
      <w:r>
        <w:t>shown</w:t>
      </w:r>
      <w:r w:rsidRPr="00943244">
        <w:t xml:space="preserve"> </w:t>
      </w:r>
      <w:r>
        <w:t>around</w:t>
      </w:r>
      <w:r w:rsidRPr="00943244">
        <w:t xml:space="preserve"> </w:t>
      </w:r>
      <w:proofErr w:type="spellStart"/>
      <w:r>
        <w:t>Achilleion</w:t>
      </w:r>
      <w:proofErr w:type="spellEnd"/>
      <w:r w:rsidRPr="00943244">
        <w:t xml:space="preserve"> </w:t>
      </w:r>
      <w:r>
        <w:t>Palace</w:t>
      </w:r>
      <w:r w:rsidRPr="00943244">
        <w:t xml:space="preserve"> </w:t>
      </w:r>
      <w:r>
        <w:t>and</w:t>
      </w:r>
      <w:r w:rsidRPr="00943244">
        <w:t xml:space="preserve"> </w:t>
      </w:r>
      <w:r>
        <w:t>after</w:t>
      </w:r>
      <w:r w:rsidRPr="00943244">
        <w:t xml:space="preserve"> 16.00 </w:t>
      </w:r>
      <w:r>
        <w:t>in</w:t>
      </w:r>
      <w:r w:rsidRPr="00943244">
        <w:t xml:space="preserve"> </w:t>
      </w:r>
      <w:r>
        <w:t>an</w:t>
      </w:r>
      <w:r w:rsidRPr="00943244">
        <w:t xml:space="preserve"> </w:t>
      </w:r>
      <w:r>
        <w:t>open</w:t>
      </w:r>
      <w:r w:rsidRPr="00943244">
        <w:t xml:space="preserve"> </w:t>
      </w:r>
      <w:r>
        <w:t>air</w:t>
      </w:r>
      <w:r w:rsidRPr="00943244">
        <w:t xml:space="preserve"> </w:t>
      </w:r>
      <w:r>
        <w:t>space</w:t>
      </w:r>
      <w:r w:rsidRPr="00943244">
        <w:t xml:space="preserve"> </w:t>
      </w:r>
      <w:r>
        <w:t>at</w:t>
      </w:r>
      <w:r w:rsidRPr="00943244">
        <w:t xml:space="preserve"> </w:t>
      </w:r>
      <w:r>
        <w:t>the</w:t>
      </w:r>
      <w:r w:rsidRPr="00943244">
        <w:t xml:space="preserve"> </w:t>
      </w:r>
      <w:r>
        <w:rPr>
          <w:lang w:val="en-GB"/>
        </w:rPr>
        <w:t>Ionian</w:t>
      </w:r>
      <w:r w:rsidRPr="00943244">
        <w:t xml:space="preserve"> </w:t>
      </w:r>
      <w:r>
        <w:rPr>
          <w:lang w:val="en-GB"/>
        </w:rPr>
        <w:t>University</w:t>
      </w:r>
      <w:r w:rsidRPr="00943244">
        <w:t xml:space="preserve"> </w:t>
      </w:r>
      <w:r>
        <w:rPr>
          <w:lang w:val="en-GB"/>
        </w:rPr>
        <w:t>premises</w:t>
      </w:r>
      <w:r w:rsidRPr="00943244">
        <w:t xml:space="preserve"> (</w:t>
      </w:r>
      <w:r>
        <w:t>Old</w:t>
      </w:r>
      <w:r w:rsidRPr="00943244">
        <w:t xml:space="preserve"> </w:t>
      </w:r>
      <w:r>
        <w:t>mental</w:t>
      </w:r>
      <w:r w:rsidRPr="00943244">
        <w:t xml:space="preserve"> </w:t>
      </w:r>
      <w:r>
        <w:t>house</w:t>
      </w:r>
      <w:r w:rsidRPr="00943244">
        <w:t xml:space="preserve"> – </w:t>
      </w:r>
      <w:proofErr w:type="spellStart"/>
      <w:r>
        <w:rPr>
          <w:lang w:val="en-GB"/>
        </w:rPr>
        <w:t>Tsirigoti</w:t>
      </w:r>
      <w:proofErr w:type="spellEnd"/>
      <w:r w:rsidRPr="00943244">
        <w:t xml:space="preserve"> </w:t>
      </w:r>
      <w:proofErr w:type="spellStart"/>
      <w:r>
        <w:rPr>
          <w:lang w:val="en-GB"/>
        </w:rPr>
        <w:t>Sq</w:t>
      </w:r>
      <w:proofErr w:type="spellEnd"/>
      <w:r w:rsidRPr="00943244">
        <w:t>. 7)</w:t>
      </w:r>
      <w:r>
        <w:rPr>
          <w:lang w:val="en-GB"/>
        </w:rPr>
        <w:t xml:space="preserve"> the presentations of e-tools developed by the Programme will take place</w:t>
      </w:r>
      <w:proofErr w:type="gramStart"/>
      <w:r>
        <w:rPr>
          <w:lang w:val="en-GB"/>
        </w:rPr>
        <w:t>.</w:t>
      </w:r>
      <w:r w:rsidR="003D7EB1" w:rsidRPr="00943244">
        <w:t>.</w:t>
      </w:r>
      <w:proofErr w:type="gramEnd"/>
      <w:r w:rsidR="003D7EB1" w:rsidRPr="00943244">
        <w:t xml:space="preserve"> </w:t>
      </w:r>
    </w:p>
    <w:p w14:paraId="5A8A1E9A" w14:textId="77777777" w:rsidR="003D7EB1" w:rsidRPr="00943244" w:rsidRDefault="003D7EB1" w:rsidP="00A57781">
      <w:pPr>
        <w:spacing w:line="276" w:lineRule="auto"/>
        <w:jc w:val="both"/>
      </w:pPr>
    </w:p>
    <w:sectPr w:rsidR="003D7EB1" w:rsidRPr="0094324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62E3" w14:textId="77777777" w:rsidR="003D7EB1" w:rsidRDefault="003D7EB1" w:rsidP="003D7EB1">
      <w:pPr>
        <w:spacing w:after="0" w:line="240" w:lineRule="auto"/>
      </w:pPr>
      <w:r>
        <w:separator/>
      </w:r>
    </w:p>
  </w:endnote>
  <w:endnote w:type="continuationSeparator" w:id="0">
    <w:p w14:paraId="097C79A9" w14:textId="77777777" w:rsidR="003D7EB1" w:rsidRDefault="003D7EB1" w:rsidP="003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5216" w14:textId="04E00271" w:rsidR="003D7EB1" w:rsidRDefault="003D7EB1">
    <w:pPr>
      <w:pStyle w:val="a4"/>
    </w:pPr>
    <w:r>
      <w:rPr>
        <w:noProof/>
      </w:rPr>
      <w:drawing>
        <wp:anchor distT="0" distB="0" distL="114300" distR="114300" simplePos="0" relativeHeight="251658240" behindDoc="0" locked="0" layoutInCell="1" allowOverlap="1" wp14:anchorId="231A4092" wp14:editId="6CE2104E">
          <wp:simplePos x="0" y="0"/>
          <wp:positionH relativeFrom="margin">
            <wp:posOffset>962025</wp:posOffset>
          </wp:positionH>
          <wp:positionV relativeFrom="margin">
            <wp:posOffset>8001000</wp:posOffset>
          </wp:positionV>
          <wp:extent cx="3430986" cy="685800"/>
          <wp:effectExtent l="0" t="0" r="0" b="0"/>
          <wp:wrapSquare wrapText="bothSides"/>
          <wp:docPr id="397091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0986" cy="685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7E4F" w14:textId="77777777" w:rsidR="003D7EB1" w:rsidRDefault="003D7EB1" w:rsidP="003D7EB1">
      <w:pPr>
        <w:spacing w:after="0" w:line="240" w:lineRule="auto"/>
      </w:pPr>
      <w:r>
        <w:separator/>
      </w:r>
    </w:p>
  </w:footnote>
  <w:footnote w:type="continuationSeparator" w:id="0">
    <w:p w14:paraId="68A250FA" w14:textId="77777777" w:rsidR="003D7EB1" w:rsidRDefault="003D7EB1" w:rsidP="003D7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1"/>
    <w:rsid w:val="001310F9"/>
    <w:rsid w:val="003D7EB1"/>
    <w:rsid w:val="006D06DA"/>
    <w:rsid w:val="0075689A"/>
    <w:rsid w:val="00783489"/>
    <w:rsid w:val="0088598E"/>
    <w:rsid w:val="008B72D3"/>
    <w:rsid w:val="00943244"/>
    <w:rsid w:val="00966564"/>
    <w:rsid w:val="00A57781"/>
    <w:rsid w:val="00BD0444"/>
    <w:rsid w:val="00C25A81"/>
    <w:rsid w:val="00D4515F"/>
    <w:rsid w:val="00DF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DFDD1"/>
  <w15:chartTrackingRefBased/>
  <w15:docId w15:val="{619BFF51-908F-4687-BDB5-FBF63B95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7EB1"/>
    <w:pPr>
      <w:tabs>
        <w:tab w:val="center" w:pos="4320"/>
        <w:tab w:val="right" w:pos="8640"/>
      </w:tabs>
      <w:spacing w:after="0" w:line="240" w:lineRule="auto"/>
    </w:pPr>
  </w:style>
  <w:style w:type="character" w:customStyle="1" w:styleId="Char">
    <w:name w:val="Κεφαλίδα Char"/>
    <w:basedOn w:val="a0"/>
    <w:link w:val="a3"/>
    <w:uiPriority w:val="99"/>
    <w:rsid w:val="003D7EB1"/>
  </w:style>
  <w:style w:type="paragraph" w:styleId="a4">
    <w:name w:val="footer"/>
    <w:basedOn w:val="a"/>
    <w:link w:val="Char0"/>
    <w:uiPriority w:val="99"/>
    <w:unhideWhenUsed/>
    <w:rsid w:val="003D7EB1"/>
    <w:pPr>
      <w:tabs>
        <w:tab w:val="center" w:pos="4320"/>
        <w:tab w:val="right" w:pos="8640"/>
      </w:tabs>
      <w:spacing w:after="0" w:line="240" w:lineRule="auto"/>
    </w:pPr>
  </w:style>
  <w:style w:type="character" w:customStyle="1" w:styleId="Char0">
    <w:name w:val="Υποσέλιδο Char"/>
    <w:basedOn w:val="a0"/>
    <w:link w:val="a4"/>
    <w:uiPriority w:val="99"/>
    <w:rsid w:val="003D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1991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ΑΛΜΠΑΝΟΥΔΗΣ ΙΩΑΝΝΗΣ (ALMPANOUDIS IOANNIS)</cp:lastModifiedBy>
  <cp:revision>3</cp:revision>
  <dcterms:created xsi:type="dcterms:W3CDTF">2023-10-13T09:53:00Z</dcterms:created>
  <dcterms:modified xsi:type="dcterms:W3CDTF">2023-10-13T10:14:00Z</dcterms:modified>
</cp:coreProperties>
</file>