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47" w:rsidRDefault="00220747" w:rsidP="00220747">
      <w:pPr>
        <w:jc w:val="center"/>
        <w:rPr>
          <w:rFonts w:ascii="Calibri" w:hAnsi="Calibri"/>
          <w:lang w:val="en-US"/>
        </w:rPr>
      </w:pPr>
      <w:r w:rsidRPr="006D4CC4">
        <w:object w:dxaOrig="60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62.25pt" o:ole="">
            <v:imagedata r:id="rId5" o:title=""/>
          </v:shape>
          <o:OLEObject Type="Embed" ProgID="MSPhotoEd.3" ShapeID="_x0000_i1025" DrawAspect="Content" ObjectID="_1644219196" r:id="rId6"/>
        </w:object>
      </w:r>
    </w:p>
    <w:p w:rsidR="00220747" w:rsidRPr="009F1FE2" w:rsidRDefault="00220747" w:rsidP="00937EC4">
      <w:pPr>
        <w:spacing w:after="0" w:line="240" w:lineRule="auto"/>
        <w:jc w:val="center"/>
        <w:rPr>
          <w:rFonts w:ascii="Calibri" w:hAnsi="Calibri"/>
          <w:sz w:val="24"/>
          <w:szCs w:val="24"/>
        </w:rPr>
      </w:pPr>
      <w:r w:rsidRPr="009F1FE2">
        <w:rPr>
          <w:rFonts w:ascii="Calibri" w:hAnsi="Calibri"/>
          <w:sz w:val="24"/>
          <w:szCs w:val="24"/>
        </w:rPr>
        <w:t>ΕΛΛΗΝΙΚΗ ΔΗΜΟΚΡΑΤΙΑ</w:t>
      </w:r>
    </w:p>
    <w:p w:rsidR="00220747" w:rsidRPr="009F1FE2" w:rsidRDefault="00220747" w:rsidP="00937EC4">
      <w:pPr>
        <w:spacing w:after="0" w:line="240" w:lineRule="auto"/>
        <w:jc w:val="center"/>
        <w:rPr>
          <w:rFonts w:ascii="Calibri" w:hAnsi="Calibri"/>
          <w:sz w:val="24"/>
          <w:szCs w:val="24"/>
        </w:rPr>
      </w:pPr>
      <w:r w:rsidRPr="009F1FE2">
        <w:rPr>
          <w:rFonts w:ascii="Calibri" w:hAnsi="Calibri"/>
          <w:b/>
          <w:bCs/>
          <w:sz w:val="24"/>
          <w:szCs w:val="24"/>
        </w:rPr>
        <w:t>ΠΑΝΕΠΙΣΤΗΜΙΟ ΙΩΑΝΝΙΝΩΝ</w:t>
      </w:r>
    </w:p>
    <w:p w:rsidR="00220747" w:rsidRPr="009F1FE2" w:rsidRDefault="00220747" w:rsidP="00937EC4">
      <w:pPr>
        <w:spacing w:after="0" w:line="240" w:lineRule="auto"/>
        <w:jc w:val="center"/>
        <w:rPr>
          <w:rFonts w:ascii="Calibri" w:hAnsi="Calibri"/>
          <w:sz w:val="24"/>
          <w:szCs w:val="24"/>
        </w:rPr>
      </w:pPr>
      <w:r w:rsidRPr="009F1FE2">
        <w:rPr>
          <w:rFonts w:ascii="Calibri" w:hAnsi="Calibri"/>
          <w:sz w:val="24"/>
          <w:szCs w:val="24"/>
        </w:rPr>
        <w:t>ΠΡΥΤΑΝΕΙΑ</w:t>
      </w:r>
    </w:p>
    <w:p w:rsidR="00220747" w:rsidRPr="009F1FE2" w:rsidRDefault="00220747" w:rsidP="00220747">
      <w:pPr>
        <w:jc w:val="both"/>
        <w:rPr>
          <w:rFonts w:ascii="Calibri" w:hAnsi="Calibri"/>
          <w:sz w:val="24"/>
          <w:szCs w:val="24"/>
        </w:rPr>
      </w:pPr>
    </w:p>
    <w:p w:rsidR="0094429E" w:rsidRDefault="00F652C1" w:rsidP="00E038CF">
      <w:pPr>
        <w:spacing w:after="120" w:line="240" w:lineRule="atLeast"/>
        <w:jc w:val="center"/>
        <w:rPr>
          <w:rFonts w:ascii="Calibri" w:hAnsi="Calibri"/>
          <w:b/>
          <w:sz w:val="28"/>
          <w:szCs w:val="28"/>
        </w:rPr>
      </w:pPr>
      <w:r w:rsidRPr="002125E5">
        <w:rPr>
          <w:rFonts w:ascii="Calibri" w:hAnsi="Calibri"/>
          <w:b/>
          <w:sz w:val="28"/>
          <w:szCs w:val="28"/>
        </w:rPr>
        <w:t>Ανακοίνωση</w:t>
      </w:r>
      <w:r w:rsidR="002125E5">
        <w:rPr>
          <w:rFonts w:ascii="Calibri" w:hAnsi="Calibri"/>
          <w:b/>
          <w:sz w:val="28"/>
          <w:szCs w:val="28"/>
        </w:rPr>
        <w:t xml:space="preserve"> </w:t>
      </w:r>
    </w:p>
    <w:p w:rsidR="00E038CF" w:rsidRPr="0094429E" w:rsidRDefault="0094429E" w:rsidP="00E038CF">
      <w:pPr>
        <w:spacing w:after="120" w:line="240" w:lineRule="atLeast"/>
        <w:jc w:val="center"/>
        <w:rPr>
          <w:rFonts w:ascii="Calibri" w:hAnsi="Calibri"/>
          <w:b/>
          <w:sz w:val="28"/>
          <w:szCs w:val="28"/>
        </w:rPr>
      </w:pPr>
      <w:r w:rsidRPr="0094429E">
        <w:rPr>
          <w:rFonts w:ascii="Calibri" w:hAnsi="Calibri"/>
          <w:b/>
          <w:sz w:val="28"/>
          <w:szCs w:val="28"/>
        </w:rPr>
        <w:t xml:space="preserve">Ενημέρωση για τον </w:t>
      </w:r>
      <w:proofErr w:type="spellStart"/>
      <w:r w:rsidRPr="0094429E">
        <w:rPr>
          <w:rFonts w:cstheme="minorHAnsi"/>
          <w:b/>
          <w:bCs/>
          <w:sz w:val="28"/>
          <w:szCs w:val="28"/>
        </w:rPr>
        <w:t>Κορo</w:t>
      </w:r>
      <w:r w:rsidR="003433FD">
        <w:rPr>
          <w:rFonts w:cstheme="minorHAnsi"/>
          <w:b/>
          <w:bCs/>
          <w:sz w:val="28"/>
          <w:szCs w:val="28"/>
        </w:rPr>
        <w:t>να</w:t>
      </w:r>
      <w:r w:rsidRPr="0094429E">
        <w:rPr>
          <w:rFonts w:cstheme="minorHAnsi"/>
          <w:b/>
          <w:bCs/>
          <w:sz w:val="28"/>
          <w:szCs w:val="28"/>
        </w:rPr>
        <w:t>ϊό</w:t>
      </w:r>
      <w:proofErr w:type="spellEnd"/>
      <w:r w:rsidRPr="0094429E">
        <w:rPr>
          <w:rFonts w:cstheme="minorHAnsi"/>
          <w:b/>
          <w:bCs/>
          <w:sz w:val="28"/>
          <w:szCs w:val="28"/>
        </w:rPr>
        <w:t xml:space="preserve"> COVID-19</w:t>
      </w:r>
    </w:p>
    <w:p w:rsidR="00432DB8" w:rsidRDefault="00432DB8" w:rsidP="00E038CF">
      <w:pPr>
        <w:spacing w:after="120" w:line="240" w:lineRule="atLeast"/>
        <w:jc w:val="center"/>
        <w:rPr>
          <w:rFonts w:ascii="Calibri" w:hAnsi="Calibri"/>
          <w:b/>
          <w:sz w:val="24"/>
          <w:szCs w:val="24"/>
          <w:u w:val="single"/>
        </w:rPr>
      </w:pPr>
    </w:p>
    <w:p w:rsidR="0094429E" w:rsidRPr="0094429E" w:rsidRDefault="0094429E" w:rsidP="0094429E">
      <w:pPr>
        <w:jc w:val="both"/>
        <w:rPr>
          <w:rFonts w:cstheme="minorHAnsi"/>
          <w:sz w:val="24"/>
          <w:szCs w:val="24"/>
        </w:rPr>
      </w:pPr>
      <w:r w:rsidRPr="0094429E">
        <w:rPr>
          <w:rFonts w:cstheme="minorHAnsi"/>
          <w:sz w:val="24"/>
          <w:szCs w:val="24"/>
        </w:rPr>
        <w:t xml:space="preserve">Τον Δεκέμβριο 2019, ανιχνεύθηκε στην πόλη </w:t>
      </w:r>
      <w:proofErr w:type="spellStart"/>
      <w:r w:rsidRPr="0094429E">
        <w:rPr>
          <w:rFonts w:cstheme="minorHAnsi"/>
          <w:sz w:val="24"/>
          <w:szCs w:val="24"/>
        </w:rPr>
        <w:t>Wuhan</w:t>
      </w:r>
      <w:proofErr w:type="spellEnd"/>
      <w:r w:rsidRPr="0094429E">
        <w:rPr>
          <w:rFonts w:cstheme="minorHAnsi"/>
          <w:sz w:val="24"/>
          <w:szCs w:val="24"/>
        </w:rPr>
        <w:t xml:space="preserve"> της Κίνας</w:t>
      </w:r>
      <w:r w:rsidRPr="0094429E">
        <w:rPr>
          <w:rFonts w:cstheme="minorHAnsi"/>
          <w:sz w:val="24"/>
          <w:szCs w:val="24"/>
        </w:rPr>
        <w:t xml:space="preserve"> </w:t>
      </w:r>
      <w:r w:rsidRPr="0094429E">
        <w:rPr>
          <w:rFonts w:cstheme="minorHAnsi"/>
          <w:sz w:val="24"/>
          <w:szCs w:val="24"/>
        </w:rPr>
        <w:t>ένας νέος</w:t>
      </w:r>
      <w:r w:rsidRPr="0094429E">
        <w:rPr>
          <w:rFonts w:cstheme="minorHAnsi"/>
          <w:sz w:val="24"/>
          <w:szCs w:val="24"/>
        </w:rPr>
        <w:t xml:space="preserve"> </w:t>
      </w:r>
      <w:r w:rsidRPr="0094429E">
        <w:rPr>
          <w:rFonts w:cstheme="minorHAnsi"/>
          <w:sz w:val="24"/>
          <w:szCs w:val="24"/>
        </w:rPr>
        <w:t>ιός</w:t>
      </w:r>
      <w:r w:rsidRPr="0094429E">
        <w:rPr>
          <w:rFonts w:cstheme="minorHAnsi"/>
          <w:sz w:val="24"/>
          <w:szCs w:val="24"/>
        </w:rPr>
        <w:t xml:space="preserve"> </w:t>
      </w:r>
      <w:r w:rsidRPr="0094429E">
        <w:rPr>
          <w:rFonts w:cstheme="minorHAnsi"/>
          <w:sz w:val="24"/>
          <w:szCs w:val="24"/>
        </w:rPr>
        <w:t>με τροπισμό στο αναπνευστικό</w:t>
      </w:r>
      <w:r w:rsidRPr="0094429E">
        <w:rPr>
          <w:rFonts w:cstheme="minorHAnsi"/>
          <w:sz w:val="24"/>
          <w:szCs w:val="24"/>
        </w:rPr>
        <w:t xml:space="preserve"> </w:t>
      </w:r>
      <w:r w:rsidRPr="0094429E">
        <w:rPr>
          <w:rFonts w:cstheme="minorHAnsi"/>
          <w:sz w:val="24"/>
          <w:szCs w:val="24"/>
        </w:rPr>
        <w:t xml:space="preserve">σύστημα. Ο ιός ονομάστηκε </w:t>
      </w:r>
      <w:r w:rsidRPr="00454717">
        <w:rPr>
          <w:rFonts w:cstheme="minorHAnsi"/>
          <w:sz w:val="24"/>
          <w:szCs w:val="24"/>
        </w:rPr>
        <w:t xml:space="preserve">2019 </w:t>
      </w:r>
      <w:proofErr w:type="spellStart"/>
      <w:r w:rsidRPr="00454717">
        <w:rPr>
          <w:rFonts w:cstheme="minorHAnsi"/>
          <w:sz w:val="24"/>
          <w:szCs w:val="24"/>
        </w:rPr>
        <w:t>Novel</w:t>
      </w:r>
      <w:proofErr w:type="spellEnd"/>
      <w:r w:rsidRPr="00454717">
        <w:rPr>
          <w:rFonts w:cstheme="minorHAnsi"/>
          <w:sz w:val="24"/>
          <w:szCs w:val="24"/>
        </w:rPr>
        <w:t xml:space="preserve"> </w:t>
      </w:r>
      <w:proofErr w:type="spellStart"/>
      <w:r w:rsidRPr="00454717">
        <w:rPr>
          <w:rFonts w:cstheme="minorHAnsi"/>
          <w:sz w:val="24"/>
          <w:szCs w:val="24"/>
        </w:rPr>
        <w:t>Coronavirus</w:t>
      </w:r>
      <w:proofErr w:type="spellEnd"/>
      <w:r w:rsidRPr="0094429E">
        <w:rPr>
          <w:rFonts w:cstheme="minorHAnsi"/>
          <w:sz w:val="24"/>
          <w:szCs w:val="24"/>
        </w:rPr>
        <w:t xml:space="preserve"> (COVID-19). Στις 30 Ιανουαρίου 2019 ο Παγκόσμιος Οργανισμός Υγείας (WHO) χαρακτήρισε</w:t>
      </w:r>
      <w:r w:rsidRPr="0094429E">
        <w:rPr>
          <w:rFonts w:cstheme="minorHAnsi"/>
          <w:sz w:val="24"/>
          <w:szCs w:val="24"/>
        </w:rPr>
        <w:t xml:space="preserve"> </w:t>
      </w:r>
      <w:r w:rsidRPr="0094429E">
        <w:rPr>
          <w:rFonts w:cstheme="minorHAnsi"/>
          <w:sz w:val="24"/>
          <w:szCs w:val="24"/>
        </w:rPr>
        <w:t xml:space="preserve">την επιδημική έκρηξη που σχετίζεται με τον COVID-19 ως επείγουσα κατάσταση της δημόσιας υγείας που δημιουργεί διεθνή ανησυχία. Κρούσματα και θάνατοι έχουν καταγραφεί σε πολλές χώρες, με πιο πρόσφατο το παράδειγμα της γειτονικής Ιταλίας, που μετράει ήδη 11 νεκρούς. </w:t>
      </w:r>
    </w:p>
    <w:p w:rsidR="0094429E" w:rsidRPr="0094429E" w:rsidRDefault="0094429E" w:rsidP="0094429E">
      <w:pPr>
        <w:jc w:val="both"/>
        <w:rPr>
          <w:rFonts w:cstheme="minorHAnsi"/>
          <w:sz w:val="24"/>
          <w:szCs w:val="24"/>
        </w:rPr>
      </w:pPr>
      <w:r w:rsidRPr="0094429E">
        <w:rPr>
          <w:rFonts w:cstheme="minorHAnsi"/>
          <w:sz w:val="24"/>
          <w:szCs w:val="24"/>
        </w:rPr>
        <w:t>Το</w:t>
      </w:r>
      <w:r w:rsidRPr="0094429E">
        <w:rPr>
          <w:rFonts w:cstheme="minorHAnsi"/>
          <w:sz w:val="24"/>
          <w:szCs w:val="24"/>
        </w:rPr>
        <w:t xml:space="preserve"> </w:t>
      </w:r>
      <w:r w:rsidRPr="0094429E">
        <w:rPr>
          <w:rFonts w:cstheme="minorHAnsi"/>
          <w:sz w:val="24"/>
          <w:szCs w:val="24"/>
        </w:rPr>
        <w:t>Πανεπιστήμιο</w:t>
      </w:r>
      <w:r w:rsidRPr="0094429E">
        <w:rPr>
          <w:rFonts w:cstheme="minorHAnsi"/>
          <w:sz w:val="24"/>
          <w:szCs w:val="24"/>
        </w:rPr>
        <w:t xml:space="preserve"> </w:t>
      </w:r>
      <w:r w:rsidRPr="0094429E">
        <w:rPr>
          <w:rFonts w:cstheme="minorHAnsi"/>
          <w:sz w:val="24"/>
          <w:szCs w:val="24"/>
        </w:rPr>
        <w:t>Ιωαννίνων</w:t>
      </w:r>
      <w:r w:rsidRPr="0094429E">
        <w:rPr>
          <w:rFonts w:cstheme="minorHAnsi"/>
          <w:sz w:val="24"/>
          <w:szCs w:val="24"/>
        </w:rPr>
        <w:t xml:space="preserve"> </w:t>
      </w:r>
      <w:r w:rsidRPr="0094429E">
        <w:rPr>
          <w:rFonts w:cstheme="minorHAnsi"/>
          <w:sz w:val="24"/>
          <w:szCs w:val="24"/>
        </w:rPr>
        <w:t>θεωρεί</w:t>
      </w:r>
      <w:r w:rsidRPr="0094429E">
        <w:rPr>
          <w:rFonts w:cstheme="minorHAnsi"/>
          <w:sz w:val="24"/>
          <w:szCs w:val="24"/>
        </w:rPr>
        <w:t xml:space="preserve"> </w:t>
      </w:r>
      <w:r w:rsidRPr="0094429E">
        <w:rPr>
          <w:rFonts w:cstheme="minorHAnsi"/>
          <w:sz w:val="24"/>
          <w:szCs w:val="24"/>
        </w:rPr>
        <w:t>την</w:t>
      </w:r>
      <w:r w:rsidRPr="0094429E">
        <w:rPr>
          <w:rFonts w:cstheme="minorHAnsi"/>
          <w:sz w:val="24"/>
          <w:szCs w:val="24"/>
        </w:rPr>
        <w:t xml:space="preserve"> </w:t>
      </w:r>
      <w:r w:rsidRPr="0094429E">
        <w:rPr>
          <w:rFonts w:cstheme="minorHAnsi"/>
          <w:sz w:val="24"/>
          <w:szCs w:val="24"/>
        </w:rPr>
        <w:t>υγεία</w:t>
      </w:r>
      <w:r w:rsidRPr="0094429E">
        <w:rPr>
          <w:rFonts w:cstheme="minorHAnsi"/>
          <w:sz w:val="24"/>
          <w:szCs w:val="24"/>
        </w:rPr>
        <w:t xml:space="preserve"> </w:t>
      </w:r>
      <w:r w:rsidRPr="0094429E">
        <w:rPr>
          <w:rFonts w:cstheme="minorHAnsi"/>
          <w:sz w:val="24"/>
          <w:szCs w:val="24"/>
        </w:rPr>
        <w:t>των</w:t>
      </w:r>
      <w:r w:rsidRPr="0094429E">
        <w:rPr>
          <w:rFonts w:cstheme="minorHAnsi"/>
          <w:sz w:val="24"/>
          <w:szCs w:val="24"/>
        </w:rPr>
        <w:t xml:space="preserve"> </w:t>
      </w:r>
      <w:r w:rsidRPr="0094429E">
        <w:rPr>
          <w:rFonts w:cstheme="minorHAnsi"/>
          <w:sz w:val="24"/>
          <w:szCs w:val="24"/>
        </w:rPr>
        <w:t>φοιτητών</w:t>
      </w:r>
      <w:r w:rsidRPr="0094429E">
        <w:rPr>
          <w:rFonts w:cstheme="minorHAnsi"/>
          <w:sz w:val="24"/>
          <w:szCs w:val="24"/>
        </w:rPr>
        <w:t xml:space="preserve"> </w:t>
      </w:r>
      <w:r w:rsidRPr="0094429E">
        <w:rPr>
          <w:rFonts w:cstheme="minorHAnsi"/>
          <w:sz w:val="24"/>
          <w:szCs w:val="24"/>
        </w:rPr>
        <w:t>και</w:t>
      </w:r>
      <w:r w:rsidRPr="0094429E">
        <w:rPr>
          <w:rFonts w:cstheme="minorHAnsi"/>
          <w:sz w:val="24"/>
          <w:szCs w:val="24"/>
        </w:rPr>
        <w:t xml:space="preserve"> </w:t>
      </w:r>
      <w:r w:rsidRPr="0094429E">
        <w:rPr>
          <w:rFonts w:cstheme="minorHAnsi"/>
          <w:sz w:val="24"/>
          <w:szCs w:val="24"/>
        </w:rPr>
        <w:t>των</w:t>
      </w:r>
      <w:r w:rsidRPr="0094429E">
        <w:rPr>
          <w:rFonts w:cstheme="minorHAnsi"/>
          <w:sz w:val="24"/>
          <w:szCs w:val="24"/>
        </w:rPr>
        <w:t xml:space="preserve"> </w:t>
      </w:r>
      <w:r w:rsidRPr="0094429E">
        <w:rPr>
          <w:rFonts w:cstheme="minorHAnsi"/>
          <w:sz w:val="24"/>
          <w:szCs w:val="24"/>
        </w:rPr>
        <w:t>εργαζομένων του ως ύψιστη προτεραιότητα. Γι αυτό και παίρνει την πρωτοβουλία να ενημερώσει την κοινότητα, ακολουθώντας τις συστάσεις και τις οδηγίες αναγνωρισμένων τοπικών, εθνικών και διεθνών φορέων και επιστημόνων ως προς τη διαχείριση κινδύνων που αφορούν την επιδημία. Στ</w:t>
      </w:r>
      <w:r w:rsidR="001E0490">
        <w:rPr>
          <w:rFonts w:cstheme="minorHAnsi"/>
          <w:sz w:val="24"/>
          <w:szCs w:val="24"/>
          <w:lang w:val="en-US"/>
        </w:rPr>
        <w:t>o</w:t>
      </w:r>
      <w:r w:rsidRPr="0094429E">
        <w:rPr>
          <w:rFonts w:cstheme="minorHAnsi"/>
          <w:sz w:val="24"/>
          <w:szCs w:val="24"/>
        </w:rPr>
        <w:t xml:space="preserve"> Πανεπιστήμιο Ιωαννίνων δεν έχουν ανιχνευτεί μέχρι στιγμής κρούσματα.</w:t>
      </w:r>
      <w:r w:rsidRPr="0094429E">
        <w:rPr>
          <w:rFonts w:cstheme="minorHAnsi"/>
          <w:sz w:val="24"/>
          <w:szCs w:val="24"/>
        </w:rPr>
        <w:t xml:space="preserve"> </w:t>
      </w:r>
      <w:r w:rsidRPr="0094429E">
        <w:rPr>
          <w:rFonts w:cstheme="minorHAnsi"/>
          <w:sz w:val="24"/>
          <w:szCs w:val="24"/>
        </w:rPr>
        <w:t xml:space="preserve">Εντούτοις, επειδή οι ροές από την Ιταλία και άλλες χώρες συνεχίζονται, είναι πιθανόν να υπάρξουν άμεσα, μεσοπρόθεσμα ή μακροπρόθεσμα τέτοια περιστατικά. </w:t>
      </w:r>
    </w:p>
    <w:p w:rsidR="0094429E" w:rsidRPr="0094429E" w:rsidRDefault="0094429E" w:rsidP="0094429E">
      <w:pPr>
        <w:jc w:val="both"/>
        <w:rPr>
          <w:rFonts w:cstheme="minorHAnsi"/>
          <w:sz w:val="24"/>
          <w:szCs w:val="24"/>
        </w:rPr>
      </w:pPr>
      <w:r w:rsidRPr="0094429E">
        <w:rPr>
          <w:rFonts w:cstheme="minorHAnsi"/>
          <w:sz w:val="24"/>
          <w:szCs w:val="24"/>
        </w:rPr>
        <w:t>Η διοίκηση του Ιδρύματος συγκρότησε σήμερα επιστημονική συμβουλευτική επ</w:t>
      </w:r>
      <w:r w:rsidR="001E0490">
        <w:rPr>
          <w:rFonts w:cstheme="minorHAnsi"/>
          <w:sz w:val="24"/>
          <w:szCs w:val="24"/>
        </w:rPr>
        <w:t>ιτροπή</w:t>
      </w:r>
      <w:r w:rsidR="001E0490" w:rsidRPr="001E0490">
        <w:rPr>
          <w:rFonts w:cstheme="minorHAnsi"/>
          <w:sz w:val="24"/>
          <w:szCs w:val="24"/>
        </w:rPr>
        <w:t>,</w:t>
      </w:r>
      <w:r w:rsidR="001E0490">
        <w:rPr>
          <w:rFonts w:cstheme="minorHAnsi"/>
          <w:sz w:val="24"/>
          <w:szCs w:val="24"/>
        </w:rPr>
        <w:t xml:space="preserve"> στην οποία συμμετέχει ο Α</w:t>
      </w:r>
      <w:r w:rsidRPr="0094429E">
        <w:rPr>
          <w:rFonts w:cstheme="minorHAnsi"/>
          <w:sz w:val="24"/>
          <w:szCs w:val="24"/>
        </w:rPr>
        <w:t xml:space="preserve">ντιπρύτανης Έρευνας και Δια Βίου Μάθησης με τη σύσταση να ενημερώνει τακτικά για την εξέλιξη της επιδημίας και να διατηρεί συνεχή επικοινωνία με τον Εθνικό Οργανισμό Δημόσιας Υγείας (ΕΟΔΥ, </w:t>
      </w:r>
      <w:hyperlink r:id="rId7" w:history="1">
        <w:r w:rsidRPr="0094429E">
          <w:rPr>
            <w:rStyle w:val="-"/>
            <w:rFonts w:cstheme="minorHAnsi"/>
            <w:sz w:val="24"/>
            <w:szCs w:val="24"/>
          </w:rPr>
          <w:t>https://eody.gov.gr/neos-koronaios-covid-19/</w:t>
        </w:r>
      </w:hyperlink>
      <w:r w:rsidRPr="0094429E">
        <w:rPr>
          <w:rFonts w:cstheme="minorHAnsi"/>
          <w:sz w:val="24"/>
          <w:szCs w:val="24"/>
        </w:rPr>
        <w:t xml:space="preserve">), ο οποίος είναι ένας από τους κύριους </w:t>
      </w:r>
      <w:r w:rsidR="001E0490">
        <w:rPr>
          <w:rFonts w:cstheme="minorHAnsi"/>
          <w:sz w:val="24"/>
          <w:szCs w:val="24"/>
        </w:rPr>
        <w:t>φορείς συντονισμού του</w:t>
      </w:r>
      <w:r w:rsidRPr="0094429E">
        <w:rPr>
          <w:rFonts w:cstheme="minorHAnsi"/>
          <w:sz w:val="24"/>
          <w:szCs w:val="24"/>
        </w:rPr>
        <w:t xml:space="preserve"> μηχανισμού ετοιμότητας και απόκρισης στον COVID-19, σε συνεργασία τόσο με το Ευρωπαϊκό Κέντρο Πρόληψης και Ελέγχου Νοσημάτων (ECDC) όσο και με τον Παγκόσμιο Οργανισμό Υγείας (WHO). Το πρυτανικό συμβούλιο έχει επίσης λάβει μέριμνα για τα μέτρα που θα ληφθούν και τις συστάσεις που θα γίνουν σε μέλη του προσωπικού και φοιτητές που επιστρέφουν από την Ιταλία τις επόμενες ημέρες. Μέτρα λαμβάνονται επίσης σε </w:t>
      </w:r>
      <w:proofErr w:type="spellStart"/>
      <w:r w:rsidRPr="0094429E">
        <w:rPr>
          <w:rFonts w:cstheme="minorHAnsi"/>
          <w:sz w:val="24"/>
          <w:szCs w:val="24"/>
        </w:rPr>
        <w:t>ό,τι</w:t>
      </w:r>
      <w:proofErr w:type="spellEnd"/>
      <w:r w:rsidRPr="0094429E">
        <w:rPr>
          <w:rFonts w:cstheme="minorHAnsi"/>
          <w:sz w:val="24"/>
          <w:szCs w:val="24"/>
        </w:rPr>
        <w:t xml:space="preserve"> αφορά επισκέπτες του Κέντρου Ελληνικής Γλώσσας που αναμένονται το </w:t>
      </w:r>
      <w:r w:rsidRPr="0094429E">
        <w:rPr>
          <w:rFonts w:cstheme="minorHAnsi"/>
          <w:sz w:val="24"/>
          <w:szCs w:val="24"/>
        </w:rPr>
        <w:lastRenderedPageBreak/>
        <w:t xml:space="preserve">επόμενο διάστημα. Τέλος, το Ίδρυμα έχει εξασφαλίσει την αγορά αντισηπτικών διαλυμάτων, που θα τοποθετηθούν σε πολλά σημεία της πανεπιστημιούπολης για να χρησιμοποιηθούν από τους εργαζόμενους και τους φοιτητές. </w:t>
      </w:r>
    </w:p>
    <w:p w:rsidR="0094429E" w:rsidRPr="0094429E" w:rsidRDefault="001E0490" w:rsidP="0094429E">
      <w:pPr>
        <w:jc w:val="both"/>
        <w:rPr>
          <w:rFonts w:cstheme="minorHAnsi"/>
          <w:sz w:val="24"/>
          <w:szCs w:val="24"/>
        </w:rPr>
      </w:pPr>
      <w:r>
        <w:rPr>
          <w:rFonts w:cstheme="minorHAnsi"/>
          <w:sz w:val="24"/>
          <w:szCs w:val="24"/>
        </w:rPr>
        <w:t>Εφιστάται η προσ</w:t>
      </w:r>
      <w:r w:rsidR="0094429E" w:rsidRPr="0094429E">
        <w:rPr>
          <w:rFonts w:cstheme="minorHAnsi"/>
          <w:sz w:val="24"/>
          <w:szCs w:val="24"/>
        </w:rPr>
        <w:t>οχή:  Ο πανικός είναι κάκιστος σύμβουλος, αλλά η γνώση των πραγμάτων και η εγρήγορση αναγκαία. Όπως και με άλλες αναπνευστικές λοιμώξεις, η λοίμωξη από τον COVID-2019 μπορεί να προκαλέσει ήπια συμπτώματα, όπως καταρροή, πονόλαιμο, πυρετό και βήχα. Σε ένα μικρό ποσοστό μπορεί να εμφανιστούν  σοβαρότερα</w:t>
      </w:r>
      <w:r>
        <w:rPr>
          <w:rFonts w:cstheme="minorHAnsi"/>
          <w:sz w:val="24"/>
          <w:szCs w:val="24"/>
        </w:rPr>
        <w:t xml:space="preserve"> προβλήματα</w:t>
      </w:r>
      <w:r w:rsidR="0094429E" w:rsidRPr="0094429E">
        <w:rPr>
          <w:rFonts w:cstheme="minorHAnsi"/>
          <w:sz w:val="24"/>
          <w:szCs w:val="24"/>
        </w:rPr>
        <w:t>, όπως η πνευμονία</w:t>
      </w:r>
      <w:r>
        <w:rPr>
          <w:rFonts w:cstheme="minorHAnsi"/>
          <w:sz w:val="24"/>
          <w:szCs w:val="24"/>
        </w:rPr>
        <w:t xml:space="preserve"> και η αναπνευστική δυσχέρεια.</w:t>
      </w:r>
      <w:r w:rsidR="0094429E" w:rsidRPr="0094429E">
        <w:rPr>
          <w:rFonts w:cstheme="minorHAnsi"/>
          <w:sz w:val="24"/>
          <w:szCs w:val="24"/>
        </w:rPr>
        <w:t xml:space="preserve"> Σπάνια, η νόσος μπορεί να οδηγήσει σε θάνατο. Ηλικιωμένοι και άτομα με υποκείμενα νοσήματα (όπως σακχαρώδη διαβήτη και καρδιαγγειακά νοσήματα) είναι περισσότερο ευάλωτοι στην εμφάνιση σοβαρής νόσου και πρέπει να λαμβάνουν πρόσθετες προφυλάξεις.</w:t>
      </w:r>
    </w:p>
    <w:p w:rsidR="0094429E" w:rsidRPr="0094429E" w:rsidRDefault="0094429E" w:rsidP="0094429E">
      <w:pPr>
        <w:jc w:val="both"/>
        <w:rPr>
          <w:rFonts w:cstheme="minorHAnsi"/>
          <w:sz w:val="24"/>
          <w:szCs w:val="24"/>
        </w:rPr>
      </w:pPr>
      <w:r w:rsidRPr="0094429E">
        <w:rPr>
          <w:rFonts w:cstheme="minorHAnsi"/>
          <w:sz w:val="24"/>
          <w:szCs w:val="24"/>
        </w:rPr>
        <w:t>Ο COVID-2019 μεταδίδεται κυρίως μέσω σταγονιδίων,</w:t>
      </w:r>
      <w:r w:rsidR="001E0490">
        <w:rPr>
          <w:rFonts w:cstheme="minorHAnsi"/>
          <w:sz w:val="24"/>
          <w:szCs w:val="24"/>
        </w:rPr>
        <w:t xml:space="preserve"> </w:t>
      </w:r>
      <w:r w:rsidRPr="0094429E">
        <w:rPr>
          <w:rFonts w:cstheme="minorHAnsi"/>
          <w:sz w:val="24"/>
          <w:szCs w:val="24"/>
        </w:rPr>
        <w:t>που προέρχονται από τον σίελο, τις ρινικές εκκρίσεις</w:t>
      </w:r>
      <w:r w:rsidR="001E0490">
        <w:rPr>
          <w:rFonts w:cstheme="minorHAnsi"/>
          <w:sz w:val="24"/>
          <w:szCs w:val="24"/>
        </w:rPr>
        <w:t xml:space="preserve"> </w:t>
      </w:r>
      <w:r w:rsidRPr="0094429E">
        <w:rPr>
          <w:rFonts w:cstheme="minorHAnsi"/>
          <w:sz w:val="24"/>
          <w:szCs w:val="24"/>
        </w:rPr>
        <w:t xml:space="preserve">ή τη βρογχική απόχρεμψη και παράγονται όταν ο ασθενής έρχεται σε στενή επαφή με τους άλλους, βήχει ή φτερνίζεται. Για την αποφυγή της μετάδοσης είναι πολύ σημαντική η </w:t>
      </w:r>
      <w:bookmarkStart w:id="0" w:name="_GoBack"/>
      <w:bookmarkEnd w:id="0"/>
      <w:r w:rsidRPr="0094429E">
        <w:rPr>
          <w:rFonts w:cstheme="minorHAnsi"/>
          <w:sz w:val="24"/>
          <w:szCs w:val="24"/>
        </w:rPr>
        <w:t>εφαρμογή μέτρων ατομικής υγιεινής.</w:t>
      </w:r>
    </w:p>
    <w:p w:rsidR="0094429E" w:rsidRPr="0094429E" w:rsidRDefault="0094429E" w:rsidP="0094429E">
      <w:pPr>
        <w:jc w:val="both"/>
        <w:rPr>
          <w:rFonts w:cstheme="minorHAnsi"/>
          <w:sz w:val="24"/>
          <w:szCs w:val="24"/>
        </w:rPr>
      </w:pPr>
      <w:r w:rsidRPr="0094429E">
        <w:rPr>
          <w:rFonts w:cstheme="minorHAnsi"/>
          <w:sz w:val="24"/>
          <w:szCs w:val="24"/>
        </w:rPr>
        <w:t xml:space="preserve">Το κείμενο που ακολουθεί περιέχει στοιχεία που έχουν δοθεί από τον ΕΟΔΥ ο οποίος αποτελεί </w:t>
      </w:r>
      <w:r w:rsidRPr="0094429E">
        <w:rPr>
          <w:rFonts w:cstheme="minorHAnsi"/>
          <w:b/>
          <w:bCs/>
          <w:sz w:val="24"/>
          <w:szCs w:val="24"/>
        </w:rPr>
        <w:t>αξιόπιστη πηγή πληροφόρησης</w:t>
      </w:r>
      <w:r w:rsidRPr="0094429E">
        <w:rPr>
          <w:rFonts w:cstheme="minorHAnsi"/>
          <w:sz w:val="24"/>
          <w:szCs w:val="24"/>
        </w:rPr>
        <w:t xml:space="preserve"> και για το κοινό. Οι πληροφορίες αυτές είναι ακριβείς μέχρι τη στιγμή της κοινοποίησης της παρούσης. </w:t>
      </w:r>
    </w:p>
    <w:p w:rsidR="0083168D" w:rsidRDefault="0083168D" w:rsidP="0083168D">
      <w:pPr>
        <w:rPr>
          <w:rFonts w:cstheme="minorHAnsi"/>
          <w:b/>
          <w:bCs/>
          <w:sz w:val="28"/>
          <w:szCs w:val="28"/>
        </w:rPr>
      </w:pPr>
    </w:p>
    <w:p w:rsidR="003433FD" w:rsidRDefault="003433FD" w:rsidP="0083168D">
      <w:pPr>
        <w:rPr>
          <w:rFonts w:cstheme="minorHAnsi"/>
          <w:b/>
          <w:bCs/>
          <w:sz w:val="28"/>
          <w:szCs w:val="28"/>
        </w:rPr>
      </w:pPr>
    </w:p>
    <w:p w:rsidR="00454717" w:rsidRPr="00454717" w:rsidRDefault="00454717" w:rsidP="0083168D">
      <w:pPr>
        <w:jc w:val="center"/>
        <w:rPr>
          <w:rFonts w:cstheme="minorHAnsi"/>
          <w:b/>
          <w:bCs/>
          <w:sz w:val="28"/>
          <w:szCs w:val="28"/>
        </w:rPr>
      </w:pPr>
      <w:r w:rsidRPr="00454717">
        <w:rPr>
          <w:rFonts w:cstheme="minorHAnsi"/>
          <w:b/>
          <w:bCs/>
          <w:sz w:val="28"/>
          <w:szCs w:val="28"/>
        </w:rPr>
        <w:t>ΕΟΔΥ</w:t>
      </w:r>
      <w:r w:rsidRPr="0083168D">
        <w:rPr>
          <w:rFonts w:cstheme="minorHAnsi"/>
          <w:b/>
          <w:bCs/>
          <w:sz w:val="28"/>
          <w:szCs w:val="28"/>
        </w:rPr>
        <w:t xml:space="preserve">: </w:t>
      </w:r>
      <w:r w:rsidRPr="00454717">
        <w:rPr>
          <w:rFonts w:cstheme="minorHAnsi"/>
          <w:b/>
          <w:bCs/>
          <w:sz w:val="28"/>
          <w:szCs w:val="28"/>
        </w:rPr>
        <w:t>ΟΔΗΓΙΕΣ ΚΑΙ ΣΥΣΤΑΣΕΙΣ</w:t>
      </w:r>
    </w:p>
    <w:p w:rsidR="003433FD" w:rsidRDefault="003433FD" w:rsidP="002A0E06">
      <w:pPr>
        <w:jc w:val="both"/>
        <w:rPr>
          <w:rFonts w:cstheme="minorHAnsi"/>
          <w:b/>
          <w:bCs/>
          <w:sz w:val="24"/>
          <w:szCs w:val="24"/>
        </w:rPr>
      </w:pPr>
    </w:p>
    <w:p w:rsidR="003433FD" w:rsidRDefault="003433FD" w:rsidP="002A0E06">
      <w:pPr>
        <w:jc w:val="both"/>
        <w:rPr>
          <w:rFonts w:cstheme="minorHAnsi"/>
          <w:b/>
          <w:bCs/>
          <w:sz w:val="24"/>
          <w:szCs w:val="24"/>
        </w:rPr>
      </w:pPr>
    </w:p>
    <w:p w:rsidR="0094429E" w:rsidRPr="00620273" w:rsidRDefault="0094429E" w:rsidP="002A0E06">
      <w:pPr>
        <w:jc w:val="both"/>
        <w:rPr>
          <w:rFonts w:cstheme="minorHAnsi"/>
          <w:sz w:val="24"/>
          <w:szCs w:val="24"/>
        </w:rPr>
      </w:pPr>
      <w:r w:rsidRPr="00620273">
        <w:rPr>
          <w:rFonts w:cstheme="minorHAnsi"/>
          <w:b/>
          <w:bCs/>
          <w:sz w:val="24"/>
          <w:szCs w:val="24"/>
        </w:rPr>
        <w:t xml:space="preserve">Τί είναι οι </w:t>
      </w:r>
      <w:proofErr w:type="spellStart"/>
      <w:r w:rsidRPr="00620273">
        <w:rPr>
          <w:rFonts w:cstheme="minorHAnsi"/>
          <w:b/>
          <w:bCs/>
          <w:sz w:val="24"/>
          <w:szCs w:val="24"/>
        </w:rPr>
        <w:t>κοροναϊοί</w:t>
      </w:r>
      <w:proofErr w:type="spellEnd"/>
      <w:r w:rsidRPr="00620273">
        <w:rPr>
          <w:rFonts w:cstheme="minorHAnsi"/>
          <w:b/>
          <w:bCs/>
          <w:sz w:val="24"/>
          <w:szCs w:val="24"/>
        </w:rPr>
        <w:t>;</w:t>
      </w:r>
    </w:p>
    <w:p w:rsidR="0094429E" w:rsidRPr="00620273" w:rsidRDefault="0094429E" w:rsidP="002A0E06">
      <w:pPr>
        <w:jc w:val="both"/>
        <w:rPr>
          <w:rFonts w:cstheme="minorHAnsi"/>
          <w:sz w:val="24"/>
          <w:szCs w:val="24"/>
        </w:rPr>
      </w:pPr>
      <w:r w:rsidRPr="00620273">
        <w:rPr>
          <w:rFonts w:cstheme="minorHAnsi"/>
          <w:sz w:val="24"/>
          <w:szCs w:val="24"/>
        </w:rPr>
        <w:t xml:space="preserve">Οι </w:t>
      </w:r>
      <w:proofErr w:type="spellStart"/>
      <w:r w:rsidRPr="00620273">
        <w:rPr>
          <w:rFonts w:cstheme="minorHAnsi"/>
          <w:sz w:val="24"/>
          <w:szCs w:val="24"/>
        </w:rPr>
        <w:t>κοροναϊοί</w:t>
      </w:r>
      <w:proofErr w:type="spellEnd"/>
      <w:r w:rsidRPr="00620273">
        <w:rPr>
          <w:rFonts w:cstheme="minorHAnsi"/>
          <w:sz w:val="24"/>
          <w:szCs w:val="24"/>
        </w:rPr>
        <w:t xml:space="preserve"> είναι μία μεγάλη οικογένεια ιών που μπορεί να προκαλέσουν νόσο τόσο στα ζώα όσο και στον άνθρωπο. Εάν ένα άτομο μολυνθεί από τον ιό, μπορεί να εμφανίσει συμπτώματα τα οποία ποικίλλουν από ήπια, όπως αυτά του κοινού κρυολογήματος, έως και πολύ σοβαρά.</w:t>
      </w:r>
    </w:p>
    <w:p w:rsidR="0094429E" w:rsidRPr="00620273" w:rsidRDefault="0094429E" w:rsidP="002A0E06">
      <w:pPr>
        <w:jc w:val="both"/>
        <w:rPr>
          <w:rFonts w:cstheme="minorHAnsi"/>
          <w:b/>
          <w:bCs/>
          <w:sz w:val="24"/>
          <w:szCs w:val="24"/>
        </w:rPr>
      </w:pPr>
      <w:r w:rsidRPr="00620273">
        <w:rPr>
          <w:rFonts w:cstheme="minorHAnsi"/>
          <w:b/>
          <w:bCs/>
          <w:sz w:val="24"/>
          <w:szCs w:val="24"/>
        </w:rPr>
        <w:t xml:space="preserve">Τί είναι ο νέος </w:t>
      </w:r>
      <w:proofErr w:type="spellStart"/>
      <w:r w:rsidRPr="00620273">
        <w:rPr>
          <w:rFonts w:cstheme="minorHAnsi"/>
          <w:b/>
          <w:bCs/>
          <w:sz w:val="24"/>
          <w:szCs w:val="24"/>
        </w:rPr>
        <w:t>κοροναϊός</w:t>
      </w:r>
      <w:proofErr w:type="spellEnd"/>
      <w:r w:rsidRPr="00620273">
        <w:rPr>
          <w:rFonts w:cstheme="minorHAnsi"/>
          <w:b/>
          <w:bCs/>
          <w:sz w:val="24"/>
          <w:szCs w:val="24"/>
        </w:rPr>
        <w:t xml:space="preserve"> </w:t>
      </w:r>
      <w:r>
        <w:rPr>
          <w:rFonts w:cstheme="minorHAnsi"/>
          <w:b/>
          <w:bCs/>
          <w:sz w:val="24"/>
          <w:szCs w:val="24"/>
        </w:rPr>
        <w:t>COVID-19</w:t>
      </w:r>
      <w:r w:rsidRPr="00620273">
        <w:rPr>
          <w:rFonts w:cstheme="minorHAnsi"/>
          <w:b/>
          <w:bCs/>
          <w:sz w:val="24"/>
          <w:szCs w:val="24"/>
        </w:rPr>
        <w:t>;</w:t>
      </w:r>
    </w:p>
    <w:p w:rsidR="0094429E" w:rsidRPr="00620273" w:rsidRDefault="0094429E" w:rsidP="002A0E06">
      <w:pPr>
        <w:jc w:val="both"/>
        <w:rPr>
          <w:rFonts w:cstheme="minorHAnsi"/>
          <w:sz w:val="24"/>
          <w:szCs w:val="24"/>
        </w:rPr>
      </w:pPr>
      <w:r w:rsidRPr="00620273">
        <w:rPr>
          <w:rFonts w:cstheme="minorHAnsi"/>
          <w:sz w:val="24"/>
          <w:szCs w:val="24"/>
        </w:rPr>
        <w:lastRenderedPageBreak/>
        <w:t xml:space="preserve">Ο νέος </w:t>
      </w:r>
      <w:proofErr w:type="spellStart"/>
      <w:r w:rsidRPr="00620273">
        <w:rPr>
          <w:rFonts w:cstheme="minorHAnsi"/>
          <w:sz w:val="24"/>
          <w:szCs w:val="24"/>
        </w:rPr>
        <w:t>κοροναϊός</w:t>
      </w:r>
      <w:proofErr w:type="spellEnd"/>
      <w:r w:rsidRPr="00620273">
        <w:rPr>
          <w:rFonts w:cstheme="minorHAnsi"/>
          <w:sz w:val="24"/>
          <w:szCs w:val="24"/>
        </w:rPr>
        <w:t xml:space="preserve"> ονομάζεται </w:t>
      </w:r>
      <w:r>
        <w:rPr>
          <w:rFonts w:cstheme="minorHAnsi"/>
          <w:sz w:val="24"/>
          <w:szCs w:val="24"/>
        </w:rPr>
        <w:t>COVID-19</w:t>
      </w:r>
      <w:r w:rsidR="007F52C8">
        <w:rPr>
          <w:rFonts w:cstheme="minorHAnsi"/>
          <w:sz w:val="24"/>
          <w:szCs w:val="24"/>
        </w:rPr>
        <w:t xml:space="preserve"> </w:t>
      </w:r>
      <w:r w:rsidRPr="00620273">
        <w:rPr>
          <w:rFonts w:cstheme="minorHAnsi"/>
          <w:sz w:val="24"/>
          <w:szCs w:val="24"/>
        </w:rPr>
        <w:t xml:space="preserve">και αποτελεί ένα καινούργιο στέλεχος </w:t>
      </w:r>
      <w:proofErr w:type="spellStart"/>
      <w:r w:rsidRPr="00620273">
        <w:rPr>
          <w:rFonts w:cstheme="minorHAnsi"/>
          <w:sz w:val="24"/>
          <w:szCs w:val="24"/>
        </w:rPr>
        <w:t>κοροναϊού</w:t>
      </w:r>
      <w:proofErr w:type="spellEnd"/>
      <w:r w:rsidRPr="00620273">
        <w:rPr>
          <w:rFonts w:cstheme="minorHAnsi"/>
          <w:sz w:val="24"/>
          <w:szCs w:val="24"/>
        </w:rPr>
        <w:t xml:space="preserve">, που δεν είχε ανιχνευθεί πριν από την πρόσφατη επιδημία στην περιοχή </w:t>
      </w:r>
      <w:proofErr w:type="spellStart"/>
      <w:r w:rsidRPr="00620273">
        <w:rPr>
          <w:rFonts w:cstheme="minorHAnsi"/>
          <w:sz w:val="24"/>
          <w:szCs w:val="24"/>
        </w:rPr>
        <w:t>Wuhan</w:t>
      </w:r>
      <w:proofErr w:type="spellEnd"/>
      <w:r w:rsidRPr="00620273">
        <w:rPr>
          <w:rFonts w:cstheme="minorHAnsi"/>
          <w:sz w:val="24"/>
          <w:szCs w:val="24"/>
        </w:rPr>
        <w:t xml:space="preserve"> στην </w:t>
      </w:r>
      <w:r>
        <w:rPr>
          <w:rFonts w:cstheme="minorHAnsi"/>
          <w:sz w:val="24"/>
          <w:szCs w:val="24"/>
        </w:rPr>
        <w:t>Κίνα</w:t>
      </w:r>
      <w:r w:rsidRPr="00620273">
        <w:rPr>
          <w:rFonts w:cstheme="minorHAnsi"/>
          <w:sz w:val="24"/>
          <w:szCs w:val="24"/>
        </w:rPr>
        <w:t>, το</w:t>
      </w:r>
      <w:r>
        <w:rPr>
          <w:rFonts w:cstheme="minorHAnsi"/>
          <w:sz w:val="24"/>
          <w:szCs w:val="24"/>
        </w:rPr>
        <w:t xml:space="preserve">ν </w:t>
      </w:r>
      <w:r w:rsidRPr="00620273">
        <w:rPr>
          <w:rFonts w:cstheme="minorHAnsi"/>
          <w:sz w:val="24"/>
          <w:szCs w:val="24"/>
        </w:rPr>
        <w:t>Δεκέμβριο του 2019.</w:t>
      </w:r>
    </w:p>
    <w:p w:rsidR="0094429E" w:rsidRPr="00620273" w:rsidRDefault="0094429E" w:rsidP="002A0E06">
      <w:pPr>
        <w:jc w:val="both"/>
        <w:rPr>
          <w:rFonts w:cstheme="minorHAnsi"/>
          <w:b/>
          <w:bCs/>
          <w:sz w:val="24"/>
          <w:szCs w:val="24"/>
        </w:rPr>
      </w:pPr>
      <w:r w:rsidRPr="00620273">
        <w:rPr>
          <w:rFonts w:cstheme="minorHAnsi"/>
          <w:b/>
          <w:bCs/>
          <w:sz w:val="24"/>
          <w:szCs w:val="24"/>
        </w:rPr>
        <w:t>Είναι ο καινούργιος ιός ίδιος με τον ιό του SARS;</w:t>
      </w:r>
    </w:p>
    <w:p w:rsidR="0094429E" w:rsidRPr="00620273" w:rsidRDefault="0094429E" w:rsidP="002A0E06">
      <w:pPr>
        <w:jc w:val="both"/>
        <w:rPr>
          <w:rFonts w:cstheme="minorHAnsi"/>
          <w:sz w:val="24"/>
          <w:szCs w:val="24"/>
        </w:rPr>
      </w:pPr>
      <w:r w:rsidRPr="00620273">
        <w:rPr>
          <w:rFonts w:cstheme="minorHAnsi"/>
          <w:sz w:val="24"/>
          <w:szCs w:val="24"/>
        </w:rPr>
        <w:t xml:space="preserve">Όχι. Ο </w:t>
      </w:r>
      <w:r>
        <w:rPr>
          <w:rFonts w:cstheme="minorHAnsi"/>
          <w:sz w:val="24"/>
          <w:szCs w:val="24"/>
        </w:rPr>
        <w:t>COVID-19</w:t>
      </w:r>
      <w:r w:rsidR="00A44B25">
        <w:rPr>
          <w:rFonts w:cstheme="minorHAnsi"/>
          <w:sz w:val="24"/>
          <w:szCs w:val="24"/>
        </w:rPr>
        <w:t xml:space="preserve"> </w:t>
      </w:r>
      <w:r w:rsidRPr="00620273">
        <w:rPr>
          <w:rFonts w:cstheme="minorHAnsi"/>
          <w:sz w:val="24"/>
          <w:szCs w:val="24"/>
        </w:rPr>
        <w:t xml:space="preserve">ανήκει στην ίδια οικογένεια ιών όπως ο ιός που προκαλεί </w:t>
      </w:r>
      <w:r w:rsidRPr="00454717">
        <w:rPr>
          <w:rFonts w:cstheme="minorHAnsi"/>
          <w:sz w:val="24"/>
          <w:szCs w:val="24"/>
        </w:rPr>
        <w:t>Σοβαρό</w:t>
      </w:r>
      <w:r w:rsidRPr="00620273">
        <w:rPr>
          <w:rFonts w:cstheme="minorHAnsi"/>
          <w:sz w:val="24"/>
          <w:szCs w:val="24"/>
        </w:rPr>
        <w:t xml:space="preserve"> Οξύ Αναπνευστικό Σύνδρομο (SARS-</w:t>
      </w:r>
      <w:proofErr w:type="spellStart"/>
      <w:r w:rsidRPr="00620273">
        <w:rPr>
          <w:rFonts w:cstheme="minorHAnsi"/>
          <w:sz w:val="24"/>
          <w:szCs w:val="24"/>
        </w:rPr>
        <w:t>nCo</w:t>
      </w:r>
      <w:proofErr w:type="spellEnd"/>
      <w:r w:rsidRPr="00620273">
        <w:rPr>
          <w:rFonts w:cstheme="minorHAnsi"/>
          <w:sz w:val="24"/>
          <w:szCs w:val="24"/>
        </w:rPr>
        <w:t>V), αλλά δεν είναι ο ίδιος ιός.</w:t>
      </w:r>
    </w:p>
    <w:p w:rsidR="0094429E" w:rsidRPr="00620273" w:rsidRDefault="0094429E" w:rsidP="002A0E06">
      <w:pPr>
        <w:jc w:val="both"/>
        <w:rPr>
          <w:rFonts w:cstheme="minorHAnsi"/>
          <w:sz w:val="24"/>
          <w:szCs w:val="24"/>
        </w:rPr>
      </w:pPr>
      <w:r w:rsidRPr="00620273">
        <w:rPr>
          <w:rFonts w:cstheme="minorHAnsi"/>
          <w:b/>
          <w:bCs/>
          <w:sz w:val="24"/>
          <w:szCs w:val="24"/>
        </w:rPr>
        <w:t xml:space="preserve">Πόσο επικίνδυνος είναι ο νέος </w:t>
      </w:r>
      <w:proofErr w:type="spellStart"/>
      <w:r w:rsidRPr="00620273">
        <w:rPr>
          <w:rFonts w:cstheme="minorHAnsi"/>
          <w:b/>
          <w:bCs/>
          <w:sz w:val="24"/>
          <w:szCs w:val="24"/>
        </w:rPr>
        <w:t>κοροναϊός</w:t>
      </w:r>
      <w:proofErr w:type="spellEnd"/>
      <w:r w:rsidRPr="00620273">
        <w:rPr>
          <w:rFonts w:cstheme="minorHAnsi"/>
          <w:b/>
          <w:bCs/>
          <w:sz w:val="24"/>
          <w:szCs w:val="24"/>
        </w:rPr>
        <w:t xml:space="preserve"> – </w:t>
      </w:r>
      <w:r w:rsidRPr="00534D21">
        <w:rPr>
          <w:rFonts w:cstheme="minorHAnsi"/>
          <w:b/>
          <w:bCs/>
          <w:sz w:val="24"/>
          <w:szCs w:val="24"/>
        </w:rPr>
        <w:t>COVID-19</w:t>
      </w:r>
      <w:r w:rsidRPr="00620273">
        <w:rPr>
          <w:rFonts w:cstheme="minorHAnsi"/>
          <w:b/>
          <w:bCs/>
          <w:sz w:val="24"/>
          <w:szCs w:val="24"/>
        </w:rPr>
        <w:t>;</w:t>
      </w:r>
    </w:p>
    <w:p w:rsidR="0094429E" w:rsidRPr="00620273" w:rsidRDefault="0094429E" w:rsidP="002A0E06">
      <w:pPr>
        <w:jc w:val="both"/>
        <w:rPr>
          <w:rFonts w:cstheme="minorHAnsi"/>
          <w:sz w:val="24"/>
          <w:szCs w:val="24"/>
        </w:rPr>
      </w:pPr>
      <w:r w:rsidRPr="00620273">
        <w:rPr>
          <w:rFonts w:cstheme="minorHAnsi"/>
          <w:sz w:val="24"/>
          <w:szCs w:val="24"/>
        </w:rPr>
        <w:t xml:space="preserve">Όπως και με τις άλλες αναπνευστικές λοιμώξεις, η λοίμωξη από τον νέο </w:t>
      </w:r>
      <w:proofErr w:type="spellStart"/>
      <w:r w:rsidRPr="00620273">
        <w:rPr>
          <w:rFonts w:cstheme="minorHAnsi"/>
          <w:sz w:val="24"/>
          <w:szCs w:val="24"/>
        </w:rPr>
        <w:t>κοροναϊό</w:t>
      </w:r>
      <w:proofErr w:type="spellEnd"/>
      <w:r w:rsidRPr="00620273">
        <w:rPr>
          <w:rFonts w:cstheme="minorHAnsi"/>
          <w:sz w:val="24"/>
          <w:szCs w:val="24"/>
        </w:rPr>
        <w:t xml:space="preserve"> </w:t>
      </w:r>
      <w:r>
        <w:rPr>
          <w:rFonts w:cstheme="minorHAnsi"/>
          <w:sz w:val="24"/>
          <w:szCs w:val="24"/>
        </w:rPr>
        <w:t>COVID-19</w:t>
      </w:r>
      <w:r w:rsidR="007F52C8">
        <w:rPr>
          <w:rFonts w:cstheme="minorHAnsi"/>
          <w:sz w:val="24"/>
          <w:szCs w:val="24"/>
        </w:rPr>
        <w:t xml:space="preserve"> </w:t>
      </w:r>
      <w:r w:rsidRPr="00620273">
        <w:rPr>
          <w:rFonts w:cstheme="minorHAnsi"/>
          <w:sz w:val="24"/>
          <w:szCs w:val="24"/>
        </w:rPr>
        <w:t>μπορεί να προκαλέσει ήπια συμπτώματα, όπως καταρροή, πονόλαιμο, πυρετό και βήχα. Ορισμένοι άνθρωποι μπορεί να εμφανίσουν σοβαρές εκδηλώσε</w:t>
      </w:r>
      <w:r>
        <w:rPr>
          <w:rFonts w:cstheme="minorHAnsi"/>
          <w:sz w:val="24"/>
          <w:szCs w:val="24"/>
        </w:rPr>
        <w:t>ι</w:t>
      </w:r>
      <w:r w:rsidRPr="00620273">
        <w:rPr>
          <w:rFonts w:cstheme="minorHAnsi"/>
          <w:sz w:val="24"/>
          <w:szCs w:val="24"/>
        </w:rPr>
        <w:t>ς, όπως πνευμονία ή δυσκολία στην αναπνοή. Σπάνια, μπορεί να οδηγήσει σε θάνατο. Ηλικιωμένοι και άτομα με υποκείμενα νοσήματα (όπως σακχαρώδη διαβήτη και καρδιαγγειακά νοσήματα) είναι περισσότερο ευάλωτοι στην εμφάνιση σοβαρής νόσου.</w:t>
      </w:r>
    </w:p>
    <w:p w:rsidR="0094429E" w:rsidRPr="00620273" w:rsidRDefault="0094429E" w:rsidP="002A0E06">
      <w:pPr>
        <w:jc w:val="both"/>
        <w:rPr>
          <w:rFonts w:cstheme="minorHAnsi"/>
          <w:b/>
          <w:bCs/>
          <w:sz w:val="24"/>
          <w:szCs w:val="24"/>
        </w:rPr>
      </w:pPr>
      <w:r w:rsidRPr="00620273">
        <w:rPr>
          <w:rFonts w:cstheme="minorHAnsi"/>
          <w:b/>
          <w:bCs/>
          <w:sz w:val="24"/>
          <w:szCs w:val="24"/>
        </w:rPr>
        <w:t xml:space="preserve">Μπορεί να μεταδοθεί ο νέος  </w:t>
      </w:r>
      <w:proofErr w:type="spellStart"/>
      <w:r w:rsidRPr="00620273">
        <w:rPr>
          <w:rFonts w:cstheme="minorHAnsi"/>
          <w:b/>
          <w:bCs/>
          <w:sz w:val="24"/>
          <w:szCs w:val="24"/>
        </w:rPr>
        <w:t>κοροναϊός</w:t>
      </w:r>
      <w:proofErr w:type="spellEnd"/>
      <w:r w:rsidRPr="00620273">
        <w:rPr>
          <w:rFonts w:cstheme="minorHAnsi"/>
          <w:b/>
          <w:bCs/>
          <w:sz w:val="24"/>
          <w:szCs w:val="24"/>
        </w:rPr>
        <w:t xml:space="preserve"> </w:t>
      </w:r>
      <w:r>
        <w:rPr>
          <w:rFonts w:cstheme="minorHAnsi"/>
          <w:b/>
          <w:bCs/>
          <w:sz w:val="24"/>
          <w:szCs w:val="24"/>
        </w:rPr>
        <w:t>COVID-19</w:t>
      </w:r>
      <w:r w:rsidR="007F52C8">
        <w:rPr>
          <w:rFonts w:cstheme="minorHAnsi"/>
          <w:b/>
          <w:bCs/>
          <w:sz w:val="24"/>
          <w:szCs w:val="24"/>
        </w:rPr>
        <w:t xml:space="preserve"> </w:t>
      </w:r>
      <w:r w:rsidRPr="00620273">
        <w:rPr>
          <w:rFonts w:cstheme="minorHAnsi"/>
          <w:b/>
          <w:bCs/>
          <w:sz w:val="24"/>
          <w:szCs w:val="24"/>
        </w:rPr>
        <w:t>από ζώο σε άνθρωπο;</w:t>
      </w:r>
    </w:p>
    <w:p w:rsidR="0094429E" w:rsidRPr="00620273" w:rsidRDefault="0094429E" w:rsidP="002A0E06">
      <w:pPr>
        <w:jc w:val="both"/>
        <w:rPr>
          <w:rFonts w:cstheme="minorHAnsi"/>
          <w:sz w:val="24"/>
          <w:szCs w:val="24"/>
        </w:rPr>
      </w:pPr>
      <w:r w:rsidRPr="00620273">
        <w:rPr>
          <w:rFonts w:cstheme="minorHAnsi"/>
          <w:sz w:val="24"/>
          <w:szCs w:val="24"/>
        </w:rPr>
        <w:t xml:space="preserve">Διάφορες μελέτες έχουν ο </w:t>
      </w:r>
      <w:proofErr w:type="spellStart"/>
      <w:r w:rsidRPr="00620273">
        <w:rPr>
          <w:rFonts w:cstheme="minorHAnsi"/>
          <w:sz w:val="24"/>
          <w:szCs w:val="24"/>
        </w:rPr>
        <w:t>SARS–CoV</w:t>
      </w:r>
      <w:proofErr w:type="spellEnd"/>
      <w:r w:rsidRPr="00620273">
        <w:rPr>
          <w:rFonts w:cstheme="minorHAnsi"/>
          <w:sz w:val="24"/>
          <w:szCs w:val="24"/>
        </w:rPr>
        <w:t xml:space="preserve"> μεταδόθηκε από μοσχογαλές στους ανθρώπους στην </w:t>
      </w:r>
      <w:r>
        <w:rPr>
          <w:rFonts w:cstheme="minorHAnsi"/>
          <w:sz w:val="24"/>
          <w:szCs w:val="24"/>
        </w:rPr>
        <w:t>Κίνα</w:t>
      </w:r>
      <w:r w:rsidRPr="00620273">
        <w:rPr>
          <w:rFonts w:cstheme="minorHAnsi"/>
          <w:sz w:val="24"/>
          <w:szCs w:val="24"/>
        </w:rPr>
        <w:t xml:space="preserve"> το 2002 και ο MERS-</w:t>
      </w:r>
      <w:proofErr w:type="spellStart"/>
      <w:r w:rsidRPr="00620273">
        <w:rPr>
          <w:rFonts w:cstheme="minorHAnsi"/>
          <w:sz w:val="24"/>
          <w:szCs w:val="24"/>
        </w:rPr>
        <w:t>CoV</w:t>
      </w:r>
      <w:proofErr w:type="spellEnd"/>
      <w:r w:rsidRPr="00620273">
        <w:rPr>
          <w:rFonts w:cstheme="minorHAnsi"/>
          <w:sz w:val="24"/>
          <w:szCs w:val="24"/>
        </w:rPr>
        <w:t xml:space="preserve"> από καμήλες σε ανθρώπους στη Σαουδική Αραβία το 2012. Σύμφωνα με επιστημονικές μελέτες, αρκετοί </w:t>
      </w:r>
      <w:proofErr w:type="spellStart"/>
      <w:r w:rsidRPr="00620273">
        <w:rPr>
          <w:rFonts w:cstheme="minorHAnsi"/>
          <w:sz w:val="24"/>
          <w:szCs w:val="24"/>
        </w:rPr>
        <w:t>κοροναϊοί</w:t>
      </w:r>
      <w:proofErr w:type="spellEnd"/>
      <w:r w:rsidRPr="00620273">
        <w:rPr>
          <w:rFonts w:cstheme="minorHAnsi"/>
          <w:sz w:val="24"/>
          <w:szCs w:val="24"/>
        </w:rPr>
        <w:t xml:space="preserve"> κυκλοφορούν στα ζώα, οι οποίοι δεν έχουν ακόμα μεταδοθεί σε ανθρώπους. Καθώς τα συστήματα επιτήρησης νοσημάτων βελτιώνονται σε παγκόσμιο επίπεδο, είναι πολύ πιθανό να ανιχνευθούν περισσότεροι </w:t>
      </w:r>
      <w:proofErr w:type="spellStart"/>
      <w:r w:rsidRPr="00620273">
        <w:rPr>
          <w:rFonts w:cstheme="minorHAnsi"/>
          <w:sz w:val="24"/>
          <w:szCs w:val="24"/>
        </w:rPr>
        <w:t>κοροναϊοί</w:t>
      </w:r>
      <w:proofErr w:type="spellEnd"/>
      <w:r w:rsidRPr="00620273">
        <w:rPr>
          <w:rFonts w:cstheme="minorHAnsi"/>
          <w:sz w:val="24"/>
          <w:szCs w:val="24"/>
        </w:rPr>
        <w:t>.</w:t>
      </w:r>
    </w:p>
    <w:p w:rsidR="0094429E" w:rsidRPr="00620273" w:rsidRDefault="0094429E" w:rsidP="002A0E06">
      <w:pPr>
        <w:jc w:val="both"/>
        <w:rPr>
          <w:rFonts w:cstheme="minorHAnsi"/>
          <w:sz w:val="24"/>
          <w:szCs w:val="24"/>
        </w:rPr>
      </w:pPr>
      <w:r w:rsidRPr="00620273">
        <w:rPr>
          <w:rFonts w:cstheme="minorHAnsi"/>
          <w:sz w:val="24"/>
          <w:szCs w:val="24"/>
        </w:rPr>
        <w:t xml:space="preserve">Όσον αφορά τον νέο </w:t>
      </w:r>
      <w:proofErr w:type="spellStart"/>
      <w:r w:rsidRPr="00620273">
        <w:rPr>
          <w:rFonts w:cstheme="minorHAnsi"/>
          <w:sz w:val="24"/>
          <w:szCs w:val="24"/>
        </w:rPr>
        <w:t>κοροναϊό</w:t>
      </w:r>
      <w:proofErr w:type="spellEnd"/>
      <w:r w:rsidRPr="00620273">
        <w:rPr>
          <w:rFonts w:cstheme="minorHAnsi"/>
          <w:sz w:val="24"/>
          <w:szCs w:val="24"/>
        </w:rPr>
        <w:t xml:space="preserve"> </w:t>
      </w:r>
      <w:r w:rsidRPr="00534D21">
        <w:rPr>
          <w:rFonts w:cstheme="minorHAnsi"/>
          <w:sz w:val="24"/>
          <w:szCs w:val="24"/>
        </w:rPr>
        <w:t>COVID-19</w:t>
      </w:r>
      <w:r w:rsidRPr="00620273">
        <w:rPr>
          <w:rFonts w:cstheme="minorHAnsi"/>
          <w:sz w:val="24"/>
          <w:szCs w:val="24"/>
        </w:rPr>
        <w:t xml:space="preserve">, δεν έχει εντοπισθεί ακόμα η πηγή προέλευσης του στα ζώα. Αυτό δεν σημαίνει ότι ο </w:t>
      </w:r>
      <w:r>
        <w:rPr>
          <w:rFonts w:cstheme="minorHAnsi"/>
          <w:sz w:val="24"/>
          <w:szCs w:val="24"/>
        </w:rPr>
        <w:t>COVID-19</w:t>
      </w:r>
      <w:r w:rsidR="007F52C8">
        <w:rPr>
          <w:rFonts w:cstheme="minorHAnsi"/>
          <w:sz w:val="24"/>
          <w:szCs w:val="24"/>
        </w:rPr>
        <w:t xml:space="preserve"> </w:t>
      </w:r>
      <w:r w:rsidRPr="00620273">
        <w:rPr>
          <w:rFonts w:cstheme="minorHAnsi"/>
          <w:sz w:val="24"/>
          <w:szCs w:val="24"/>
        </w:rPr>
        <w:t xml:space="preserve">μεταδίδεται από οποιοδήποτε ζώο ή το κατοικίδιο σας. Το πιο πιθανό είναι ότι η μετάδοση στον άνθρωπο προήλθε από κάποιο ζώο σε αγορά ζωντανών ζώων στην </w:t>
      </w:r>
      <w:r>
        <w:rPr>
          <w:rFonts w:cstheme="minorHAnsi"/>
          <w:sz w:val="24"/>
          <w:szCs w:val="24"/>
        </w:rPr>
        <w:t>Κίνα</w:t>
      </w:r>
      <w:r w:rsidRPr="00620273">
        <w:rPr>
          <w:rFonts w:cstheme="minorHAnsi"/>
          <w:sz w:val="24"/>
          <w:szCs w:val="24"/>
        </w:rPr>
        <w:t>. Για να προστατεύσετε τον εαυτό σας, αποφύγετε την άμεση επαφή με ζωντανά ζώα ή με επιφάνειες που έχουν έρθει σε επαφή με ζώα.</w:t>
      </w:r>
    </w:p>
    <w:p w:rsidR="0094429E" w:rsidRPr="00620273" w:rsidRDefault="0094429E" w:rsidP="002A0E06">
      <w:pPr>
        <w:jc w:val="both"/>
        <w:rPr>
          <w:rFonts w:cstheme="minorHAnsi"/>
          <w:sz w:val="24"/>
          <w:szCs w:val="24"/>
        </w:rPr>
      </w:pPr>
      <w:r w:rsidRPr="00620273">
        <w:rPr>
          <w:rFonts w:cstheme="minorHAnsi"/>
          <w:sz w:val="24"/>
          <w:szCs w:val="24"/>
        </w:rPr>
        <w:t>Επίσης, θα πρέπει να αποφεύγετε την κατανάλωση ωμών ή ατελώς μαγειρεμένων ζωικών προϊόντων. Κατά την διαχείριση ωμού κρέατος, γάλακτος και ζωικών εντοσθίων, θα πρέπει να λαμβάνονται όλα τα απαραίτητα μέτρα, όπως ορίζονται από τους κανόνες ασφαλούς διαχείρισης τροφίμων,  προκειμένου να αποφεύγεται η επιμόλυνση.</w:t>
      </w:r>
    </w:p>
    <w:p w:rsidR="0094429E" w:rsidRPr="00620273" w:rsidRDefault="0094429E" w:rsidP="002A0E06">
      <w:pPr>
        <w:jc w:val="both"/>
        <w:rPr>
          <w:rFonts w:cstheme="minorHAnsi"/>
          <w:b/>
          <w:bCs/>
          <w:sz w:val="24"/>
          <w:szCs w:val="24"/>
        </w:rPr>
      </w:pPr>
      <w:r w:rsidRPr="00620273">
        <w:rPr>
          <w:rFonts w:cstheme="minorHAnsi"/>
          <w:b/>
          <w:bCs/>
          <w:sz w:val="24"/>
          <w:szCs w:val="24"/>
        </w:rPr>
        <w:t xml:space="preserve">Μπορώ να κολλήσω </w:t>
      </w:r>
      <w:r>
        <w:rPr>
          <w:rFonts w:cstheme="minorHAnsi"/>
          <w:b/>
          <w:bCs/>
          <w:sz w:val="24"/>
          <w:szCs w:val="24"/>
        </w:rPr>
        <w:t>COVID-19</w:t>
      </w:r>
      <w:r w:rsidR="007F52C8">
        <w:rPr>
          <w:rFonts w:cstheme="minorHAnsi"/>
          <w:b/>
          <w:bCs/>
          <w:sz w:val="24"/>
          <w:szCs w:val="24"/>
        </w:rPr>
        <w:t xml:space="preserve"> </w:t>
      </w:r>
      <w:r w:rsidRPr="00620273">
        <w:rPr>
          <w:rFonts w:cstheme="minorHAnsi"/>
          <w:b/>
          <w:bCs/>
          <w:sz w:val="24"/>
          <w:szCs w:val="24"/>
        </w:rPr>
        <w:t>από το κατοικίδιο μου;</w:t>
      </w:r>
    </w:p>
    <w:p w:rsidR="0094429E" w:rsidRPr="00620273" w:rsidRDefault="0094429E" w:rsidP="002A0E06">
      <w:pPr>
        <w:jc w:val="both"/>
        <w:rPr>
          <w:rFonts w:cstheme="minorHAnsi"/>
          <w:sz w:val="24"/>
          <w:szCs w:val="24"/>
        </w:rPr>
      </w:pPr>
      <w:r w:rsidRPr="00620273">
        <w:rPr>
          <w:rFonts w:cstheme="minorHAnsi"/>
          <w:sz w:val="24"/>
          <w:szCs w:val="24"/>
        </w:rPr>
        <w:t>Όχι, μέχρι στιγμής, δεν υπάρχουν στοιχεία ότι τα ζώα συντροφιάς ή κατοικίδια, όπως είναι οι γάτες και οι σκύλοι, μεταδίδουν τον 2019–nCoV.</w:t>
      </w:r>
    </w:p>
    <w:p w:rsidR="0094429E" w:rsidRPr="00620273" w:rsidRDefault="0094429E" w:rsidP="002A0E06">
      <w:pPr>
        <w:jc w:val="both"/>
        <w:rPr>
          <w:rFonts w:cstheme="minorHAnsi"/>
          <w:sz w:val="24"/>
          <w:szCs w:val="24"/>
        </w:rPr>
      </w:pPr>
      <w:r w:rsidRPr="00620273">
        <w:rPr>
          <w:rFonts w:cstheme="minorHAnsi"/>
          <w:b/>
          <w:bCs/>
          <w:sz w:val="24"/>
          <w:szCs w:val="24"/>
        </w:rPr>
        <w:lastRenderedPageBreak/>
        <w:t>Μεταδίδεται ο</w:t>
      </w:r>
      <w:r>
        <w:rPr>
          <w:rFonts w:cstheme="minorHAnsi"/>
          <w:b/>
          <w:bCs/>
          <w:sz w:val="24"/>
          <w:szCs w:val="24"/>
        </w:rPr>
        <w:t xml:space="preserve"> COVID-19</w:t>
      </w:r>
      <w:r w:rsidR="007F52C8">
        <w:rPr>
          <w:rFonts w:cstheme="minorHAnsi"/>
          <w:b/>
          <w:bCs/>
          <w:sz w:val="24"/>
          <w:szCs w:val="24"/>
        </w:rPr>
        <w:t xml:space="preserve"> </w:t>
      </w:r>
      <w:r w:rsidRPr="00620273">
        <w:rPr>
          <w:rFonts w:cstheme="minorHAnsi"/>
          <w:b/>
          <w:bCs/>
          <w:sz w:val="24"/>
          <w:szCs w:val="24"/>
        </w:rPr>
        <w:t>από άνθρωπο σε άνθρωπο;</w:t>
      </w:r>
    </w:p>
    <w:p w:rsidR="0094429E" w:rsidRPr="00620273" w:rsidRDefault="0094429E" w:rsidP="002A0E06">
      <w:pPr>
        <w:jc w:val="both"/>
        <w:rPr>
          <w:rFonts w:cstheme="minorHAnsi"/>
          <w:sz w:val="24"/>
          <w:szCs w:val="24"/>
        </w:rPr>
      </w:pPr>
      <w:r w:rsidRPr="00620273">
        <w:rPr>
          <w:rFonts w:cstheme="minorHAnsi"/>
          <w:sz w:val="24"/>
          <w:szCs w:val="24"/>
        </w:rPr>
        <w:t xml:space="preserve">Ναι, ο </w:t>
      </w:r>
      <w:r>
        <w:rPr>
          <w:rFonts w:cstheme="minorHAnsi"/>
          <w:sz w:val="24"/>
          <w:szCs w:val="24"/>
        </w:rPr>
        <w:t>COVID-19</w:t>
      </w:r>
      <w:r w:rsidR="007F52C8">
        <w:rPr>
          <w:rFonts w:cstheme="minorHAnsi"/>
          <w:sz w:val="24"/>
          <w:szCs w:val="24"/>
        </w:rPr>
        <w:t xml:space="preserve"> </w:t>
      </w:r>
      <w:r w:rsidRPr="00620273">
        <w:rPr>
          <w:rFonts w:cstheme="minorHAnsi"/>
          <w:sz w:val="24"/>
          <w:szCs w:val="24"/>
        </w:rPr>
        <w:t>προκαλεί αναπνευστική νόσο</w:t>
      </w:r>
      <w:r w:rsidR="007F52C8">
        <w:rPr>
          <w:rFonts w:cstheme="minorHAnsi"/>
          <w:sz w:val="24"/>
          <w:szCs w:val="24"/>
        </w:rPr>
        <w:t>,</w:t>
      </w:r>
      <w:r w:rsidRPr="00620273">
        <w:rPr>
          <w:rFonts w:cstheme="minorHAnsi"/>
          <w:sz w:val="24"/>
          <w:szCs w:val="24"/>
        </w:rPr>
        <w:t xml:space="preserve"> η οποία μπορεί να μεταδοθεί από άνθρωπο σε άνθρωπο, συνήθως κατόπιν στενής επαφής με ασθενή μέσα στο οικογενειακό περιβάλλον ή σε χώρο παροχής φροντίδας υγείας.</w:t>
      </w:r>
    </w:p>
    <w:p w:rsidR="0094429E" w:rsidRPr="00620273" w:rsidRDefault="0094429E" w:rsidP="002A0E06">
      <w:pPr>
        <w:jc w:val="both"/>
        <w:rPr>
          <w:rFonts w:cstheme="minorHAnsi"/>
          <w:b/>
          <w:bCs/>
          <w:sz w:val="24"/>
          <w:szCs w:val="24"/>
        </w:rPr>
      </w:pPr>
      <w:r w:rsidRPr="00620273">
        <w:rPr>
          <w:rFonts w:cstheme="minorHAnsi"/>
          <w:b/>
          <w:bCs/>
          <w:sz w:val="24"/>
          <w:szCs w:val="24"/>
        </w:rPr>
        <w:t>Τί μπορώ να κάνω για να προστατεύσω τον εαυτό μου;</w:t>
      </w:r>
    </w:p>
    <w:p w:rsidR="0094429E" w:rsidRPr="00620273" w:rsidRDefault="0094429E" w:rsidP="002A0E06">
      <w:pPr>
        <w:jc w:val="both"/>
        <w:rPr>
          <w:rFonts w:cstheme="minorHAnsi"/>
          <w:sz w:val="24"/>
          <w:szCs w:val="24"/>
        </w:rPr>
      </w:pPr>
      <w:r w:rsidRPr="00620273">
        <w:rPr>
          <w:rFonts w:cstheme="minorHAnsi"/>
          <w:sz w:val="24"/>
          <w:szCs w:val="24"/>
        </w:rPr>
        <w:t>Τακτικό πλύσιμο των χεριών με αλκοολούχο διάλυμα ή νερό και σαπούνι.</w:t>
      </w:r>
    </w:p>
    <w:p w:rsidR="0094429E" w:rsidRPr="00620273" w:rsidRDefault="0094429E" w:rsidP="002A0E06">
      <w:pPr>
        <w:ind w:left="720"/>
        <w:jc w:val="both"/>
        <w:rPr>
          <w:rFonts w:cstheme="minorHAnsi"/>
          <w:sz w:val="24"/>
          <w:szCs w:val="24"/>
        </w:rPr>
      </w:pPr>
      <w:r w:rsidRPr="00620273">
        <w:rPr>
          <w:rFonts w:cstheme="minorHAnsi"/>
          <w:b/>
          <w:bCs/>
          <w:sz w:val="24"/>
          <w:szCs w:val="24"/>
        </w:rPr>
        <w:t>Γιατί;</w:t>
      </w:r>
      <w:r w:rsidRPr="00620273">
        <w:rPr>
          <w:rFonts w:cstheme="minorHAnsi"/>
          <w:sz w:val="24"/>
          <w:szCs w:val="24"/>
        </w:rPr>
        <w:t xml:space="preserve"> Το πλύσιμο των χεριών με αλκοολούχο διάλυμα ή με νερό και σαπούνι, σκοτώνει τον ιό εάν βρίσκεται στα χέρια μας.</w:t>
      </w:r>
    </w:p>
    <w:p w:rsidR="0094429E" w:rsidRPr="00620273" w:rsidRDefault="0094429E" w:rsidP="002A0E06">
      <w:pPr>
        <w:jc w:val="both"/>
        <w:rPr>
          <w:rFonts w:cstheme="minorHAnsi"/>
          <w:sz w:val="24"/>
          <w:szCs w:val="24"/>
        </w:rPr>
      </w:pPr>
      <w:r w:rsidRPr="00620273">
        <w:rPr>
          <w:rFonts w:cstheme="minorHAnsi"/>
          <w:sz w:val="24"/>
          <w:szCs w:val="24"/>
        </w:rPr>
        <w:t>Διατηρήστε αποστάσεις, τουλάχιστον 1 μέτρου, από εσάς και τους άλλους ανθρώπους, ιδιαίτερα από ανθρώπους που βήχουν, φτερνίζονται ή έχουν πυρετό.</w:t>
      </w:r>
    </w:p>
    <w:p w:rsidR="0094429E" w:rsidRPr="00620273" w:rsidRDefault="0094429E" w:rsidP="002A0E06">
      <w:pPr>
        <w:ind w:left="720"/>
        <w:jc w:val="both"/>
        <w:rPr>
          <w:rFonts w:cstheme="minorHAnsi"/>
          <w:sz w:val="24"/>
          <w:szCs w:val="24"/>
        </w:rPr>
      </w:pPr>
      <w:r w:rsidRPr="00620273">
        <w:rPr>
          <w:rFonts w:cstheme="minorHAnsi"/>
          <w:b/>
          <w:bCs/>
          <w:sz w:val="24"/>
          <w:szCs w:val="24"/>
        </w:rPr>
        <w:t>Γιατί;</w:t>
      </w:r>
      <w:r w:rsidRPr="00620273">
        <w:rPr>
          <w:rFonts w:cstheme="minorHAnsi"/>
          <w:sz w:val="24"/>
          <w:szCs w:val="24"/>
        </w:rPr>
        <w:t xml:space="preserve"> Όταν κάποιος νοσεί από λοίμωξη του αναπνευστικό, όπως </w:t>
      </w:r>
      <w:r w:rsidRPr="00534D21">
        <w:rPr>
          <w:rFonts w:cstheme="minorHAnsi"/>
          <w:sz w:val="24"/>
          <w:szCs w:val="24"/>
        </w:rPr>
        <w:t>COVID-19</w:t>
      </w:r>
      <w:r w:rsidRPr="00620273">
        <w:rPr>
          <w:rFonts w:cstheme="minorHAnsi"/>
          <w:sz w:val="24"/>
          <w:szCs w:val="24"/>
        </w:rPr>
        <w:t xml:space="preserve">, βήχει ή φτερνίζεται και παράγει </w:t>
      </w:r>
      <w:proofErr w:type="spellStart"/>
      <w:r w:rsidRPr="00620273">
        <w:rPr>
          <w:rFonts w:cstheme="minorHAnsi"/>
          <w:sz w:val="24"/>
          <w:szCs w:val="24"/>
        </w:rPr>
        <w:t>μικρο</w:t>
      </w:r>
      <w:proofErr w:type="spellEnd"/>
      <w:r w:rsidRPr="00620273">
        <w:rPr>
          <w:rFonts w:cstheme="minorHAnsi"/>
          <w:sz w:val="24"/>
          <w:szCs w:val="24"/>
        </w:rPr>
        <w:t>-σταγονίδια τα οποία περιέχουν τον ιό. Εάν είστε πολύ κοντά, μπορεί να εισπνεύσετε τον ιό.</w:t>
      </w:r>
    </w:p>
    <w:p w:rsidR="0094429E" w:rsidRPr="00620273" w:rsidRDefault="0094429E" w:rsidP="002A0E06">
      <w:pPr>
        <w:jc w:val="both"/>
        <w:rPr>
          <w:rFonts w:cstheme="minorHAnsi"/>
          <w:sz w:val="24"/>
          <w:szCs w:val="24"/>
        </w:rPr>
      </w:pPr>
      <w:r w:rsidRPr="00620273">
        <w:rPr>
          <w:rFonts w:cstheme="minorHAnsi"/>
          <w:sz w:val="24"/>
          <w:szCs w:val="24"/>
        </w:rPr>
        <w:t>Αποφύγετε να αγγίζετε τη μύτη, το στόμα και τα μάτια σας.</w:t>
      </w:r>
    </w:p>
    <w:p w:rsidR="0094429E" w:rsidRPr="00620273" w:rsidRDefault="0094429E" w:rsidP="002A0E06">
      <w:pPr>
        <w:ind w:left="720"/>
        <w:jc w:val="both"/>
        <w:rPr>
          <w:rFonts w:cstheme="minorHAnsi"/>
          <w:sz w:val="24"/>
          <w:szCs w:val="24"/>
        </w:rPr>
      </w:pPr>
      <w:r w:rsidRPr="00620273">
        <w:rPr>
          <w:rFonts w:cstheme="minorHAnsi"/>
          <w:b/>
          <w:bCs/>
          <w:sz w:val="24"/>
          <w:szCs w:val="24"/>
        </w:rPr>
        <w:t>Γιατί;</w:t>
      </w:r>
      <w:r w:rsidRPr="00620273">
        <w:rPr>
          <w:rFonts w:cstheme="minorHAnsi"/>
          <w:sz w:val="24"/>
          <w:szCs w:val="24"/>
        </w:rPr>
        <w:t xml:space="preserve"> Τα χέρια αγγίζουν πολλές επιφάνειες που μπορεί να είναι μολυσμένες με τον ιό. Εάν αγγίξετε τα μάτια, το στόμα  ή τη μύτη σας, μπορεί να μεταφέρετε τον ιό από την επιφάνεια στον εαυτό σας.</w:t>
      </w:r>
    </w:p>
    <w:p w:rsidR="0094429E" w:rsidRPr="00620273" w:rsidRDefault="0094429E" w:rsidP="002A0E06">
      <w:pPr>
        <w:jc w:val="both"/>
        <w:rPr>
          <w:rFonts w:cstheme="minorHAnsi"/>
          <w:sz w:val="24"/>
          <w:szCs w:val="24"/>
        </w:rPr>
      </w:pPr>
      <w:r w:rsidRPr="00620273">
        <w:rPr>
          <w:rFonts w:cstheme="minorHAnsi"/>
          <w:sz w:val="24"/>
          <w:szCs w:val="24"/>
        </w:rPr>
        <w:t>Εάν έχετε πυρετό, βήχα ή δυσκολία στην αναπνοή, αναζητήστε άμεσα ιατρική βοήθεια. Ενημερώστε τον θεράποντα ιατρό σας εάν έχετε ταξιδέψει σ</w:t>
      </w:r>
      <w:r>
        <w:rPr>
          <w:rFonts w:cstheme="minorHAnsi"/>
          <w:sz w:val="24"/>
          <w:szCs w:val="24"/>
        </w:rPr>
        <w:t>ε περιοχές με τεκμηριωμένη συνεχιζόμενη μετάδοση COVID-19</w:t>
      </w:r>
      <w:r w:rsidRPr="00620273">
        <w:rPr>
          <w:rFonts w:cstheme="minorHAnsi"/>
          <w:sz w:val="24"/>
          <w:szCs w:val="24"/>
        </w:rPr>
        <w:t xml:space="preserve"> ή εάν έχετε έρθει σε επαφή με άτομα από </w:t>
      </w:r>
      <w:r>
        <w:rPr>
          <w:rFonts w:cstheme="minorHAnsi"/>
          <w:sz w:val="24"/>
          <w:szCs w:val="24"/>
        </w:rPr>
        <w:t>περιοχές με τεκμηριωμένη συνεχιζόμενη μετάδοση COVID-19</w:t>
      </w:r>
      <w:r w:rsidRPr="00620273">
        <w:rPr>
          <w:rFonts w:cstheme="minorHAnsi"/>
          <w:sz w:val="24"/>
          <w:szCs w:val="24"/>
        </w:rPr>
        <w:t xml:space="preserve"> ή με άτομα που έχουν επιστρέψει από πρόσφατο ταξίδι σ</w:t>
      </w:r>
      <w:r>
        <w:rPr>
          <w:rFonts w:cstheme="minorHAnsi"/>
          <w:sz w:val="24"/>
          <w:szCs w:val="24"/>
        </w:rPr>
        <w:t>ε περιοχές με τεκμηριωμένη συνεχιζόμενη μετάδοση COVID-19</w:t>
      </w:r>
      <w:r w:rsidRPr="00620273">
        <w:rPr>
          <w:rFonts w:cstheme="minorHAnsi"/>
          <w:sz w:val="24"/>
          <w:szCs w:val="24"/>
        </w:rPr>
        <w:t>, τα οποία παρουσιάζουν αναπνευστικά συμπτώματα.</w:t>
      </w:r>
    </w:p>
    <w:p w:rsidR="0094429E" w:rsidRPr="00620273" w:rsidRDefault="0094429E" w:rsidP="002A0E06">
      <w:pPr>
        <w:ind w:left="720"/>
        <w:jc w:val="both"/>
        <w:rPr>
          <w:rFonts w:cstheme="minorHAnsi"/>
          <w:sz w:val="24"/>
          <w:szCs w:val="24"/>
        </w:rPr>
      </w:pPr>
      <w:r w:rsidRPr="00620273">
        <w:rPr>
          <w:rFonts w:cstheme="minorHAnsi"/>
          <w:b/>
          <w:bCs/>
          <w:sz w:val="24"/>
          <w:szCs w:val="24"/>
        </w:rPr>
        <w:t xml:space="preserve">Γιατί; </w:t>
      </w:r>
      <w:r w:rsidRPr="00620273">
        <w:rPr>
          <w:rFonts w:cstheme="minorHAnsi"/>
          <w:sz w:val="24"/>
          <w:szCs w:val="24"/>
        </w:rPr>
        <w:t xml:space="preserve">Όποτε έχετε πυρετό, βήχα ή δυσκολία στην αναπνοή είναι σημαντικό να αναζητήσετε ιατρική βοήθεια το συντομότερο δυνατό, καθώς μπορεί να πάσχετε από αναπνευστική λοίμωξη ή πιο σοβαρή νόσο. Η εμφάνιση αναπνευστικών συμπτωμάτων μαζί με πυρετό μπορεί να οφείλεται σε διάφορες αιτίες και, αναλόγως του ιστορικού ταξιδιού σας και των συνθηκών, ο </w:t>
      </w:r>
      <w:r w:rsidRPr="00534D21">
        <w:rPr>
          <w:rFonts w:cstheme="minorHAnsi"/>
          <w:sz w:val="24"/>
          <w:szCs w:val="24"/>
        </w:rPr>
        <w:t xml:space="preserve">COVID-19 </w:t>
      </w:r>
      <w:r w:rsidRPr="00620273">
        <w:rPr>
          <w:rFonts w:cstheme="minorHAnsi"/>
          <w:sz w:val="24"/>
          <w:szCs w:val="24"/>
        </w:rPr>
        <w:t>μπορεί να είναι μία από αυτές.</w:t>
      </w:r>
    </w:p>
    <w:p w:rsidR="0094429E" w:rsidRPr="00620273" w:rsidRDefault="0094429E" w:rsidP="002A0E06">
      <w:pPr>
        <w:jc w:val="both"/>
        <w:rPr>
          <w:rFonts w:cstheme="minorHAnsi"/>
          <w:sz w:val="24"/>
          <w:szCs w:val="24"/>
        </w:rPr>
      </w:pPr>
      <w:r w:rsidRPr="00620273">
        <w:rPr>
          <w:rFonts w:cstheme="minorHAnsi"/>
          <w:sz w:val="24"/>
          <w:szCs w:val="24"/>
        </w:rPr>
        <w:t xml:space="preserve">Εάν έχετε ήπια συμπτώματα αναπνευστικής λοίμωξης και δεν έχετε ταξιδέψει </w:t>
      </w:r>
      <w:r>
        <w:rPr>
          <w:rFonts w:cstheme="minorHAnsi"/>
          <w:sz w:val="24"/>
          <w:szCs w:val="24"/>
        </w:rPr>
        <w:t>σε περιοχές με τεκμηριωμένη συνεχιζόμενη μετάδοση COVID-19</w:t>
      </w:r>
      <w:r w:rsidRPr="00620273">
        <w:rPr>
          <w:rFonts w:cstheme="minorHAnsi"/>
          <w:sz w:val="24"/>
          <w:szCs w:val="24"/>
        </w:rPr>
        <w:t xml:space="preserve">, </w:t>
      </w:r>
      <w:r w:rsidR="00574BD6">
        <w:rPr>
          <w:rFonts w:cstheme="minorHAnsi"/>
          <w:sz w:val="24"/>
          <w:szCs w:val="24"/>
        </w:rPr>
        <w:t>μείνετε σπίτι μέχρι την ανάρρωσή</w:t>
      </w:r>
      <w:r w:rsidRPr="00620273">
        <w:rPr>
          <w:rFonts w:cstheme="minorHAnsi"/>
          <w:sz w:val="24"/>
          <w:szCs w:val="24"/>
        </w:rPr>
        <w:t xml:space="preserve"> σας, τηρώντας όλους τους κανόνες προσωπικής υγιεινής.</w:t>
      </w:r>
    </w:p>
    <w:p w:rsidR="0094429E" w:rsidRPr="00620273" w:rsidRDefault="0094429E" w:rsidP="002A0E06">
      <w:pPr>
        <w:jc w:val="both"/>
        <w:rPr>
          <w:rFonts w:cstheme="minorHAnsi"/>
          <w:sz w:val="24"/>
          <w:szCs w:val="24"/>
        </w:rPr>
      </w:pPr>
      <w:r w:rsidRPr="00620273">
        <w:rPr>
          <w:rFonts w:cstheme="minorHAnsi"/>
          <w:b/>
          <w:bCs/>
          <w:sz w:val="24"/>
          <w:szCs w:val="24"/>
        </w:rPr>
        <w:t>Θα πρέπει να φοράω μάσκα;</w:t>
      </w:r>
    </w:p>
    <w:p w:rsidR="0094429E" w:rsidRPr="00620273" w:rsidRDefault="0094429E" w:rsidP="002A0E06">
      <w:pPr>
        <w:jc w:val="both"/>
        <w:rPr>
          <w:rFonts w:cstheme="minorHAnsi"/>
          <w:sz w:val="24"/>
          <w:szCs w:val="24"/>
        </w:rPr>
      </w:pPr>
      <w:r w:rsidRPr="00620273">
        <w:rPr>
          <w:rFonts w:cstheme="minorHAnsi"/>
          <w:sz w:val="24"/>
          <w:szCs w:val="24"/>
        </w:rPr>
        <w:lastRenderedPageBreak/>
        <w:t xml:space="preserve">Η χρήση ιατρικής μάσκας μπορεί να βοηθήσει στον έλεγχο της εξάπλωσης ορισμένων αναπνευστικών νοσημάτων. Ωστόσο, η χρήση μάσκας από μόνη της δεν διασφαλίζει πλήρη προστασία και θα πρέπει να συνδυάζεται με τη λήψη και άλλων προστατευτικών μέτρων όπως είναι η σωστή υγιεινή των χεριών και η αποφυγή στενών επαφών. Σύμφωνα με τον Παγκόσμιο Οργανισμό Υγείας, η χρήση μάσκας συνιστάται σε άτομα που εμφανίζουν αναπνευστικά συμπτώματα (βήχα ή φτέρνισμα) ή σε ασθενείς με ήπια συμπτώματα και υποψία λοίμωξης με </w:t>
      </w:r>
      <w:r w:rsidRPr="00534D21">
        <w:rPr>
          <w:rFonts w:cstheme="minorHAnsi"/>
          <w:sz w:val="24"/>
          <w:szCs w:val="24"/>
        </w:rPr>
        <w:t>COVID-19</w:t>
      </w:r>
      <w:r w:rsidRPr="00620273">
        <w:rPr>
          <w:rFonts w:cstheme="minorHAnsi"/>
          <w:sz w:val="24"/>
          <w:szCs w:val="24"/>
        </w:rPr>
        <w:t xml:space="preserve">  ή σε άτομα που φροντίζουν ασθενείς για τους οποίους υπάρχει η υποψία λοίμωξης με </w:t>
      </w:r>
      <w:r w:rsidRPr="00534D21">
        <w:rPr>
          <w:rFonts w:cstheme="minorHAnsi"/>
          <w:sz w:val="24"/>
          <w:szCs w:val="24"/>
        </w:rPr>
        <w:t>COVID-19</w:t>
      </w:r>
      <w:r w:rsidRPr="00620273">
        <w:rPr>
          <w:rFonts w:cstheme="minorHAnsi"/>
          <w:sz w:val="24"/>
          <w:szCs w:val="24"/>
        </w:rPr>
        <w:t xml:space="preserve">. Η υποψία λοίμωξης με </w:t>
      </w:r>
      <w:r w:rsidRPr="00534D21">
        <w:rPr>
          <w:rFonts w:cstheme="minorHAnsi"/>
          <w:sz w:val="24"/>
          <w:szCs w:val="24"/>
        </w:rPr>
        <w:t xml:space="preserve">COVID-19 </w:t>
      </w:r>
      <w:r w:rsidRPr="00620273">
        <w:rPr>
          <w:rFonts w:cstheme="minorHAnsi"/>
          <w:sz w:val="24"/>
          <w:szCs w:val="24"/>
        </w:rPr>
        <w:t>σχετίζεται με πρόσφατο ταξίδι σ</w:t>
      </w:r>
      <w:r>
        <w:rPr>
          <w:rFonts w:cstheme="minorHAnsi"/>
          <w:sz w:val="24"/>
          <w:szCs w:val="24"/>
        </w:rPr>
        <w:t>ε περιοχές με τεκμηριωμένη συνεχιζόμενη μετάδοση COVID-19</w:t>
      </w:r>
      <w:r w:rsidRPr="00620273">
        <w:rPr>
          <w:rFonts w:cstheme="minorHAnsi"/>
          <w:sz w:val="24"/>
          <w:szCs w:val="24"/>
        </w:rPr>
        <w:t xml:space="preserve"> ή με στενή επαφή με άτομο που εμφανίζει αναπνευστικά συμπτώματα και έχει ταξιδέψει πρόσφατα σ</w:t>
      </w:r>
      <w:r>
        <w:rPr>
          <w:rFonts w:cstheme="minorHAnsi"/>
          <w:sz w:val="24"/>
          <w:szCs w:val="24"/>
        </w:rPr>
        <w:t>ε περιοχές με τεκμηριωμένη συνεχιζόμενη μετάδοση COVID-19</w:t>
      </w:r>
      <w:r w:rsidRPr="00620273">
        <w:rPr>
          <w:rFonts w:cstheme="minorHAnsi"/>
          <w:sz w:val="24"/>
          <w:szCs w:val="24"/>
        </w:rPr>
        <w:t>.</w:t>
      </w:r>
    </w:p>
    <w:p w:rsidR="0094429E" w:rsidRPr="00620273" w:rsidRDefault="0094429E" w:rsidP="002A0E06">
      <w:pPr>
        <w:jc w:val="both"/>
        <w:rPr>
          <w:rFonts w:cstheme="minorHAnsi"/>
          <w:b/>
          <w:bCs/>
          <w:sz w:val="24"/>
          <w:szCs w:val="24"/>
        </w:rPr>
      </w:pPr>
      <w:r w:rsidRPr="00620273">
        <w:rPr>
          <w:rFonts w:cstheme="minorHAnsi"/>
          <w:b/>
          <w:bCs/>
          <w:sz w:val="24"/>
          <w:szCs w:val="24"/>
        </w:rPr>
        <w:t>Ποιος μπορεί να μολυνθεί από τον ιό;</w:t>
      </w:r>
    </w:p>
    <w:p w:rsidR="0094429E" w:rsidRPr="00620273" w:rsidRDefault="0094429E" w:rsidP="002A0E06">
      <w:pPr>
        <w:jc w:val="both"/>
        <w:rPr>
          <w:rFonts w:cstheme="minorHAnsi"/>
          <w:sz w:val="24"/>
          <w:szCs w:val="24"/>
        </w:rPr>
      </w:pPr>
      <w:r w:rsidRPr="00620273">
        <w:rPr>
          <w:rFonts w:cstheme="minorHAnsi"/>
          <w:sz w:val="24"/>
          <w:szCs w:val="24"/>
        </w:rPr>
        <w:t xml:space="preserve">Οι άνθρωποι που ζουν ή ταξιδεύουν σε περιοχή όπου κυκλοφορεί ο ιός </w:t>
      </w:r>
      <w:r>
        <w:rPr>
          <w:rFonts w:cstheme="minorHAnsi"/>
          <w:sz w:val="24"/>
          <w:szCs w:val="24"/>
        </w:rPr>
        <w:t>COVID-19</w:t>
      </w:r>
      <w:r w:rsidRPr="00620273">
        <w:rPr>
          <w:rFonts w:cstheme="minorHAnsi"/>
          <w:sz w:val="24"/>
          <w:szCs w:val="24"/>
        </w:rPr>
        <w:t xml:space="preserve"> ενδέχεται να διατρέχουν κίνδυνο μόλυνσης. Μέχρι στιγμής η κυκλοφορία του </w:t>
      </w:r>
      <w:r>
        <w:rPr>
          <w:rFonts w:cstheme="minorHAnsi"/>
          <w:sz w:val="24"/>
          <w:szCs w:val="24"/>
        </w:rPr>
        <w:t>COVID-19</w:t>
      </w:r>
      <w:r w:rsidR="003A0DF0">
        <w:rPr>
          <w:rFonts w:cstheme="minorHAnsi"/>
          <w:sz w:val="24"/>
          <w:szCs w:val="24"/>
        </w:rPr>
        <w:t xml:space="preserve"> </w:t>
      </w:r>
      <w:r w:rsidRPr="00620273">
        <w:rPr>
          <w:rFonts w:cstheme="minorHAnsi"/>
          <w:sz w:val="24"/>
          <w:szCs w:val="24"/>
        </w:rPr>
        <w:t xml:space="preserve">εντοπίζεται </w:t>
      </w:r>
      <w:r>
        <w:rPr>
          <w:rFonts w:cstheme="minorHAnsi"/>
          <w:sz w:val="24"/>
          <w:szCs w:val="24"/>
        </w:rPr>
        <w:t>σε</w:t>
      </w:r>
      <w:r w:rsidR="003A0DF0">
        <w:rPr>
          <w:rFonts w:cstheme="minorHAnsi"/>
          <w:sz w:val="24"/>
          <w:szCs w:val="24"/>
        </w:rPr>
        <w:t xml:space="preserve"> </w:t>
      </w:r>
      <w:r>
        <w:rPr>
          <w:rFonts w:cstheme="minorHAnsi"/>
          <w:sz w:val="24"/>
          <w:szCs w:val="24"/>
        </w:rPr>
        <w:t>συγκεκριμένες περιοχές με τεκμηριωμένη συνεχιζόμενη μετάδοση COVID-19</w:t>
      </w:r>
      <w:r w:rsidRPr="00620273">
        <w:rPr>
          <w:rFonts w:cstheme="minorHAnsi"/>
          <w:sz w:val="24"/>
          <w:szCs w:val="24"/>
        </w:rPr>
        <w:t>, όπου καταγράφονται τα περισσότερα περιστατικά.</w:t>
      </w:r>
    </w:p>
    <w:p w:rsidR="0094429E" w:rsidRPr="00620273" w:rsidRDefault="0094429E" w:rsidP="002A0E06">
      <w:pPr>
        <w:jc w:val="both"/>
        <w:rPr>
          <w:rFonts w:cstheme="minorHAnsi"/>
          <w:sz w:val="24"/>
          <w:szCs w:val="24"/>
        </w:rPr>
      </w:pPr>
      <w:r w:rsidRPr="00620273">
        <w:rPr>
          <w:rFonts w:cstheme="minorHAnsi"/>
          <w:sz w:val="24"/>
          <w:szCs w:val="24"/>
        </w:rPr>
        <w:t xml:space="preserve">Τα περιστατικά λοιμώξεων από τον </w:t>
      </w:r>
      <w:r>
        <w:rPr>
          <w:rFonts w:cstheme="minorHAnsi"/>
          <w:sz w:val="24"/>
          <w:szCs w:val="24"/>
        </w:rPr>
        <w:t>COVID-19</w:t>
      </w:r>
      <w:r w:rsidRPr="00620273">
        <w:rPr>
          <w:rFonts w:cstheme="minorHAnsi"/>
          <w:sz w:val="24"/>
          <w:szCs w:val="24"/>
        </w:rPr>
        <w:t xml:space="preserve"> που εμφανίστηκαν σε άλλες χώρες, αφορούσαν είτε άτομα με πρόσφατο ταξίδι στην </w:t>
      </w:r>
      <w:r>
        <w:rPr>
          <w:rFonts w:cstheme="minorHAnsi"/>
          <w:sz w:val="24"/>
          <w:szCs w:val="24"/>
        </w:rPr>
        <w:t xml:space="preserve">Κίνα </w:t>
      </w:r>
      <w:r w:rsidRPr="00620273">
        <w:rPr>
          <w:rFonts w:cstheme="minorHAnsi"/>
          <w:sz w:val="24"/>
          <w:szCs w:val="24"/>
        </w:rPr>
        <w:t xml:space="preserve">είτε άτομα που ζούσαν,  συνεργάζονταν στενά ή παρείχαν φροντίδα υγείας σε ταξιδιώτες από την </w:t>
      </w:r>
      <w:r>
        <w:rPr>
          <w:rFonts w:cstheme="minorHAnsi"/>
          <w:sz w:val="24"/>
          <w:szCs w:val="24"/>
        </w:rPr>
        <w:t>Κίνα</w:t>
      </w:r>
      <w:r w:rsidRPr="00620273">
        <w:rPr>
          <w:rFonts w:cstheme="minorHAnsi"/>
          <w:sz w:val="24"/>
          <w:szCs w:val="24"/>
        </w:rPr>
        <w:t xml:space="preserve"> που στη συνέχεια διαγνώσθηκαν με λοίμωξη από </w:t>
      </w:r>
      <w:r>
        <w:rPr>
          <w:rFonts w:cstheme="minorHAnsi"/>
          <w:sz w:val="24"/>
          <w:szCs w:val="24"/>
        </w:rPr>
        <w:t>COVID-19</w:t>
      </w:r>
      <w:r w:rsidRPr="00620273">
        <w:rPr>
          <w:rFonts w:cstheme="minorHAnsi"/>
          <w:sz w:val="24"/>
          <w:szCs w:val="24"/>
        </w:rPr>
        <w:t>.</w:t>
      </w:r>
    </w:p>
    <w:p w:rsidR="0094429E" w:rsidRPr="00620273" w:rsidRDefault="0094429E" w:rsidP="002A0E06">
      <w:pPr>
        <w:jc w:val="both"/>
        <w:rPr>
          <w:rFonts w:cstheme="minorHAnsi"/>
          <w:sz w:val="24"/>
          <w:szCs w:val="24"/>
        </w:rPr>
      </w:pPr>
      <w:r w:rsidRPr="00620273">
        <w:rPr>
          <w:rFonts w:cstheme="minorHAnsi"/>
          <w:sz w:val="24"/>
          <w:szCs w:val="24"/>
        </w:rPr>
        <w:t xml:space="preserve">Οι επαγγελματίες υγείας που έρχονται σε επαφή με ασθενείς με </w:t>
      </w:r>
      <w:r w:rsidRPr="00534D21">
        <w:rPr>
          <w:rFonts w:cstheme="minorHAnsi"/>
          <w:sz w:val="24"/>
          <w:szCs w:val="24"/>
        </w:rPr>
        <w:t>COVID-19</w:t>
      </w:r>
      <w:r w:rsidRPr="00620273">
        <w:rPr>
          <w:rFonts w:cstheme="minorHAnsi"/>
          <w:sz w:val="24"/>
          <w:szCs w:val="24"/>
        </w:rPr>
        <w:t>, βρίσκονται σε υψηλότερο κίνδυνο μετάδοσης, και θα πρέπει να λαμβάνουν όλα τα απαραίτητα προστατευτικά μέτρα πρόληψης και ελέγχου λοιμώξεων.</w:t>
      </w:r>
    </w:p>
    <w:p w:rsidR="0094429E" w:rsidRPr="00620273" w:rsidRDefault="0094429E" w:rsidP="002A0E06">
      <w:pPr>
        <w:jc w:val="both"/>
        <w:rPr>
          <w:rFonts w:cstheme="minorHAnsi"/>
          <w:sz w:val="24"/>
          <w:szCs w:val="24"/>
        </w:rPr>
      </w:pPr>
      <w:r w:rsidRPr="00620273">
        <w:rPr>
          <w:rFonts w:cstheme="minorHAnsi"/>
          <w:sz w:val="24"/>
          <w:szCs w:val="24"/>
        </w:rPr>
        <w:t xml:space="preserve">Για περισσότερες </w:t>
      </w:r>
      <w:proofErr w:type="spellStart"/>
      <w:r w:rsidRPr="00620273">
        <w:rPr>
          <w:rFonts w:cstheme="minorHAnsi"/>
          <w:sz w:val="24"/>
          <w:szCs w:val="24"/>
        </w:rPr>
        <w:t>επικαιροποιημένες</w:t>
      </w:r>
      <w:proofErr w:type="spellEnd"/>
      <w:r w:rsidRPr="00620273">
        <w:rPr>
          <w:rFonts w:cstheme="minorHAnsi"/>
          <w:sz w:val="24"/>
          <w:szCs w:val="24"/>
        </w:rPr>
        <w:t xml:space="preserve"> πληροφορίες, όσον αφορά τις περιοχές που καταγράφεται συνεχιζόμενη κυκλοφορία του ιού στην κοινότητα, μπορείτε να επισκεφθείτε τον παρακάτω σύνδεσμο:</w:t>
      </w:r>
    </w:p>
    <w:p w:rsidR="0094429E" w:rsidRPr="00620273" w:rsidRDefault="0094429E" w:rsidP="002A0E06">
      <w:pPr>
        <w:jc w:val="both"/>
        <w:rPr>
          <w:rFonts w:cstheme="minorHAnsi"/>
          <w:sz w:val="24"/>
          <w:szCs w:val="24"/>
        </w:rPr>
      </w:pPr>
      <w:r w:rsidRPr="00620273">
        <w:rPr>
          <w:rFonts w:cstheme="minorHAnsi"/>
          <w:sz w:val="24"/>
          <w:szCs w:val="24"/>
        </w:rPr>
        <w:t>https://www.ecdc.europa.eu/en/geographical-distribution-</w:t>
      </w:r>
      <w:r>
        <w:rPr>
          <w:rFonts w:cstheme="minorHAnsi"/>
          <w:sz w:val="24"/>
          <w:szCs w:val="24"/>
        </w:rPr>
        <w:t>COVID-19</w:t>
      </w:r>
      <w:r w:rsidRPr="00620273">
        <w:rPr>
          <w:rFonts w:cstheme="minorHAnsi"/>
          <w:sz w:val="24"/>
          <w:szCs w:val="24"/>
        </w:rPr>
        <w:t>-cases</w:t>
      </w:r>
    </w:p>
    <w:p w:rsidR="0094429E" w:rsidRPr="00620273" w:rsidRDefault="0094429E" w:rsidP="002A0E06">
      <w:pPr>
        <w:jc w:val="both"/>
        <w:rPr>
          <w:rFonts w:cstheme="minorHAnsi"/>
          <w:b/>
          <w:bCs/>
          <w:sz w:val="24"/>
          <w:szCs w:val="24"/>
        </w:rPr>
      </w:pPr>
      <w:r w:rsidRPr="00620273">
        <w:rPr>
          <w:rFonts w:cstheme="minorHAnsi"/>
          <w:b/>
          <w:bCs/>
          <w:sz w:val="24"/>
          <w:szCs w:val="24"/>
        </w:rPr>
        <w:t>Ποιος βρίσκετε σε κίνδυνο εμφάνισης σοβαρής νόσου;</w:t>
      </w:r>
    </w:p>
    <w:p w:rsidR="0094429E" w:rsidRPr="00620273" w:rsidRDefault="0094429E" w:rsidP="002A0E06">
      <w:pPr>
        <w:jc w:val="both"/>
        <w:rPr>
          <w:rFonts w:cstheme="minorHAnsi"/>
          <w:sz w:val="24"/>
          <w:szCs w:val="24"/>
        </w:rPr>
      </w:pPr>
      <w:r w:rsidRPr="00620273">
        <w:rPr>
          <w:rFonts w:cstheme="minorHAnsi"/>
          <w:sz w:val="24"/>
          <w:szCs w:val="24"/>
        </w:rPr>
        <w:t>Ηλικιωμένοι και άτομα με υποκείμενα νοσήματα όπως είναι ο σακχαρώδης διαβήτης και τα καρδιαγγειακά νοσήματα, βρίσκονται σε αυξημένο κίνδυνο εμφάνισης σοβαρής νόσου.</w:t>
      </w:r>
    </w:p>
    <w:p w:rsidR="0094429E" w:rsidRPr="00620273" w:rsidRDefault="0094429E" w:rsidP="002A0E06">
      <w:pPr>
        <w:jc w:val="both"/>
        <w:rPr>
          <w:rFonts w:cstheme="minorHAnsi"/>
          <w:b/>
          <w:bCs/>
          <w:sz w:val="24"/>
          <w:szCs w:val="24"/>
        </w:rPr>
      </w:pPr>
      <w:r w:rsidRPr="00620273">
        <w:rPr>
          <w:rFonts w:cstheme="minorHAnsi"/>
          <w:b/>
          <w:bCs/>
          <w:sz w:val="24"/>
          <w:szCs w:val="24"/>
        </w:rPr>
        <w:t>Πώς μεταδίδεται ο ιός;</w:t>
      </w:r>
    </w:p>
    <w:p w:rsidR="0094429E" w:rsidRPr="00620273" w:rsidRDefault="0094429E" w:rsidP="002A0E06">
      <w:pPr>
        <w:jc w:val="both"/>
        <w:rPr>
          <w:rFonts w:cstheme="minorHAnsi"/>
          <w:sz w:val="24"/>
          <w:szCs w:val="24"/>
        </w:rPr>
      </w:pPr>
      <w:r w:rsidRPr="00620273">
        <w:rPr>
          <w:rFonts w:cstheme="minorHAnsi"/>
          <w:sz w:val="24"/>
          <w:szCs w:val="24"/>
        </w:rPr>
        <w:t xml:space="preserve">Ο </w:t>
      </w:r>
      <w:r>
        <w:rPr>
          <w:rFonts w:cstheme="minorHAnsi"/>
          <w:sz w:val="24"/>
          <w:szCs w:val="24"/>
        </w:rPr>
        <w:t>COVID-19</w:t>
      </w:r>
      <w:r w:rsidR="003A0DF0">
        <w:rPr>
          <w:rFonts w:cstheme="minorHAnsi"/>
          <w:sz w:val="24"/>
          <w:szCs w:val="24"/>
        </w:rPr>
        <w:t xml:space="preserve"> </w:t>
      </w:r>
      <w:r w:rsidRPr="00620273">
        <w:rPr>
          <w:rFonts w:cstheme="minorHAnsi"/>
          <w:sz w:val="24"/>
          <w:szCs w:val="24"/>
        </w:rPr>
        <w:t xml:space="preserve">μεταδίδεται κυρίως μέσω της επαφής με ασθενή, μέσω σταγονιδίων τα οποία παράγονται όταν ο ασθενής βήχει ή φτερνίζεται ή μέσω σταγονιδίων από τη </w:t>
      </w:r>
      <w:r w:rsidRPr="00620273">
        <w:rPr>
          <w:rFonts w:cstheme="minorHAnsi"/>
          <w:sz w:val="24"/>
          <w:szCs w:val="24"/>
        </w:rPr>
        <w:lastRenderedPageBreak/>
        <w:t>σίελο ή από τη ρινική κοιλότητα. Για την αποφυγή μετάδοσης είναι πολύ σημαντική η εφαρμογή μέτρων ατομικής υγιεινής. Για παράδειγμα, καλύψτε το στόμα σας και τη μύτη σας με ιατρική μάσκα, μαντήλι, το μανίκι σας ή τον λυγισμένο αγκώνα σας όταν βήχετε ή φτερνίζεστε. Πετάξτε αμέσως το μαντήλι σε κλειστό κάδο. Πλένετε τακτικά τα χέρια σας με σαπούνι και νερό ή με αλκοολούχο διάλυμα.</w:t>
      </w:r>
    </w:p>
    <w:p w:rsidR="0094429E" w:rsidRPr="00620273" w:rsidRDefault="0094429E" w:rsidP="002A0E06">
      <w:pPr>
        <w:jc w:val="both"/>
        <w:rPr>
          <w:rFonts w:cstheme="minorHAnsi"/>
          <w:b/>
          <w:bCs/>
          <w:sz w:val="24"/>
          <w:szCs w:val="24"/>
        </w:rPr>
      </w:pPr>
      <w:r w:rsidRPr="00620273">
        <w:rPr>
          <w:rFonts w:cstheme="minorHAnsi"/>
          <w:b/>
          <w:bCs/>
          <w:sz w:val="24"/>
          <w:szCs w:val="24"/>
        </w:rPr>
        <w:t>Πόσο καιρό επιβιώνει ο ιός στις επιφάνειες;</w:t>
      </w:r>
    </w:p>
    <w:p w:rsidR="0094429E" w:rsidRPr="00620273" w:rsidRDefault="0094429E" w:rsidP="002A0E06">
      <w:pPr>
        <w:jc w:val="both"/>
        <w:rPr>
          <w:rFonts w:cstheme="minorHAnsi"/>
          <w:sz w:val="24"/>
          <w:szCs w:val="24"/>
        </w:rPr>
      </w:pPr>
      <w:r w:rsidRPr="00620273">
        <w:rPr>
          <w:rFonts w:cstheme="minorHAnsi"/>
          <w:sz w:val="24"/>
          <w:szCs w:val="24"/>
        </w:rPr>
        <w:t xml:space="preserve">Δεν είναι γνωστό πόσο χρονικό διάστημα ο </w:t>
      </w:r>
      <w:r>
        <w:rPr>
          <w:rFonts w:cstheme="minorHAnsi"/>
          <w:sz w:val="24"/>
          <w:szCs w:val="24"/>
        </w:rPr>
        <w:t>COVID-19</w:t>
      </w:r>
      <w:r w:rsidR="003A0DF0">
        <w:rPr>
          <w:rFonts w:cstheme="minorHAnsi"/>
          <w:sz w:val="24"/>
          <w:szCs w:val="24"/>
        </w:rPr>
        <w:t xml:space="preserve"> </w:t>
      </w:r>
      <w:r w:rsidRPr="00620273">
        <w:rPr>
          <w:rFonts w:cstheme="minorHAnsi"/>
          <w:sz w:val="24"/>
          <w:szCs w:val="24"/>
        </w:rPr>
        <w:t xml:space="preserve">μπορεί να επιβιώσει στις επιφάνειες, ωστόσο σύμφωνα με τα τελευταία δεδομένα, ο καινούργιος </w:t>
      </w:r>
      <w:proofErr w:type="spellStart"/>
      <w:r w:rsidRPr="00620273">
        <w:rPr>
          <w:rFonts w:cstheme="minorHAnsi"/>
          <w:sz w:val="24"/>
          <w:szCs w:val="24"/>
        </w:rPr>
        <w:t>κοροναϊός</w:t>
      </w:r>
      <w:proofErr w:type="spellEnd"/>
      <w:r w:rsidRPr="00620273">
        <w:rPr>
          <w:rFonts w:cstheme="minorHAnsi"/>
          <w:sz w:val="24"/>
          <w:szCs w:val="24"/>
        </w:rPr>
        <w:t xml:space="preserve"> μπορεί να επιβιώσει μερικές ώρες. Η χρήση απλών αντισηπτικών διαλυμάτων είναι αρκετή για την καταστροφή του ιού στις επιφάνειες.</w:t>
      </w:r>
    </w:p>
    <w:p w:rsidR="0094429E" w:rsidRPr="00620273" w:rsidRDefault="0094429E" w:rsidP="002A0E06">
      <w:pPr>
        <w:jc w:val="both"/>
        <w:rPr>
          <w:rFonts w:cstheme="minorHAnsi"/>
          <w:b/>
          <w:bCs/>
          <w:sz w:val="24"/>
          <w:szCs w:val="24"/>
        </w:rPr>
      </w:pPr>
      <w:r w:rsidRPr="00620273">
        <w:rPr>
          <w:rFonts w:cstheme="minorHAnsi"/>
          <w:b/>
          <w:bCs/>
          <w:sz w:val="24"/>
          <w:szCs w:val="24"/>
        </w:rPr>
        <w:t xml:space="preserve">Ποια είναι η διαφορά ανάμεσα στα συμπτώματα που προκαλεί ο </w:t>
      </w:r>
      <w:r w:rsidRPr="00725DEA">
        <w:rPr>
          <w:rFonts w:cstheme="minorHAnsi"/>
          <w:b/>
          <w:bCs/>
          <w:sz w:val="24"/>
          <w:szCs w:val="24"/>
        </w:rPr>
        <w:t>COVID-19</w:t>
      </w:r>
      <w:r w:rsidRPr="00620273">
        <w:rPr>
          <w:rFonts w:cstheme="minorHAnsi"/>
          <w:b/>
          <w:bCs/>
          <w:sz w:val="24"/>
          <w:szCs w:val="24"/>
        </w:rPr>
        <w:t>, ο ιός της γρίπης και το κοινό κρυολόγημα;</w:t>
      </w:r>
    </w:p>
    <w:p w:rsidR="0094429E" w:rsidRPr="00620273" w:rsidRDefault="0094429E" w:rsidP="002A0E06">
      <w:pPr>
        <w:jc w:val="both"/>
        <w:rPr>
          <w:rFonts w:cstheme="minorHAnsi"/>
          <w:sz w:val="24"/>
          <w:szCs w:val="24"/>
        </w:rPr>
      </w:pPr>
      <w:r w:rsidRPr="00620273">
        <w:rPr>
          <w:rFonts w:cstheme="minorHAnsi"/>
          <w:sz w:val="24"/>
          <w:szCs w:val="24"/>
        </w:rPr>
        <w:t xml:space="preserve">Τα άτομα που νοσούν από </w:t>
      </w:r>
      <w:r w:rsidRPr="00534D21">
        <w:rPr>
          <w:rFonts w:cstheme="minorHAnsi"/>
          <w:sz w:val="24"/>
          <w:szCs w:val="24"/>
        </w:rPr>
        <w:t>COVID-19</w:t>
      </w:r>
      <w:r w:rsidRPr="00620273">
        <w:rPr>
          <w:rFonts w:cstheme="minorHAnsi"/>
          <w:sz w:val="24"/>
          <w:szCs w:val="24"/>
        </w:rPr>
        <w:t>, ιό της γρίπης ή ιούς που προκαλούν το κοινό κρυολόγημα συνήθως αναπτύσσουν αναπνευστικά συμπτώματα, όπως είναι ο πυρετός, ο βήχας και η καταρροή. Διαφορετικοί ιοί μπορεί να προκαλέσουν παρόμοια συμπτώματα. Λόγω των ομοιοτήτων των συμπ</w:t>
      </w:r>
      <w:r>
        <w:rPr>
          <w:rFonts w:cstheme="minorHAnsi"/>
          <w:sz w:val="24"/>
          <w:szCs w:val="24"/>
        </w:rPr>
        <w:t>τ</w:t>
      </w:r>
      <w:r w:rsidRPr="00620273">
        <w:rPr>
          <w:rFonts w:cstheme="minorHAnsi"/>
          <w:sz w:val="24"/>
          <w:szCs w:val="24"/>
        </w:rPr>
        <w:t>ωμάτων, η διάγνωση της νόσου πραγματοποιείται μόνο μέσω εργαστηριακών εξετάσεων.</w:t>
      </w:r>
    </w:p>
    <w:p w:rsidR="0094429E" w:rsidRPr="00620273" w:rsidRDefault="0094429E" w:rsidP="002A0E06">
      <w:pPr>
        <w:jc w:val="both"/>
        <w:rPr>
          <w:rFonts w:cstheme="minorHAnsi"/>
          <w:b/>
          <w:bCs/>
          <w:sz w:val="24"/>
          <w:szCs w:val="24"/>
        </w:rPr>
      </w:pPr>
      <w:r w:rsidRPr="00620273">
        <w:rPr>
          <w:rFonts w:cstheme="minorHAnsi"/>
          <w:b/>
          <w:bCs/>
          <w:sz w:val="24"/>
          <w:szCs w:val="24"/>
        </w:rPr>
        <w:t>Ποιος είναι ο χρόνος επώασης;</w:t>
      </w:r>
    </w:p>
    <w:p w:rsidR="0094429E" w:rsidRPr="00620273" w:rsidRDefault="0094429E" w:rsidP="002A0E06">
      <w:pPr>
        <w:jc w:val="both"/>
        <w:rPr>
          <w:rFonts w:cstheme="minorHAnsi"/>
          <w:sz w:val="24"/>
          <w:szCs w:val="24"/>
        </w:rPr>
      </w:pPr>
      <w:r w:rsidRPr="00620273">
        <w:rPr>
          <w:rFonts w:cstheme="minorHAnsi"/>
          <w:sz w:val="24"/>
          <w:szCs w:val="24"/>
        </w:rPr>
        <w:t xml:space="preserve">Ο χρόνος επώασης ενός ιού είναι το χρονικό διάστημα ανάμεσα στην μόλυνση από τον ιό και την έναρξη εμφάνισης συμπτωμάτων. Με βάση τα διαθέσιμα δεδομένα,  ο χρόνος επώασης του COVID-19 υπολογίζεται σε 2-11 ημέρες, με απώτατο όριο τις 14 ημέρες, λαμβάνοντας υπόψη και τις διαθέσιμες πληροφορίες σχετικά με άλλους </w:t>
      </w:r>
      <w:proofErr w:type="spellStart"/>
      <w:r w:rsidRPr="00620273">
        <w:rPr>
          <w:rFonts w:cstheme="minorHAnsi"/>
          <w:sz w:val="24"/>
          <w:szCs w:val="24"/>
        </w:rPr>
        <w:t>κοροναϊούς</w:t>
      </w:r>
      <w:proofErr w:type="spellEnd"/>
      <w:r w:rsidRPr="00620273">
        <w:rPr>
          <w:rFonts w:cstheme="minorHAnsi"/>
          <w:sz w:val="24"/>
          <w:szCs w:val="24"/>
        </w:rPr>
        <w:t>, όπως είναι ο MERS-</w:t>
      </w:r>
      <w:proofErr w:type="spellStart"/>
      <w:r w:rsidRPr="00620273">
        <w:rPr>
          <w:rFonts w:cstheme="minorHAnsi"/>
          <w:sz w:val="24"/>
          <w:szCs w:val="24"/>
        </w:rPr>
        <w:t>CoV</w:t>
      </w:r>
      <w:proofErr w:type="spellEnd"/>
      <w:r w:rsidRPr="00620273">
        <w:rPr>
          <w:rFonts w:cstheme="minorHAnsi"/>
          <w:sz w:val="24"/>
          <w:szCs w:val="24"/>
        </w:rPr>
        <w:t xml:space="preserve"> και ο SARS-</w:t>
      </w:r>
      <w:proofErr w:type="spellStart"/>
      <w:r w:rsidRPr="00620273">
        <w:rPr>
          <w:rFonts w:cstheme="minorHAnsi"/>
          <w:sz w:val="24"/>
          <w:szCs w:val="24"/>
        </w:rPr>
        <w:t>CoV</w:t>
      </w:r>
      <w:proofErr w:type="spellEnd"/>
      <w:r w:rsidRPr="00620273">
        <w:rPr>
          <w:rFonts w:cstheme="minorHAnsi"/>
          <w:sz w:val="24"/>
          <w:szCs w:val="24"/>
        </w:rPr>
        <w:t>.</w:t>
      </w:r>
    </w:p>
    <w:p w:rsidR="0094429E" w:rsidRPr="00620273" w:rsidRDefault="0094429E" w:rsidP="002A0E06">
      <w:pPr>
        <w:jc w:val="both"/>
        <w:rPr>
          <w:rFonts w:cstheme="minorHAnsi"/>
          <w:b/>
          <w:bCs/>
          <w:sz w:val="24"/>
          <w:szCs w:val="24"/>
        </w:rPr>
      </w:pPr>
      <w:r w:rsidRPr="00620273">
        <w:rPr>
          <w:rFonts w:cstheme="minorHAnsi"/>
          <w:b/>
          <w:bCs/>
          <w:sz w:val="24"/>
          <w:szCs w:val="24"/>
        </w:rPr>
        <w:t xml:space="preserve">Μπορεί ο </w:t>
      </w:r>
      <w:r>
        <w:rPr>
          <w:rFonts w:cstheme="minorHAnsi"/>
          <w:b/>
          <w:bCs/>
          <w:sz w:val="24"/>
          <w:szCs w:val="24"/>
        </w:rPr>
        <w:t>COVID-19</w:t>
      </w:r>
      <w:r w:rsidRPr="00620273">
        <w:rPr>
          <w:rFonts w:cstheme="minorHAnsi"/>
          <w:b/>
          <w:bCs/>
          <w:sz w:val="24"/>
          <w:szCs w:val="24"/>
        </w:rPr>
        <w:t xml:space="preserve"> να μεταδοθεί από άτομο που δεν εμφανίζει συμπτώματα;</w:t>
      </w:r>
    </w:p>
    <w:p w:rsidR="0094429E" w:rsidRPr="00620273" w:rsidRDefault="0094429E" w:rsidP="002A0E06">
      <w:pPr>
        <w:jc w:val="both"/>
        <w:rPr>
          <w:rFonts w:cstheme="minorHAnsi"/>
          <w:sz w:val="24"/>
          <w:szCs w:val="24"/>
        </w:rPr>
      </w:pPr>
      <w:r w:rsidRPr="00620273">
        <w:rPr>
          <w:rFonts w:cstheme="minorHAnsi"/>
          <w:sz w:val="24"/>
          <w:szCs w:val="24"/>
        </w:rPr>
        <w:t xml:space="preserve">Με βάση πρόσφατες αναφορές η μετάδοση του </w:t>
      </w:r>
      <w:r>
        <w:rPr>
          <w:rFonts w:cstheme="minorHAnsi"/>
          <w:sz w:val="24"/>
          <w:szCs w:val="24"/>
        </w:rPr>
        <w:t>COVID-19</w:t>
      </w:r>
      <w:r w:rsidRPr="00620273">
        <w:rPr>
          <w:rFonts w:cstheme="minorHAnsi"/>
          <w:sz w:val="24"/>
          <w:szCs w:val="24"/>
        </w:rPr>
        <w:t xml:space="preserve"> είναι πιθανή από άτομα που έχουν μολυνθεί από τον ιό, αλλά δεν εμφανίζουν ακόμα σοβαρά συμπτώματα. Παρόλα αυτά, σύμφωνα με τα έως τώρα δεδομένα, υπεύθυνα για την εξάπλωση του ιού είναι κυρίως τα άτομα που εμφανίζουν συμπτώματα.</w:t>
      </w:r>
    </w:p>
    <w:p w:rsidR="0094429E" w:rsidRPr="00620273" w:rsidRDefault="0094429E" w:rsidP="002A0E06">
      <w:pPr>
        <w:jc w:val="both"/>
        <w:rPr>
          <w:rFonts w:cstheme="minorHAnsi"/>
          <w:b/>
          <w:bCs/>
          <w:sz w:val="24"/>
          <w:szCs w:val="24"/>
        </w:rPr>
      </w:pPr>
      <w:r w:rsidRPr="00620273">
        <w:rPr>
          <w:rFonts w:cstheme="minorHAnsi"/>
          <w:b/>
          <w:bCs/>
          <w:sz w:val="24"/>
          <w:szCs w:val="24"/>
        </w:rPr>
        <w:t xml:space="preserve">Είναι ασφαλές να λαμβάνουμε δέματα από την </w:t>
      </w:r>
      <w:r>
        <w:rPr>
          <w:rFonts w:cstheme="minorHAnsi"/>
          <w:b/>
          <w:bCs/>
          <w:sz w:val="24"/>
          <w:szCs w:val="24"/>
        </w:rPr>
        <w:t xml:space="preserve">Κίνα </w:t>
      </w:r>
      <w:r w:rsidRPr="00620273">
        <w:rPr>
          <w:rFonts w:cstheme="minorHAnsi"/>
          <w:b/>
          <w:bCs/>
          <w:sz w:val="24"/>
          <w:szCs w:val="24"/>
        </w:rPr>
        <w:t>ή από άλλες περιοχές με συνεχιζόμενη κυκλοφορία του ιού;</w:t>
      </w:r>
    </w:p>
    <w:p w:rsidR="0094429E" w:rsidRPr="00620273" w:rsidRDefault="0094429E" w:rsidP="002A0E06">
      <w:pPr>
        <w:jc w:val="both"/>
        <w:rPr>
          <w:rFonts w:cstheme="minorHAnsi"/>
          <w:sz w:val="24"/>
          <w:szCs w:val="24"/>
        </w:rPr>
      </w:pPr>
      <w:r w:rsidRPr="00620273">
        <w:rPr>
          <w:rFonts w:cstheme="minorHAnsi"/>
          <w:sz w:val="24"/>
          <w:szCs w:val="24"/>
        </w:rPr>
        <w:t>Ναι, είναι ασφαλές. Σύμφωνα με προηγούμενες μελέτες, αυτού του είδους οι ιοί δεν επιβιώνουν για μεγάλο χρονικό διάστημα σε αντικείμενα.</w:t>
      </w:r>
    </w:p>
    <w:p w:rsidR="0094429E" w:rsidRPr="00620273" w:rsidRDefault="0094429E" w:rsidP="002A0E06">
      <w:pPr>
        <w:jc w:val="both"/>
        <w:rPr>
          <w:rFonts w:cstheme="minorHAnsi"/>
          <w:b/>
          <w:bCs/>
          <w:sz w:val="24"/>
          <w:szCs w:val="24"/>
        </w:rPr>
      </w:pPr>
      <w:r w:rsidRPr="00620273">
        <w:rPr>
          <w:rFonts w:cstheme="minorHAnsi"/>
          <w:b/>
          <w:bCs/>
          <w:sz w:val="24"/>
          <w:szCs w:val="24"/>
        </w:rPr>
        <w:t xml:space="preserve">Είναι τα αντιβιοτικά αποτελεσματικά στη πρόληψη και τον έλεγχο της εξάπλωσης του </w:t>
      </w:r>
      <w:r>
        <w:rPr>
          <w:rFonts w:cstheme="minorHAnsi"/>
          <w:b/>
          <w:bCs/>
          <w:sz w:val="24"/>
          <w:szCs w:val="24"/>
        </w:rPr>
        <w:t>COVID</w:t>
      </w:r>
      <w:r w:rsidRPr="00620273">
        <w:rPr>
          <w:rFonts w:cstheme="minorHAnsi"/>
          <w:b/>
          <w:bCs/>
          <w:sz w:val="24"/>
          <w:szCs w:val="24"/>
        </w:rPr>
        <w:t>-19;</w:t>
      </w:r>
    </w:p>
    <w:p w:rsidR="0094429E" w:rsidRPr="00620273" w:rsidRDefault="0094429E" w:rsidP="002A0E06">
      <w:pPr>
        <w:jc w:val="both"/>
        <w:rPr>
          <w:rFonts w:cstheme="minorHAnsi"/>
          <w:sz w:val="24"/>
          <w:szCs w:val="24"/>
        </w:rPr>
      </w:pPr>
      <w:r w:rsidRPr="00620273">
        <w:rPr>
          <w:rFonts w:cstheme="minorHAnsi"/>
          <w:sz w:val="24"/>
          <w:szCs w:val="24"/>
        </w:rPr>
        <w:lastRenderedPageBreak/>
        <w:t>Όχι, τα αντιβιοτικά δεν δρουν κατά των ιών.</w:t>
      </w:r>
    </w:p>
    <w:p w:rsidR="0094429E" w:rsidRPr="00620273" w:rsidRDefault="0094429E" w:rsidP="002A0E06">
      <w:pPr>
        <w:jc w:val="both"/>
        <w:rPr>
          <w:rFonts w:cstheme="minorHAnsi"/>
          <w:b/>
          <w:bCs/>
          <w:sz w:val="24"/>
          <w:szCs w:val="24"/>
        </w:rPr>
      </w:pPr>
      <w:r w:rsidRPr="00620273">
        <w:rPr>
          <w:rFonts w:cstheme="minorHAnsi"/>
          <w:b/>
          <w:bCs/>
          <w:sz w:val="24"/>
          <w:szCs w:val="24"/>
        </w:rPr>
        <w:t xml:space="preserve">Υπάρχουν συγκεκριμένα φάρμακα για τον </w:t>
      </w:r>
      <w:r>
        <w:rPr>
          <w:rFonts w:cstheme="minorHAnsi"/>
          <w:b/>
          <w:bCs/>
          <w:sz w:val="24"/>
          <w:szCs w:val="24"/>
        </w:rPr>
        <w:t>COVID</w:t>
      </w:r>
      <w:r w:rsidRPr="00620273">
        <w:rPr>
          <w:rFonts w:cstheme="minorHAnsi"/>
          <w:b/>
          <w:bCs/>
          <w:sz w:val="24"/>
          <w:szCs w:val="24"/>
        </w:rPr>
        <w:t>-19;</w:t>
      </w:r>
    </w:p>
    <w:p w:rsidR="0094429E" w:rsidRPr="00620273" w:rsidRDefault="0094429E" w:rsidP="002A0E06">
      <w:pPr>
        <w:jc w:val="both"/>
        <w:rPr>
          <w:rFonts w:cstheme="minorHAnsi"/>
          <w:sz w:val="24"/>
          <w:szCs w:val="24"/>
        </w:rPr>
      </w:pPr>
      <w:r w:rsidRPr="00620273">
        <w:rPr>
          <w:rFonts w:cstheme="minorHAnsi"/>
          <w:sz w:val="24"/>
          <w:szCs w:val="24"/>
        </w:rPr>
        <w:t>Όχι. Τα άτομα που εμφανίζουν ήπια συμπτώματα, θα πρέπει να λαμβάνουν μέτρα ανακούφισης των συμπτωμάτων. Άτομα με σοβαρή συμπτωματολογία χρειάζονται περαιτέρω υποστηρικτική φροντίδα.</w:t>
      </w:r>
    </w:p>
    <w:p w:rsidR="00E038CF" w:rsidRDefault="00E038CF" w:rsidP="00E038CF">
      <w:pPr>
        <w:spacing w:after="120" w:line="240" w:lineRule="atLeast"/>
        <w:jc w:val="center"/>
        <w:rPr>
          <w:rFonts w:ascii="Calibri" w:hAnsi="Calibri"/>
          <w:b/>
          <w:sz w:val="24"/>
          <w:szCs w:val="24"/>
          <w:u w:val="single"/>
        </w:rPr>
      </w:pPr>
    </w:p>
    <w:p w:rsidR="003433FD" w:rsidRPr="009F1FE2" w:rsidRDefault="003433FD" w:rsidP="00E038CF">
      <w:pPr>
        <w:spacing w:after="120" w:line="240" w:lineRule="atLeast"/>
        <w:jc w:val="center"/>
        <w:rPr>
          <w:rFonts w:ascii="Calibri" w:hAnsi="Calibri"/>
          <w:b/>
          <w:sz w:val="24"/>
          <w:szCs w:val="24"/>
          <w:u w:val="single"/>
        </w:rPr>
      </w:pPr>
    </w:p>
    <w:p w:rsidR="00937EC4" w:rsidRPr="009F1FE2" w:rsidRDefault="00540AC4" w:rsidP="004C4213">
      <w:pPr>
        <w:spacing w:after="0" w:line="240" w:lineRule="auto"/>
        <w:jc w:val="right"/>
        <w:rPr>
          <w:rFonts w:ascii="Calibri" w:hAnsi="Calibri"/>
          <w:sz w:val="24"/>
          <w:szCs w:val="24"/>
        </w:rPr>
      </w:pPr>
      <w:r w:rsidRPr="009F1FE2">
        <w:rPr>
          <w:rFonts w:ascii="Calibri" w:hAnsi="Calibri"/>
          <w:sz w:val="24"/>
          <w:szCs w:val="24"/>
        </w:rPr>
        <w:t xml:space="preserve">Ιωάννινα, </w:t>
      </w:r>
      <w:r w:rsidR="002A0E06">
        <w:rPr>
          <w:rFonts w:ascii="Calibri" w:hAnsi="Calibri"/>
          <w:sz w:val="24"/>
          <w:szCs w:val="24"/>
        </w:rPr>
        <w:t>26 Φεβρουα</w:t>
      </w:r>
      <w:r w:rsidR="00D90997">
        <w:rPr>
          <w:rFonts w:ascii="Calibri" w:hAnsi="Calibri"/>
          <w:sz w:val="24"/>
          <w:szCs w:val="24"/>
        </w:rPr>
        <w:t>ρίου 2020</w:t>
      </w:r>
    </w:p>
    <w:p w:rsidR="00150158" w:rsidRPr="00EF0FD6" w:rsidRDefault="00150158" w:rsidP="00150158">
      <w:pPr>
        <w:pStyle w:val="a4"/>
        <w:spacing w:line="360" w:lineRule="auto"/>
        <w:ind w:firstLine="0"/>
        <w:jc w:val="right"/>
        <w:rPr>
          <w:rFonts w:ascii="Calibri" w:hAnsi="Calibri"/>
          <w:szCs w:val="28"/>
        </w:rPr>
      </w:pPr>
      <w:r w:rsidRPr="00EF0FD6">
        <w:rPr>
          <w:rFonts w:ascii="Calibri" w:hAnsi="Calibri"/>
          <w:szCs w:val="28"/>
        </w:rPr>
        <w:t>Από την Πρυτανεία</w:t>
      </w:r>
    </w:p>
    <w:p w:rsidR="00432DB8" w:rsidRDefault="00432DB8" w:rsidP="004C4213">
      <w:pPr>
        <w:spacing w:line="240" w:lineRule="auto"/>
        <w:rPr>
          <w:rFonts w:ascii="Calibri" w:hAnsi="Calibri"/>
          <w:sz w:val="24"/>
          <w:szCs w:val="24"/>
        </w:rPr>
      </w:pPr>
    </w:p>
    <w:p w:rsidR="00937EC4" w:rsidRDefault="00937EC4" w:rsidP="00937EC4">
      <w:pPr>
        <w:spacing w:line="360" w:lineRule="auto"/>
        <w:rPr>
          <w:rFonts w:ascii="Calibri" w:hAnsi="Calibri"/>
        </w:rPr>
      </w:pPr>
    </w:p>
    <w:p w:rsidR="003A0DF0" w:rsidRDefault="003A0DF0" w:rsidP="00937EC4">
      <w:pPr>
        <w:spacing w:line="360" w:lineRule="auto"/>
        <w:rPr>
          <w:rFonts w:ascii="Calibri" w:hAnsi="Calibri"/>
        </w:rPr>
      </w:pPr>
    </w:p>
    <w:p w:rsidR="003A0DF0" w:rsidRDefault="003A0DF0" w:rsidP="00937EC4">
      <w:pPr>
        <w:spacing w:line="360" w:lineRule="auto"/>
        <w:rPr>
          <w:rFonts w:ascii="Calibri" w:hAnsi="Calibri"/>
        </w:rPr>
      </w:pPr>
    </w:p>
    <w:p w:rsidR="003A0DF0" w:rsidRDefault="003A0DF0" w:rsidP="00937EC4">
      <w:pPr>
        <w:spacing w:line="360" w:lineRule="auto"/>
        <w:rPr>
          <w:rFonts w:ascii="Calibri" w:hAnsi="Calibri"/>
        </w:rPr>
      </w:pPr>
    </w:p>
    <w:p w:rsidR="003A0DF0" w:rsidRDefault="003A0DF0" w:rsidP="00937EC4">
      <w:pPr>
        <w:spacing w:line="360" w:lineRule="auto"/>
        <w:rPr>
          <w:rFonts w:ascii="Calibri" w:hAnsi="Calibri"/>
        </w:rPr>
      </w:pPr>
    </w:p>
    <w:p w:rsidR="003A0DF0" w:rsidRDefault="003A0DF0" w:rsidP="00937EC4">
      <w:pPr>
        <w:spacing w:line="360" w:lineRule="auto"/>
        <w:rPr>
          <w:rFonts w:ascii="Calibri" w:hAnsi="Calibri"/>
        </w:rPr>
      </w:pPr>
    </w:p>
    <w:p w:rsidR="003A0DF0" w:rsidRDefault="003A0DF0" w:rsidP="00937EC4">
      <w:pPr>
        <w:spacing w:line="360" w:lineRule="auto"/>
        <w:rPr>
          <w:rFonts w:ascii="Calibri" w:hAnsi="Calibri"/>
        </w:rPr>
      </w:pPr>
    </w:p>
    <w:p w:rsidR="003A0DF0" w:rsidRDefault="003A0DF0" w:rsidP="00937EC4">
      <w:pPr>
        <w:spacing w:line="360" w:lineRule="auto"/>
        <w:rPr>
          <w:rFonts w:ascii="Calibri" w:hAnsi="Calibri"/>
        </w:rPr>
      </w:pPr>
    </w:p>
    <w:p w:rsidR="003433FD" w:rsidRDefault="003433FD" w:rsidP="00937EC4">
      <w:pPr>
        <w:spacing w:line="360" w:lineRule="auto"/>
        <w:rPr>
          <w:rFonts w:ascii="Calibri" w:hAnsi="Calibri"/>
        </w:rPr>
      </w:pPr>
    </w:p>
    <w:p w:rsidR="003433FD" w:rsidRDefault="003433FD" w:rsidP="00937EC4">
      <w:pPr>
        <w:spacing w:line="360" w:lineRule="auto"/>
        <w:rPr>
          <w:rFonts w:ascii="Calibri" w:hAnsi="Calibri"/>
        </w:rPr>
      </w:pPr>
    </w:p>
    <w:p w:rsidR="003433FD" w:rsidRDefault="003433FD" w:rsidP="00937EC4">
      <w:pPr>
        <w:spacing w:line="360" w:lineRule="auto"/>
        <w:rPr>
          <w:rFonts w:ascii="Calibri" w:hAnsi="Calibri"/>
        </w:rPr>
      </w:pPr>
    </w:p>
    <w:p w:rsidR="003433FD" w:rsidRDefault="003433FD" w:rsidP="00937EC4">
      <w:pPr>
        <w:spacing w:line="360" w:lineRule="auto"/>
        <w:rPr>
          <w:rFonts w:ascii="Calibri" w:hAnsi="Calibri"/>
        </w:rPr>
      </w:pPr>
    </w:p>
    <w:p w:rsidR="00937EC4" w:rsidRPr="00E73497" w:rsidRDefault="00937EC4" w:rsidP="00937EC4">
      <w:pPr>
        <w:jc w:val="center"/>
        <w:rPr>
          <w:rFonts w:ascii="Calibri" w:hAnsi="Calibri"/>
        </w:rPr>
      </w:pPr>
      <w:r w:rsidRPr="00E73497">
        <w:rPr>
          <w:rFonts w:ascii="Calibri" w:hAnsi="Calibri"/>
        </w:rPr>
        <w:t>------------------------------------------------------------------</w:t>
      </w:r>
    </w:p>
    <w:p w:rsidR="00937EC4" w:rsidRPr="00E73497" w:rsidRDefault="00937EC4" w:rsidP="00937EC4">
      <w:pPr>
        <w:spacing w:after="0"/>
        <w:jc w:val="center"/>
        <w:rPr>
          <w:rFonts w:ascii="Calibri" w:hAnsi="Calibri"/>
        </w:rPr>
      </w:pPr>
      <w:r w:rsidRPr="00E73497">
        <w:rPr>
          <w:rFonts w:ascii="Calibri" w:hAnsi="Calibri"/>
          <w:lang w:eastAsia="ar-SA"/>
        </w:rPr>
        <w:t>Πανεπιστημιούπολη Ιωαννίνων, 451 10 Ιωάννινα</w:t>
      </w:r>
    </w:p>
    <w:p w:rsidR="00937EC4" w:rsidRPr="00E73497" w:rsidRDefault="00937EC4" w:rsidP="00937EC4">
      <w:pPr>
        <w:spacing w:after="0"/>
        <w:jc w:val="center"/>
        <w:rPr>
          <w:rFonts w:ascii="Calibri" w:hAnsi="Calibri"/>
          <w:lang w:eastAsia="ar-SA"/>
        </w:rPr>
      </w:pPr>
      <w:r w:rsidRPr="00E73497">
        <w:rPr>
          <w:rFonts w:ascii="Calibri" w:hAnsi="Calibri"/>
          <w:lang w:eastAsia="ar-SA"/>
        </w:rPr>
        <w:t xml:space="preserve">Πληροφορίες: </w:t>
      </w:r>
      <w:r>
        <w:rPr>
          <w:rFonts w:ascii="Calibri" w:hAnsi="Calibri"/>
          <w:lang w:eastAsia="ar-SA"/>
        </w:rPr>
        <w:t>Γραμματεία</w:t>
      </w:r>
      <w:r w:rsidRPr="00E73497">
        <w:rPr>
          <w:rFonts w:ascii="Calibri" w:hAnsi="Calibri"/>
          <w:lang w:eastAsia="ar-SA"/>
        </w:rPr>
        <w:t xml:space="preserve"> Πρυτανείας</w:t>
      </w:r>
    </w:p>
    <w:p w:rsidR="00937EC4" w:rsidRPr="0094429E" w:rsidRDefault="00937EC4" w:rsidP="00937EC4">
      <w:pPr>
        <w:spacing w:after="0"/>
        <w:jc w:val="center"/>
        <w:rPr>
          <w:rFonts w:ascii="Calibri" w:hAnsi="Calibri"/>
          <w:lang w:eastAsia="ar-SA"/>
        </w:rPr>
      </w:pPr>
      <w:proofErr w:type="spellStart"/>
      <w:r w:rsidRPr="00E73497">
        <w:rPr>
          <w:rFonts w:ascii="Calibri" w:hAnsi="Calibri"/>
          <w:lang w:eastAsia="ar-SA"/>
        </w:rPr>
        <w:t>Τηλ</w:t>
      </w:r>
      <w:proofErr w:type="spellEnd"/>
      <w:r w:rsidRPr="0094429E">
        <w:rPr>
          <w:rFonts w:ascii="Calibri" w:hAnsi="Calibri"/>
          <w:lang w:eastAsia="ar-SA"/>
        </w:rPr>
        <w:t xml:space="preserve">.: 26510-07446, </w:t>
      </w:r>
      <w:r w:rsidR="00D01E6A" w:rsidRPr="0094429E">
        <w:rPr>
          <w:rFonts w:ascii="Calibri" w:hAnsi="Calibri"/>
          <w:lang w:eastAsia="ar-SA"/>
        </w:rPr>
        <w:t xml:space="preserve">09061, </w:t>
      </w:r>
      <w:r w:rsidRPr="0094429E">
        <w:rPr>
          <w:rFonts w:ascii="Calibri" w:hAnsi="Calibri"/>
          <w:lang w:eastAsia="ar-SA"/>
        </w:rPr>
        <w:t xml:space="preserve"> </w:t>
      </w:r>
      <w:r w:rsidRPr="00E73497">
        <w:rPr>
          <w:rFonts w:ascii="Calibri" w:hAnsi="Calibri"/>
          <w:lang w:val="fr-FR" w:eastAsia="ar-SA"/>
        </w:rPr>
        <w:t>Fax</w:t>
      </w:r>
      <w:r w:rsidRPr="0094429E">
        <w:rPr>
          <w:rFonts w:ascii="Calibri" w:hAnsi="Calibri"/>
          <w:lang w:eastAsia="ar-SA"/>
        </w:rPr>
        <w:t>: 26510 07200</w:t>
      </w:r>
    </w:p>
    <w:p w:rsidR="00937EC4" w:rsidRPr="005D2D75" w:rsidRDefault="00937EC4" w:rsidP="00937EC4">
      <w:pPr>
        <w:spacing w:after="0"/>
        <w:jc w:val="center"/>
        <w:rPr>
          <w:rFonts w:ascii="Calibri" w:hAnsi="Calibri"/>
          <w:lang w:val="en-US" w:eastAsia="ar-SA"/>
        </w:rPr>
      </w:pPr>
      <w:proofErr w:type="gramStart"/>
      <w:r w:rsidRPr="00E73497">
        <w:rPr>
          <w:rFonts w:ascii="Calibri" w:hAnsi="Calibri"/>
          <w:lang w:val="en-US" w:eastAsia="ar-SA"/>
        </w:rPr>
        <w:t>e-mail</w:t>
      </w:r>
      <w:proofErr w:type="gramEnd"/>
      <w:r w:rsidRPr="00E73497">
        <w:rPr>
          <w:rFonts w:ascii="Calibri" w:hAnsi="Calibri"/>
          <w:lang w:val="en-US" w:eastAsia="ar-SA"/>
        </w:rPr>
        <w:t xml:space="preserve">: </w:t>
      </w:r>
      <w:hyperlink r:id="rId8" w:history="1">
        <w:r w:rsidR="00D01E6A" w:rsidRPr="00F11C59">
          <w:rPr>
            <w:rStyle w:val="-"/>
            <w:rFonts w:ascii="Calibri" w:hAnsi="Calibri"/>
            <w:lang w:val="en-US" w:eastAsia="ar-SA"/>
          </w:rPr>
          <w:t>prytania@uoi.gr</w:t>
        </w:r>
      </w:hyperlink>
      <w:r>
        <w:rPr>
          <w:rFonts w:ascii="Calibri" w:hAnsi="Calibri"/>
          <w:lang w:val="en-US" w:eastAsia="ar-SA"/>
        </w:rPr>
        <w:t xml:space="preserve"> </w:t>
      </w:r>
      <w:r w:rsidRPr="00E73497">
        <w:rPr>
          <w:rFonts w:ascii="Calibri" w:hAnsi="Calibri"/>
          <w:lang w:val="en-US" w:eastAsia="ar-SA"/>
        </w:rPr>
        <w:t xml:space="preserve"> </w:t>
      </w:r>
    </w:p>
    <w:p w:rsidR="008044E3" w:rsidRPr="00937EC4" w:rsidRDefault="008044E3">
      <w:pPr>
        <w:rPr>
          <w:lang w:val="en-US"/>
        </w:rPr>
      </w:pPr>
    </w:p>
    <w:sectPr w:rsidR="008044E3" w:rsidRPr="00937EC4" w:rsidSect="008044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7642C"/>
    <w:multiLevelType w:val="hybridMultilevel"/>
    <w:tmpl w:val="BB6C97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747"/>
    <w:rsid w:val="00030114"/>
    <w:rsid w:val="001262C7"/>
    <w:rsid w:val="00150158"/>
    <w:rsid w:val="001D295A"/>
    <w:rsid w:val="001D699E"/>
    <w:rsid w:val="001E0490"/>
    <w:rsid w:val="002125E5"/>
    <w:rsid w:val="00220747"/>
    <w:rsid w:val="00286F61"/>
    <w:rsid w:val="002A0E06"/>
    <w:rsid w:val="002F2B28"/>
    <w:rsid w:val="003433FD"/>
    <w:rsid w:val="0039429D"/>
    <w:rsid w:val="003A0DF0"/>
    <w:rsid w:val="00403E87"/>
    <w:rsid w:val="00432DB8"/>
    <w:rsid w:val="00454717"/>
    <w:rsid w:val="004C4213"/>
    <w:rsid w:val="00540AC4"/>
    <w:rsid w:val="00574BD6"/>
    <w:rsid w:val="005A74F2"/>
    <w:rsid w:val="005B76F4"/>
    <w:rsid w:val="005C1848"/>
    <w:rsid w:val="00601D48"/>
    <w:rsid w:val="00651CB7"/>
    <w:rsid w:val="006901AD"/>
    <w:rsid w:val="006E185C"/>
    <w:rsid w:val="006E6C19"/>
    <w:rsid w:val="007F52C8"/>
    <w:rsid w:val="008044E3"/>
    <w:rsid w:val="0083168D"/>
    <w:rsid w:val="0086006A"/>
    <w:rsid w:val="0086623A"/>
    <w:rsid w:val="009245A9"/>
    <w:rsid w:val="0092533D"/>
    <w:rsid w:val="00937EC4"/>
    <w:rsid w:val="009425BD"/>
    <w:rsid w:val="0094429E"/>
    <w:rsid w:val="009833C6"/>
    <w:rsid w:val="009F1FE2"/>
    <w:rsid w:val="00A2635F"/>
    <w:rsid w:val="00A44B25"/>
    <w:rsid w:val="00A656DF"/>
    <w:rsid w:val="00A748AB"/>
    <w:rsid w:val="00A75C4F"/>
    <w:rsid w:val="00AB16EB"/>
    <w:rsid w:val="00B467CF"/>
    <w:rsid w:val="00BB1A18"/>
    <w:rsid w:val="00C11898"/>
    <w:rsid w:val="00C56E53"/>
    <w:rsid w:val="00D01E6A"/>
    <w:rsid w:val="00D14DED"/>
    <w:rsid w:val="00D67C7F"/>
    <w:rsid w:val="00D90997"/>
    <w:rsid w:val="00DD797E"/>
    <w:rsid w:val="00E02AF4"/>
    <w:rsid w:val="00E038CF"/>
    <w:rsid w:val="00E6126E"/>
    <w:rsid w:val="00F0183C"/>
    <w:rsid w:val="00F17DCD"/>
    <w:rsid w:val="00F5411D"/>
    <w:rsid w:val="00F6398E"/>
    <w:rsid w:val="00F652C1"/>
    <w:rsid w:val="00F72FF3"/>
    <w:rsid w:val="00FA7531"/>
    <w:rsid w:val="00FE04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7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20747"/>
    <w:rPr>
      <w:b/>
      <w:bCs/>
    </w:rPr>
  </w:style>
  <w:style w:type="character" w:styleId="-">
    <w:name w:val="Hyperlink"/>
    <w:basedOn w:val="a0"/>
    <w:uiPriority w:val="99"/>
    <w:unhideWhenUsed/>
    <w:rsid w:val="00937EC4"/>
    <w:rPr>
      <w:color w:val="0000FF"/>
      <w:u w:val="single"/>
    </w:rPr>
  </w:style>
  <w:style w:type="paragraph" w:styleId="a4">
    <w:name w:val="Body Text Indent"/>
    <w:basedOn w:val="a"/>
    <w:link w:val="Char"/>
    <w:rsid w:val="00150158"/>
    <w:pPr>
      <w:spacing w:after="0" w:line="240" w:lineRule="auto"/>
      <w:ind w:firstLine="720"/>
      <w:jc w:val="both"/>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0"/>
    <w:link w:val="a4"/>
    <w:rsid w:val="00150158"/>
    <w:rPr>
      <w:rFonts w:ascii="Times New Roman" w:eastAsia="Times New Roman" w:hAnsi="Times New Roman" w:cs="Times New Roman"/>
      <w:sz w:val="24"/>
      <w:szCs w:val="24"/>
      <w:lang w:eastAsia="el-GR"/>
    </w:rPr>
  </w:style>
  <w:style w:type="paragraph" w:styleId="a5">
    <w:name w:val="List Paragraph"/>
    <w:basedOn w:val="a"/>
    <w:uiPriority w:val="34"/>
    <w:qFormat/>
    <w:rsid w:val="00D90997"/>
    <w:pPr>
      <w:ind w:left="720"/>
      <w:contextualSpacing/>
    </w:pPr>
  </w:style>
</w:styles>
</file>

<file path=word/webSettings.xml><?xml version="1.0" encoding="utf-8"?>
<w:webSettings xmlns:r="http://schemas.openxmlformats.org/officeDocument/2006/relationships" xmlns:w="http://schemas.openxmlformats.org/wordprocessingml/2006/main">
  <w:divs>
    <w:div w:id="608009492">
      <w:bodyDiv w:val="1"/>
      <w:marLeft w:val="0"/>
      <w:marRight w:val="0"/>
      <w:marTop w:val="0"/>
      <w:marBottom w:val="0"/>
      <w:divBdr>
        <w:top w:val="none" w:sz="0" w:space="0" w:color="auto"/>
        <w:left w:val="none" w:sz="0" w:space="0" w:color="auto"/>
        <w:bottom w:val="none" w:sz="0" w:space="0" w:color="auto"/>
        <w:right w:val="none" w:sz="0" w:space="0" w:color="auto"/>
      </w:divBdr>
      <w:divsChild>
        <w:div w:id="936598725">
          <w:marLeft w:val="0"/>
          <w:marRight w:val="0"/>
          <w:marTop w:val="0"/>
          <w:marBottom w:val="0"/>
          <w:divBdr>
            <w:top w:val="none" w:sz="0" w:space="0" w:color="auto"/>
            <w:left w:val="none" w:sz="0" w:space="0" w:color="auto"/>
            <w:bottom w:val="none" w:sz="0" w:space="0" w:color="auto"/>
            <w:right w:val="none" w:sz="0" w:space="0" w:color="auto"/>
          </w:divBdr>
        </w:div>
        <w:div w:id="548106326">
          <w:marLeft w:val="0"/>
          <w:marRight w:val="0"/>
          <w:marTop w:val="0"/>
          <w:marBottom w:val="0"/>
          <w:divBdr>
            <w:top w:val="none" w:sz="0" w:space="0" w:color="auto"/>
            <w:left w:val="none" w:sz="0" w:space="0" w:color="auto"/>
            <w:bottom w:val="none" w:sz="0" w:space="0" w:color="auto"/>
            <w:right w:val="none" w:sz="0" w:space="0" w:color="auto"/>
          </w:divBdr>
        </w:div>
        <w:div w:id="1179930145">
          <w:marLeft w:val="0"/>
          <w:marRight w:val="0"/>
          <w:marTop w:val="0"/>
          <w:marBottom w:val="0"/>
          <w:divBdr>
            <w:top w:val="none" w:sz="0" w:space="0" w:color="auto"/>
            <w:left w:val="none" w:sz="0" w:space="0" w:color="auto"/>
            <w:bottom w:val="none" w:sz="0" w:space="0" w:color="auto"/>
            <w:right w:val="none" w:sz="0" w:space="0" w:color="auto"/>
          </w:divBdr>
        </w:div>
        <w:div w:id="1480803102">
          <w:marLeft w:val="0"/>
          <w:marRight w:val="0"/>
          <w:marTop w:val="0"/>
          <w:marBottom w:val="0"/>
          <w:divBdr>
            <w:top w:val="none" w:sz="0" w:space="0" w:color="auto"/>
            <w:left w:val="none" w:sz="0" w:space="0" w:color="auto"/>
            <w:bottom w:val="none" w:sz="0" w:space="0" w:color="auto"/>
            <w:right w:val="none" w:sz="0" w:space="0" w:color="auto"/>
          </w:divBdr>
        </w:div>
        <w:div w:id="2095399323">
          <w:marLeft w:val="0"/>
          <w:marRight w:val="0"/>
          <w:marTop w:val="0"/>
          <w:marBottom w:val="0"/>
          <w:divBdr>
            <w:top w:val="none" w:sz="0" w:space="0" w:color="auto"/>
            <w:left w:val="none" w:sz="0" w:space="0" w:color="auto"/>
            <w:bottom w:val="none" w:sz="0" w:space="0" w:color="auto"/>
            <w:right w:val="none" w:sz="0" w:space="0" w:color="auto"/>
          </w:divBdr>
        </w:div>
        <w:div w:id="2139640662">
          <w:marLeft w:val="0"/>
          <w:marRight w:val="0"/>
          <w:marTop w:val="0"/>
          <w:marBottom w:val="0"/>
          <w:divBdr>
            <w:top w:val="none" w:sz="0" w:space="0" w:color="auto"/>
            <w:left w:val="none" w:sz="0" w:space="0" w:color="auto"/>
            <w:bottom w:val="none" w:sz="0" w:space="0" w:color="auto"/>
            <w:right w:val="none" w:sz="0" w:space="0" w:color="auto"/>
          </w:divBdr>
        </w:div>
      </w:divsChild>
    </w:div>
    <w:div w:id="1190098299">
      <w:bodyDiv w:val="1"/>
      <w:marLeft w:val="0"/>
      <w:marRight w:val="0"/>
      <w:marTop w:val="0"/>
      <w:marBottom w:val="0"/>
      <w:divBdr>
        <w:top w:val="none" w:sz="0" w:space="0" w:color="auto"/>
        <w:left w:val="none" w:sz="0" w:space="0" w:color="auto"/>
        <w:bottom w:val="none" w:sz="0" w:space="0" w:color="auto"/>
        <w:right w:val="none" w:sz="0" w:space="0" w:color="auto"/>
      </w:divBdr>
    </w:div>
    <w:div w:id="1652444867">
      <w:bodyDiv w:val="1"/>
      <w:marLeft w:val="0"/>
      <w:marRight w:val="0"/>
      <w:marTop w:val="0"/>
      <w:marBottom w:val="0"/>
      <w:divBdr>
        <w:top w:val="none" w:sz="0" w:space="0" w:color="auto"/>
        <w:left w:val="none" w:sz="0" w:space="0" w:color="auto"/>
        <w:bottom w:val="none" w:sz="0" w:space="0" w:color="auto"/>
        <w:right w:val="none" w:sz="0" w:space="0" w:color="auto"/>
      </w:divBdr>
      <w:divsChild>
        <w:div w:id="34738711">
          <w:marLeft w:val="0"/>
          <w:marRight w:val="0"/>
          <w:marTop w:val="0"/>
          <w:marBottom w:val="0"/>
          <w:divBdr>
            <w:top w:val="none" w:sz="0" w:space="0" w:color="auto"/>
            <w:left w:val="none" w:sz="0" w:space="0" w:color="auto"/>
            <w:bottom w:val="none" w:sz="0" w:space="0" w:color="auto"/>
            <w:right w:val="none" w:sz="0" w:space="0" w:color="auto"/>
          </w:divBdr>
        </w:div>
        <w:div w:id="395250323">
          <w:marLeft w:val="0"/>
          <w:marRight w:val="0"/>
          <w:marTop w:val="0"/>
          <w:marBottom w:val="0"/>
          <w:divBdr>
            <w:top w:val="none" w:sz="0" w:space="0" w:color="auto"/>
            <w:left w:val="none" w:sz="0" w:space="0" w:color="auto"/>
            <w:bottom w:val="none" w:sz="0" w:space="0" w:color="auto"/>
            <w:right w:val="none" w:sz="0" w:space="0" w:color="auto"/>
          </w:divBdr>
        </w:div>
        <w:div w:id="925385936">
          <w:marLeft w:val="0"/>
          <w:marRight w:val="0"/>
          <w:marTop w:val="0"/>
          <w:marBottom w:val="0"/>
          <w:divBdr>
            <w:top w:val="none" w:sz="0" w:space="0" w:color="auto"/>
            <w:left w:val="none" w:sz="0" w:space="0" w:color="auto"/>
            <w:bottom w:val="none" w:sz="0" w:space="0" w:color="auto"/>
            <w:right w:val="none" w:sz="0" w:space="0" w:color="auto"/>
          </w:divBdr>
        </w:div>
        <w:div w:id="1803499774">
          <w:marLeft w:val="0"/>
          <w:marRight w:val="0"/>
          <w:marTop w:val="0"/>
          <w:marBottom w:val="0"/>
          <w:divBdr>
            <w:top w:val="none" w:sz="0" w:space="0" w:color="auto"/>
            <w:left w:val="none" w:sz="0" w:space="0" w:color="auto"/>
            <w:bottom w:val="none" w:sz="0" w:space="0" w:color="auto"/>
            <w:right w:val="none" w:sz="0" w:space="0" w:color="auto"/>
          </w:divBdr>
        </w:div>
        <w:div w:id="296423083">
          <w:marLeft w:val="0"/>
          <w:marRight w:val="0"/>
          <w:marTop w:val="0"/>
          <w:marBottom w:val="0"/>
          <w:divBdr>
            <w:top w:val="none" w:sz="0" w:space="0" w:color="auto"/>
            <w:left w:val="none" w:sz="0" w:space="0" w:color="auto"/>
            <w:bottom w:val="none" w:sz="0" w:space="0" w:color="auto"/>
            <w:right w:val="none" w:sz="0" w:space="0" w:color="auto"/>
          </w:divBdr>
        </w:div>
        <w:div w:id="895972319">
          <w:marLeft w:val="0"/>
          <w:marRight w:val="0"/>
          <w:marTop w:val="0"/>
          <w:marBottom w:val="0"/>
          <w:divBdr>
            <w:top w:val="none" w:sz="0" w:space="0" w:color="auto"/>
            <w:left w:val="none" w:sz="0" w:space="0" w:color="auto"/>
            <w:bottom w:val="none" w:sz="0" w:space="0" w:color="auto"/>
            <w:right w:val="none" w:sz="0" w:space="0" w:color="auto"/>
          </w:divBdr>
        </w:div>
        <w:div w:id="1869297919">
          <w:marLeft w:val="0"/>
          <w:marRight w:val="0"/>
          <w:marTop w:val="0"/>
          <w:marBottom w:val="0"/>
          <w:divBdr>
            <w:top w:val="none" w:sz="0" w:space="0" w:color="auto"/>
            <w:left w:val="none" w:sz="0" w:space="0" w:color="auto"/>
            <w:bottom w:val="none" w:sz="0" w:space="0" w:color="auto"/>
            <w:right w:val="none" w:sz="0" w:space="0" w:color="auto"/>
          </w:divBdr>
        </w:div>
        <w:div w:id="867721975">
          <w:marLeft w:val="0"/>
          <w:marRight w:val="0"/>
          <w:marTop w:val="0"/>
          <w:marBottom w:val="0"/>
          <w:divBdr>
            <w:top w:val="none" w:sz="0" w:space="0" w:color="auto"/>
            <w:left w:val="none" w:sz="0" w:space="0" w:color="auto"/>
            <w:bottom w:val="none" w:sz="0" w:space="0" w:color="auto"/>
            <w:right w:val="none" w:sz="0" w:space="0" w:color="auto"/>
          </w:divBdr>
        </w:div>
        <w:div w:id="91023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ytania@uoi.gr" TargetMode="External"/><Relationship Id="rId3" Type="http://schemas.openxmlformats.org/officeDocument/2006/relationships/settings" Target="settings.xml"/><Relationship Id="rId7" Type="http://schemas.openxmlformats.org/officeDocument/2006/relationships/hyperlink" Target="https://eody.gov.gr/neos-koronaio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2107</Words>
  <Characters>11383</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2020-02-26T08:30:00Z</cp:lastPrinted>
  <dcterms:created xsi:type="dcterms:W3CDTF">2020-02-26T08:15:00Z</dcterms:created>
  <dcterms:modified xsi:type="dcterms:W3CDTF">2020-02-26T08:47:00Z</dcterms:modified>
</cp:coreProperties>
</file>