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45" w:rsidRDefault="001E4E45" w:rsidP="001E4E45">
      <w:pPr>
        <w:pStyle w:val="normalwithoutspacing"/>
        <w:spacing w:before="57" w:after="57"/>
        <w:rPr>
          <w:rFonts w:ascii="Segoe UI" w:hAnsi="Segoe UI" w:cs="Segoe UI"/>
          <w:b/>
          <w:color w:val="002060"/>
          <w:szCs w:val="22"/>
        </w:rPr>
      </w:pPr>
      <w:r w:rsidRPr="00365104">
        <w:rPr>
          <w:rFonts w:ascii="Segoe UI" w:hAnsi="Segoe UI" w:cs="Segoe UI"/>
          <w:b/>
          <w:color w:val="002060"/>
          <w:szCs w:val="22"/>
        </w:rPr>
        <w:t>ΠΕΡΙΓΡΑΦΗ ΦΥΣΙΚΟΥ ΑΝΤΙΚΕΙΜΕΝΟΥ ΤΗΣ ΣΥΜΒΑΣΗΣ</w:t>
      </w:r>
    </w:p>
    <w:p w:rsidR="001E4E45" w:rsidRDefault="001E4E45" w:rsidP="001E4E45">
      <w:pPr>
        <w:pStyle w:val="normalwithoutspacing"/>
        <w:spacing w:before="57" w:after="57"/>
        <w:rPr>
          <w:rFonts w:ascii="Segoe UI" w:hAnsi="Segoe UI" w:cs="Segoe UI"/>
        </w:rPr>
      </w:pPr>
      <w:r w:rsidRPr="00C20BD0">
        <w:rPr>
          <w:rFonts w:ascii="Segoe UI" w:hAnsi="Segoe UI" w:cs="Segoe UI"/>
          <w:b/>
          <w:szCs w:val="22"/>
          <w:u w:val="single"/>
        </w:rPr>
        <w:t xml:space="preserve">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w:t>
      </w:r>
      <w:proofErr w:type="spellStart"/>
      <w:r w:rsidRPr="00C20BD0">
        <w:rPr>
          <w:rFonts w:ascii="Segoe UI" w:hAnsi="Segoe UI" w:cs="Segoe UI"/>
          <w:b/>
          <w:szCs w:val="22"/>
          <w:u w:val="single"/>
        </w:rPr>
        <w:t>ευρυσιτεχνίας</w:t>
      </w:r>
      <w:proofErr w:type="spellEnd"/>
      <w:r w:rsidRPr="00C20BD0">
        <w:rPr>
          <w:rFonts w:ascii="Segoe UI" w:hAnsi="Segoe UI" w:cs="Segoe UI"/>
          <w:b/>
          <w:szCs w:val="22"/>
          <w:u w:val="single"/>
        </w:rPr>
        <w:t xml:space="preserve"> ή τύπο καθώς και σε συγκεκριμένη καταγωγή ή παραγωγή, εμπορικό σήμα, η μνεία αυτή αφορά και στα ισοδύναμα αυτών.</w:t>
      </w:r>
    </w:p>
    <w:p w:rsidR="001E4E45" w:rsidRDefault="001E4E45" w:rsidP="001E4E45">
      <w:pPr>
        <w:pStyle w:val="normalwithoutspacing"/>
        <w:spacing w:before="57" w:after="57"/>
        <w:rPr>
          <w:rFonts w:ascii="Segoe UI" w:hAnsi="Segoe UI" w:cs="Segoe UI"/>
        </w:rPr>
      </w:pPr>
    </w:p>
    <w:p w:rsidR="001E4E45" w:rsidRPr="008C0A9F" w:rsidRDefault="001E4E45" w:rsidP="001E4E45">
      <w:pPr>
        <w:spacing w:line="360" w:lineRule="auto"/>
        <w:rPr>
          <w:rFonts w:ascii="Segoe UI" w:hAnsi="Segoe UI" w:cs="Segoe UI"/>
          <w:b/>
          <w:szCs w:val="22"/>
          <w:lang w:val="el-GR"/>
        </w:rPr>
      </w:pPr>
      <w:r w:rsidRPr="008C0A9F">
        <w:rPr>
          <w:rFonts w:ascii="Segoe UI" w:hAnsi="Segoe UI" w:cs="Segoe UI"/>
          <w:b/>
          <w:szCs w:val="22"/>
          <w:lang w:val="el-GR"/>
        </w:rPr>
        <w:t xml:space="preserve">ΟΜΑΔΑ 1 :ΠΛΗΡΕΣ ΣΥΣΤΗΜΑ ΔΟΚΙΜΩΝ ΚΟΠΩΣΗΣ ΜΕΓΙΣΤΗΣ ΔΥΝΑΜΙΚΗΣ ΦΟΡΤΙΣΗΣ </w:t>
      </w:r>
      <w:r w:rsidRPr="008C0A9F">
        <w:rPr>
          <w:rFonts w:ascii="Segoe UI" w:hAnsi="Segoe UI" w:cs="Segoe UI"/>
          <w:b/>
          <w:szCs w:val="22"/>
          <w:lang w:val="el-GR"/>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5" o:title=""/>
          </v:shape>
          <o:OLEObject Type="Embed" ProgID="Equation.3" ShapeID="_x0000_i1025" DrawAspect="Content" ObjectID="_1616226208" r:id="rId6"/>
        </w:object>
      </w:r>
      <w:r w:rsidRPr="008C0A9F">
        <w:rPr>
          <w:rFonts w:ascii="Segoe UI" w:hAnsi="Segoe UI" w:cs="Segoe UI"/>
          <w:b/>
          <w:szCs w:val="22"/>
          <w:lang w:val="el-GR"/>
        </w:rPr>
        <w:t>100 ΚΝ ΜΕ ΙΣΧΥΡΟ ΠΛΑΙΣΙΟ ΦΟΡΤΙΣΗΣ ΣΕΡΒΟΫΔΡΑΥΛΙΚΟΥ ΤΥΠΟΥ</w:t>
      </w:r>
    </w:p>
    <w:tbl>
      <w:tblPr>
        <w:tblW w:w="9899" w:type="dxa"/>
        <w:jc w:val="center"/>
        <w:tblLayout w:type="fixed"/>
        <w:tblLook w:val="0000"/>
      </w:tblPr>
      <w:tblGrid>
        <w:gridCol w:w="1573"/>
        <w:gridCol w:w="3260"/>
        <w:gridCol w:w="2953"/>
        <w:gridCol w:w="992"/>
        <w:gridCol w:w="1121"/>
      </w:tblGrid>
      <w:tr w:rsidR="001E4E45" w:rsidRPr="000600D1" w:rsidTr="00A17392">
        <w:trPr>
          <w:trHeight w:val="880"/>
          <w:jc w:val="center"/>
        </w:trPr>
        <w:tc>
          <w:tcPr>
            <w:tcW w:w="9899"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1E4E45" w:rsidRPr="008C0A9F" w:rsidRDefault="001E4E45" w:rsidP="00A17392">
            <w:pPr>
              <w:spacing w:line="360" w:lineRule="auto"/>
              <w:rPr>
                <w:rFonts w:ascii="Segoe UI" w:hAnsi="Segoe UI" w:cs="Segoe UI"/>
                <w:b/>
                <w:lang w:val="el-GR"/>
              </w:rPr>
            </w:pPr>
            <w:r w:rsidRPr="008C0A9F">
              <w:rPr>
                <w:rFonts w:ascii="Segoe UI" w:hAnsi="Segoe UI" w:cs="Segoe UI"/>
                <w:b/>
                <w:szCs w:val="22"/>
                <w:lang w:val="el-GR"/>
              </w:rPr>
              <w:t xml:space="preserve">ΟΜΑΔΑ 1: ΠΛΗΡΕΣ ΣΥΣΤΗΜΑ ΔΟΚΙΜΩΝ ΚΟΠΩΣΗΣ ΜΕΓΙΣΤΗΣ ΔΥΝΑΜΙΚΗΣ ΦΟΡΤΙΣΗΣ </w:t>
            </w:r>
            <w:r w:rsidRPr="008C0A9F">
              <w:rPr>
                <w:rFonts w:ascii="Segoe UI" w:hAnsi="Segoe UI" w:cs="Segoe UI"/>
                <w:b/>
                <w:szCs w:val="22"/>
                <w:lang w:val="el-GR"/>
              </w:rPr>
              <w:object w:dxaOrig="220" w:dyaOrig="240">
                <v:shape id="_x0000_i1026" type="#_x0000_t75" style="width:11.25pt;height:12pt" o:ole="">
                  <v:imagedata r:id="rId5" o:title=""/>
                </v:shape>
                <o:OLEObject Type="Embed" ProgID="Equation.3" ShapeID="_x0000_i1026" DrawAspect="Content" ObjectID="_1616226209" r:id="rId7"/>
              </w:object>
            </w:r>
            <w:r w:rsidRPr="008C0A9F">
              <w:rPr>
                <w:rFonts w:ascii="Segoe UI" w:hAnsi="Segoe UI" w:cs="Segoe UI"/>
                <w:b/>
                <w:szCs w:val="22"/>
                <w:lang w:val="el-GR"/>
              </w:rPr>
              <w:t>100 ΚΝ ΜΕ ΙΣΧΥΡΟ ΠΛΑΙΣΙΟ ΦΟΡΤΙΣΗΣ ΣΕΡΒΟΫΔΡΑΥΛΙΚΟΥ ΤΥΠΟΥ</w:t>
            </w:r>
          </w:p>
        </w:tc>
      </w:tr>
      <w:tr w:rsidR="001E4E45" w:rsidRPr="002D1433" w:rsidTr="00A17392">
        <w:trPr>
          <w:trHeight w:val="60"/>
          <w:jc w:val="center"/>
        </w:trPr>
        <w:tc>
          <w:tcPr>
            <w:tcW w:w="1573" w:type="dxa"/>
            <w:tcBorders>
              <w:top w:val="single" w:sz="4" w:space="0" w:color="000000"/>
              <w:left w:val="single" w:sz="4" w:space="0" w:color="000000"/>
              <w:bottom w:val="single" w:sz="4" w:space="0" w:color="000000"/>
            </w:tcBorders>
            <w:shd w:val="clear" w:color="auto" w:fill="FFFF99"/>
            <w:vAlign w:val="center"/>
          </w:tcPr>
          <w:p w:rsidR="001E4E45" w:rsidRPr="002D1433" w:rsidRDefault="001E4E45" w:rsidP="00A17392">
            <w:pPr>
              <w:spacing w:after="0"/>
              <w:jc w:val="center"/>
              <w:rPr>
                <w:rFonts w:ascii="Segoe UI" w:hAnsi="Segoe UI" w:cs="Segoe UI"/>
                <w:b/>
              </w:rPr>
            </w:pPr>
            <w:r w:rsidRPr="002D1433">
              <w:rPr>
                <w:rFonts w:ascii="Segoe UI" w:hAnsi="Segoe UI" w:cs="Segoe UI"/>
                <w:b/>
                <w:szCs w:val="22"/>
              </w:rPr>
              <w:t xml:space="preserve">ΑΑ </w:t>
            </w:r>
            <w:proofErr w:type="spellStart"/>
            <w:r w:rsidRPr="002D1433">
              <w:rPr>
                <w:rFonts w:ascii="Segoe UI" w:hAnsi="Segoe UI" w:cs="Segoe UI"/>
                <w:b/>
                <w:szCs w:val="22"/>
              </w:rPr>
              <w:t>Είδους</w:t>
            </w:r>
            <w:proofErr w:type="spellEnd"/>
          </w:p>
        </w:tc>
        <w:tc>
          <w:tcPr>
            <w:tcW w:w="6213" w:type="dxa"/>
            <w:gridSpan w:val="2"/>
            <w:tcBorders>
              <w:top w:val="single" w:sz="4" w:space="0" w:color="000000"/>
              <w:left w:val="single" w:sz="4" w:space="0" w:color="000000"/>
              <w:bottom w:val="single" w:sz="4" w:space="0" w:color="000000"/>
            </w:tcBorders>
            <w:shd w:val="clear" w:color="auto" w:fill="FFFF99"/>
            <w:vAlign w:val="center"/>
          </w:tcPr>
          <w:p w:rsidR="001E4E45" w:rsidRPr="002D1433" w:rsidRDefault="001E4E45" w:rsidP="00A17392">
            <w:pPr>
              <w:spacing w:after="0"/>
              <w:jc w:val="center"/>
              <w:rPr>
                <w:rFonts w:ascii="Segoe UI" w:hAnsi="Segoe UI" w:cs="Segoe UI"/>
                <w:b/>
              </w:rPr>
            </w:pPr>
            <w:proofErr w:type="spellStart"/>
            <w:r w:rsidRPr="002D1433">
              <w:rPr>
                <w:rFonts w:ascii="Segoe UI" w:hAnsi="Segoe UI" w:cs="Segoe UI"/>
                <w:b/>
                <w:szCs w:val="22"/>
              </w:rPr>
              <w:t>Σύντομη</w:t>
            </w:r>
            <w:proofErr w:type="spellEnd"/>
            <w:r w:rsidRPr="002D1433">
              <w:rPr>
                <w:rFonts w:ascii="Segoe UI" w:hAnsi="Segoe UI" w:cs="Segoe UI"/>
                <w:b/>
                <w:szCs w:val="22"/>
              </w:rPr>
              <w:t xml:space="preserve"> </w:t>
            </w:r>
            <w:proofErr w:type="spellStart"/>
            <w:r w:rsidRPr="002D1433">
              <w:rPr>
                <w:rFonts w:ascii="Segoe UI" w:hAnsi="Segoe UI" w:cs="Segoe UI"/>
                <w:b/>
                <w:szCs w:val="22"/>
              </w:rPr>
              <w:t>Περιγραφή</w:t>
            </w:r>
            <w:proofErr w:type="spellEnd"/>
            <w:r w:rsidRPr="002D1433">
              <w:rPr>
                <w:rFonts w:ascii="Segoe UI" w:hAnsi="Segoe UI" w:cs="Segoe UI"/>
                <w:b/>
                <w:szCs w:val="22"/>
              </w:rPr>
              <w:t xml:space="preserve"> </w:t>
            </w:r>
            <w:proofErr w:type="spellStart"/>
            <w:r w:rsidRPr="002D1433">
              <w:rPr>
                <w:rFonts w:ascii="Segoe UI" w:hAnsi="Segoe UI" w:cs="Segoe UI"/>
                <w:b/>
                <w:szCs w:val="22"/>
              </w:rPr>
              <w:t>Είδους</w:t>
            </w:r>
            <w:proofErr w:type="spellEnd"/>
          </w:p>
        </w:tc>
        <w:tc>
          <w:tcPr>
            <w:tcW w:w="992" w:type="dxa"/>
            <w:tcBorders>
              <w:top w:val="single" w:sz="4" w:space="0" w:color="000000"/>
              <w:left w:val="single" w:sz="4" w:space="0" w:color="000000"/>
              <w:bottom w:val="single" w:sz="4" w:space="0" w:color="000000"/>
            </w:tcBorders>
            <w:shd w:val="clear" w:color="auto" w:fill="FFFF99"/>
            <w:vAlign w:val="center"/>
          </w:tcPr>
          <w:p w:rsidR="001E4E45" w:rsidRPr="002D1433" w:rsidRDefault="001E4E45" w:rsidP="00A17392">
            <w:pPr>
              <w:spacing w:after="0"/>
              <w:jc w:val="center"/>
              <w:rPr>
                <w:rFonts w:ascii="Segoe UI" w:hAnsi="Segoe UI" w:cs="Segoe UI"/>
                <w:b/>
              </w:rPr>
            </w:pPr>
            <w:proofErr w:type="spellStart"/>
            <w:r w:rsidRPr="002D1433">
              <w:rPr>
                <w:rFonts w:ascii="Segoe UI" w:hAnsi="Segoe UI" w:cs="Segoe UI"/>
                <w:b/>
                <w:szCs w:val="22"/>
              </w:rPr>
              <w:t>Μον</w:t>
            </w:r>
            <w:proofErr w:type="spellEnd"/>
            <w:r w:rsidRPr="002D1433">
              <w:rPr>
                <w:rFonts w:ascii="Segoe UI" w:hAnsi="Segoe UI" w:cs="Segoe UI"/>
                <w:b/>
                <w:szCs w:val="22"/>
              </w:rPr>
              <w:t xml:space="preserve">. </w:t>
            </w:r>
            <w:proofErr w:type="spellStart"/>
            <w:r w:rsidRPr="002D1433">
              <w:rPr>
                <w:rFonts w:ascii="Segoe UI" w:hAnsi="Segoe UI" w:cs="Segoe UI"/>
                <w:b/>
                <w:szCs w:val="22"/>
              </w:rPr>
              <w:t>Μετρ</w:t>
            </w:r>
            <w:proofErr w:type="spellEnd"/>
            <w:r w:rsidRPr="002D1433">
              <w:rPr>
                <w:rFonts w:ascii="Segoe UI" w:hAnsi="Segoe UI" w:cs="Segoe UI"/>
                <w:b/>
                <w:szCs w:val="22"/>
              </w:rPr>
              <w:t>.</w:t>
            </w:r>
          </w:p>
        </w:tc>
        <w:tc>
          <w:tcPr>
            <w:tcW w:w="112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E4E45" w:rsidRPr="002D1433" w:rsidRDefault="001E4E45" w:rsidP="00A17392">
            <w:pPr>
              <w:spacing w:after="0"/>
              <w:jc w:val="center"/>
              <w:rPr>
                <w:rFonts w:ascii="Segoe UI" w:hAnsi="Segoe UI" w:cs="Segoe UI"/>
              </w:rPr>
            </w:pPr>
            <w:proofErr w:type="spellStart"/>
            <w:r w:rsidRPr="002D1433">
              <w:rPr>
                <w:rFonts w:ascii="Segoe UI" w:hAnsi="Segoe UI" w:cs="Segoe UI"/>
                <w:b/>
                <w:szCs w:val="22"/>
              </w:rPr>
              <w:t>Πλήθος</w:t>
            </w:r>
            <w:proofErr w:type="spellEnd"/>
          </w:p>
        </w:tc>
      </w:tr>
      <w:tr w:rsidR="001E4E45" w:rsidRPr="002D1433" w:rsidTr="00A17392">
        <w:trPr>
          <w:trHeight w:val="405"/>
          <w:jc w:val="center"/>
        </w:trPr>
        <w:tc>
          <w:tcPr>
            <w:tcW w:w="1573" w:type="dxa"/>
            <w:tcBorders>
              <w:top w:val="single" w:sz="4" w:space="0" w:color="000000"/>
              <w:left w:val="single" w:sz="4" w:space="0" w:color="000000"/>
              <w:bottom w:val="single" w:sz="4" w:space="0" w:color="000000"/>
            </w:tcBorders>
            <w:shd w:val="clear" w:color="auto" w:fill="auto"/>
            <w:vAlign w:val="center"/>
          </w:tcPr>
          <w:p w:rsidR="001E4E45" w:rsidRPr="002D1433" w:rsidRDefault="001E4E45" w:rsidP="00A17392">
            <w:pPr>
              <w:spacing w:after="0"/>
              <w:jc w:val="center"/>
              <w:rPr>
                <w:rFonts w:ascii="Segoe UI" w:hAnsi="Segoe UI" w:cs="Segoe UI"/>
                <w:lang w:val="el-GR"/>
              </w:rPr>
            </w:pPr>
            <w:r w:rsidRPr="002D1433">
              <w:rPr>
                <w:rFonts w:ascii="Segoe UI" w:hAnsi="Segoe UI" w:cs="Segoe UI"/>
                <w:szCs w:val="22"/>
                <w:lang w:val="el-GR"/>
              </w:rPr>
              <w:t>1</w:t>
            </w:r>
          </w:p>
        </w:tc>
        <w:tc>
          <w:tcPr>
            <w:tcW w:w="6213" w:type="dxa"/>
            <w:gridSpan w:val="2"/>
            <w:tcBorders>
              <w:top w:val="single" w:sz="4" w:space="0" w:color="000000"/>
              <w:left w:val="single" w:sz="4" w:space="0" w:color="000000"/>
              <w:bottom w:val="single" w:sz="4" w:space="0" w:color="000000"/>
            </w:tcBorders>
            <w:shd w:val="clear" w:color="auto" w:fill="auto"/>
            <w:vAlign w:val="center"/>
          </w:tcPr>
          <w:p w:rsidR="001E4E45" w:rsidRPr="002D1433" w:rsidRDefault="001E4E45" w:rsidP="00A17392">
            <w:pPr>
              <w:spacing w:after="0"/>
              <w:jc w:val="center"/>
              <w:rPr>
                <w:rFonts w:ascii="Segoe UI" w:hAnsi="Segoe UI" w:cs="Segoe UI"/>
                <w:lang w:val="el-GR"/>
              </w:rPr>
            </w:pPr>
            <w:r w:rsidRPr="002D1433">
              <w:rPr>
                <w:rFonts w:ascii="Segoe UI" w:hAnsi="Segoe UI" w:cs="Segoe UI"/>
                <w:szCs w:val="22"/>
                <w:lang w:val="el-GR"/>
              </w:rPr>
              <w:t xml:space="preserve">ΠΛΗΡΕΣ ΣΥΣΤΗΜΑ ΔΟΚΙΜΩΝ ΚΟΠΩΣΗΣ ΜΕΓΙΣΤΗΣ ΔΥΝΑΜΙΚΗΣ ΦΟΡΤΙΣΗΣ </w:t>
            </w:r>
            <w:r w:rsidRPr="002D1433">
              <w:rPr>
                <w:rFonts w:ascii="Segoe UI" w:hAnsi="Segoe UI" w:cs="Segoe UI"/>
                <w:szCs w:val="22"/>
                <w:lang w:val="el-GR"/>
              </w:rPr>
              <w:object w:dxaOrig="220" w:dyaOrig="240">
                <v:shape id="_x0000_i1027" type="#_x0000_t75" style="width:11.25pt;height:12pt" o:ole="">
                  <v:imagedata r:id="rId5" o:title=""/>
                </v:shape>
                <o:OLEObject Type="Embed" ProgID="Equation.3" ShapeID="_x0000_i1027" DrawAspect="Content" ObjectID="_1616226210" r:id="rId8"/>
              </w:object>
            </w:r>
            <w:r w:rsidRPr="002D1433">
              <w:rPr>
                <w:rFonts w:ascii="Segoe UI" w:hAnsi="Segoe UI" w:cs="Segoe UI"/>
                <w:szCs w:val="22"/>
                <w:lang w:val="el-GR"/>
              </w:rPr>
              <w:t>100 ΚΝ ΜΕ ΙΣΧΥΡΟ ΠΛΑΙΣΙΟ ΦΟΡΤΙΣΗΣ ΣΕΡΒΟ</w:t>
            </w:r>
            <w:r>
              <w:rPr>
                <w:rFonts w:ascii="Segoe UI" w:hAnsi="Segoe UI" w:cs="Segoe UI"/>
                <w:szCs w:val="22"/>
                <w:lang w:val="el-GR"/>
              </w:rPr>
              <w:t>Ϋ</w:t>
            </w:r>
            <w:r w:rsidRPr="002D1433">
              <w:rPr>
                <w:rFonts w:ascii="Segoe UI" w:hAnsi="Segoe UI" w:cs="Segoe UI"/>
                <w:szCs w:val="22"/>
                <w:lang w:val="el-GR"/>
              </w:rPr>
              <w:t>ΔΡΑΥΛΙΚΟΥ ΤΥΠΟΥ</w:t>
            </w:r>
          </w:p>
        </w:tc>
        <w:tc>
          <w:tcPr>
            <w:tcW w:w="992" w:type="dxa"/>
            <w:tcBorders>
              <w:top w:val="single" w:sz="4" w:space="0" w:color="000000"/>
              <w:left w:val="single" w:sz="4" w:space="0" w:color="000000"/>
              <w:bottom w:val="single" w:sz="4" w:space="0" w:color="000000"/>
            </w:tcBorders>
            <w:shd w:val="clear" w:color="auto" w:fill="auto"/>
            <w:vAlign w:val="center"/>
          </w:tcPr>
          <w:p w:rsidR="001E4E45" w:rsidRPr="002D1433" w:rsidRDefault="001E4E45" w:rsidP="00A17392">
            <w:pPr>
              <w:spacing w:after="0"/>
              <w:jc w:val="center"/>
              <w:rPr>
                <w:rFonts w:ascii="Segoe UI" w:hAnsi="Segoe UI" w:cs="Segoe UI"/>
                <w:lang w:val="el-GR"/>
              </w:rPr>
            </w:pPr>
            <w:r w:rsidRPr="002D1433">
              <w:rPr>
                <w:rFonts w:ascii="Segoe UI" w:hAnsi="Segoe UI" w:cs="Segoe UI"/>
                <w:szCs w:val="22"/>
                <w:lang w:val="el-GR"/>
              </w:rPr>
              <w:t>ΤΜΧ</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E45" w:rsidRPr="002D1433" w:rsidRDefault="001E4E45" w:rsidP="00A17392">
            <w:pPr>
              <w:spacing w:after="0"/>
              <w:jc w:val="center"/>
              <w:rPr>
                <w:rFonts w:ascii="Segoe UI" w:hAnsi="Segoe UI" w:cs="Segoe UI"/>
                <w:lang w:val="en-US"/>
              </w:rPr>
            </w:pPr>
            <w:r w:rsidRPr="002D1433">
              <w:rPr>
                <w:rFonts w:ascii="Segoe UI" w:hAnsi="Segoe UI" w:cs="Segoe UI"/>
                <w:szCs w:val="22"/>
                <w:lang w:val="en-US"/>
              </w:rPr>
              <w:t>1</w:t>
            </w:r>
          </w:p>
        </w:tc>
      </w:tr>
      <w:tr w:rsidR="001E4E45" w:rsidRPr="002D1433" w:rsidTr="00A17392">
        <w:trPr>
          <w:trHeight w:val="60"/>
          <w:jc w:val="center"/>
        </w:trPr>
        <w:tc>
          <w:tcPr>
            <w:tcW w:w="7786" w:type="dxa"/>
            <w:gridSpan w:val="3"/>
            <w:tcBorders>
              <w:top w:val="single" w:sz="4" w:space="0" w:color="000000"/>
              <w:left w:val="single" w:sz="4" w:space="0" w:color="000000"/>
              <w:bottom w:val="single" w:sz="4" w:space="0" w:color="000000"/>
            </w:tcBorders>
            <w:shd w:val="clear" w:color="auto" w:fill="FFFF99"/>
            <w:vAlign w:val="center"/>
          </w:tcPr>
          <w:p w:rsidR="001E4E45" w:rsidRPr="002D1433" w:rsidRDefault="001E4E45" w:rsidP="00A17392">
            <w:pPr>
              <w:spacing w:after="0"/>
              <w:jc w:val="center"/>
              <w:rPr>
                <w:rFonts w:ascii="Segoe UI" w:hAnsi="Segoe UI" w:cs="Segoe UI"/>
                <w:b/>
              </w:rPr>
            </w:pPr>
            <w:proofErr w:type="spellStart"/>
            <w:r w:rsidRPr="002D1433">
              <w:rPr>
                <w:rFonts w:ascii="Segoe UI" w:hAnsi="Segoe UI" w:cs="Segoe UI"/>
                <w:b/>
                <w:szCs w:val="22"/>
              </w:rPr>
              <w:t>Αναλυτικές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Τεχνικές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Προδιαγραφές</w:t>
            </w:r>
            <w:proofErr w:type="spellEnd"/>
            <w:r w:rsidRPr="002D1433">
              <w:rPr>
                <w:rFonts w:ascii="Segoe UI" w:hAnsi="Segoe UI" w:cs="Segoe UI"/>
                <w:b/>
                <w:szCs w:val="22"/>
              </w:rPr>
              <w:t xml:space="preserve"> </w:t>
            </w:r>
            <w:proofErr w:type="spellStart"/>
            <w:r w:rsidRPr="002D1433">
              <w:rPr>
                <w:rFonts w:ascii="Segoe UI" w:hAnsi="Segoe UI" w:cs="Segoe UI"/>
                <w:b/>
                <w:szCs w:val="22"/>
              </w:rPr>
              <w:t>Είδους</w:t>
            </w:r>
            <w:proofErr w:type="spellEnd"/>
          </w:p>
        </w:tc>
        <w:tc>
          <w:tcPr>
            <w:tcW w:w="992" w:type="dxa"/>
            <w:tcBorders>
              <w:top w:val="single" w:sz="4" w:space="0" w:color="000000"/>
              <w:left w:val="single" w:sz="4" w:space="0" w:color="000000"/>
              <w:bottom w:val="single" w:sz="4" w:space="0" w:color="000000"/>
            </w:tcBorders>
            <w:shd w:val="clear" w:color="auto" w:fill="FFFF99"/>
            <w:vAlign w:val="center"/>
          </w:tcPr>
          <w:p w:rsidR="001E4E45" w:rsidRPr="002D1433" w:rsidRDefault="001E4E45" w:rsidP="00A17392">
            <w:pPr>
              <w:spacing w:after="0"/>
              <w:jc w:val="center"/>
              <w:rPr>
                <w:rFonts w:ascii="Segoe UI" w:hAnsi="Segoe UI" w:cs="Segoe UI"/>
                <w:b/>
              </w:rPr>
            </w:pPr>
            <w:proofErr w:type="spellStart"/>
            <w:r w:rsidRPr="002D1433">
              <w:rPr>
                <w:rFonts w:ascii="Segoe UI" w:hAnsi="Segoe UI" w:cs="Segoe UI"/>
                <w:b/>
                <w:szCs w:val="22"/>
              </w:rPr>
              <w:t>Απαί-τηση</w:t>
            </w:r>
            <w:proofErr w:type="spellEnd"/>
          </w:p>
        </w:tc>
        <w:tc>
          <w:tcPr>
            <w:tcW w:w="112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1E4E45" w:rsidRPr="002D1433" w:rsidRDefault="001E4E45" w:rsidP="00A17392">
            <w:pPr>
              <w:spacing w:after="0"/>
              <w:jc w:val="center"/>
              <w:rPr>
                <w:rFonts w:ascii="Segoe UI" w:hAnsi="Segoe UI" w:cs="Segoe UI"/>
              </w:rPr>
            </w:pPr>
            <w:proofErr w:type="spellStart"/>
            <w:r w:rsidRPr="002D1433">
              <w:rPr>
                <w:rFonts w:ascii="Segoe UI" w:hAnsi="Segoe UI" w:cs="Segoe UI"/>
                <w:b/>
                <w:szCs w:val="22"/>
              </w:rPr>
              <w:t>Απάντη</w:t>
            </w:r>
            <w:proofErr w:type="spellEnd"/>
            <w:r>
              <w:rPr>
                <w:rFonts w:ascii="Segoe UI" w:hAnsi="Segoe UI" w:cs="Segoe UI"/>
                <w:b/>
                <w:szCs w:val="22"/>
                <w:lang w:val="el-GR"/>
              </w:rPr>
              <w:t>-</w:t>
            </w:r>
            <w:proofErr w:type="spellStart"/>
            <w:r w:rsidRPr="002D1433">
              <w:rPr>
                <w:rFonts w:ascii="Segoe UI" w:hAnsi="Segoe UI" w:cs="Segoe UI"/>
                <w:b/>
                <w:szCs w:val="22"/>
              </w:rPr>
              <w:t>ση</w:t>
            </w:r>
            <w:proofErr w:type="spellEnd"/>
          </w:p>
        </w:tc>
      </w:tr>
      <w:tr w:rsidR="001E4E45" w:rsidRPr="002D1433" w:rsidTr="00A17392">
        <w:trPr>
          <w:trHeight w:val="1474"/>
          <w:jc w:val="center"/>
        </w:trPr>
        <w:tc>
          <w:tcPr>
            <w:tcW w:w="7786" w:type="dxa"/>
            <w:gridSpan w:val="3"/>
            <w:tcBorders>
              <w:top w:val="single" w:sz="4" w:space="0" w:color="000000"/>
              <w:left w:val="single" w:sz="4" w:space="0" w:color="000000"/>
              <w:bottom w:val="single" w:sz="4" w:space="0" w:color="000000"/>
            </w:tcBorders>
            <w:shd w:val="clear" w:color="auto" w:fill="auto"/>
          </w:tcPr>
          <w:p w:rsidR="001E4E45" w:rsidRPr="002D1433" w:rsidRDefault="001E4E45" w:rsidP="00A17392">
            <w:pPr>
              <w:tabs>
                <w:tab w:val="left" w:pos="1092"/>
              </w:tabs>
              <w:jc w:val="left"/>
              <w:rPr>
                <w:rFonts w:ascii="Segoe UI" w:hAnsi="Segoe UI" w:cs="Segoe UI"/>
                <w:b/>
                <w:bCs/>
              </w:rPr>
            </w:pPr>
            <w:r w:rsidRPr="002D1433">
              <w:rPr>
                <w:rFonts w:ascii="Segoe UI" w:hAnsi="Segoe UI" w:cs="Segoe UI"/>
                <w:b/>
                <w:bCs/>
                <w:szCs w:val="22"/>
              </w:rPr>
              <w:t xml:space="preserve">1. </w:t>
            </w:r>
            <w:proofErr w:type="spellStart"/>
            <w:r w:rsidRPr="002D1433">
              <w:rPr>
                <w:rFonts w:ascii="Segoe UI" w:hAnsi="Segoe UI" w:cs="Segoe UI"/>
                <w:b/>
                <w:bCs/>
                <w:szCs w:val="22"/>
              </w:rPr>
              <w:t>Πλαίσιο</w:t>
            </w:r>
            <w:proofErr w:type="spellEnd"/>
            <w:r w:rsidRPr="002D1433">
              <w:rPr>
                <w:rFonts w:ascii="Segoe UI" w:hAnsi="Segoe UI" w:cs="Segoe UI"/>
                <w:b/>
                <w:bCs/>
                <w:szCs w:val="22"/>
              </w:rPr>
              <w:t xml:space="preserve"> </w:t>
            </w:r>
            <w:proofErr w:type="spellStart"/>
            <w:r w:rsidRPr="002D1433">
              <w:rPr>
                <w:rFonts w:ascii="Segoe UI" w:hAnsi="Segoe UI" w:cs="Segoe UI"/>
                <w:b/>
                <w:bCs/>
                <w:szCs w:val="22"/>
              </w:rPr>
              <w:t>φόρτισης</w:t>
            </w:r>
            <w:proofErr w:type="spellEnd"/>
            <w:r w:rsidRPr="002D1433">
              <w:rPr>
                <w:rFonts w:ascii="Segoe UI" w:hAnsi="Segoe UI" w:cs="Segoe UI"/>
                <w:b/>
                <w:bCs/>
                <w:szCs w:val="22"/>
              </w:rPr>
              <w:t xml:space="preserve"> – </w:t>
            </w:r>
            <w:proofErr w:type="spellStart"/>
            <w:r w:rsidRPr="002D1433">
              <w:rPr>
                <w:rFonts w:ascii="Segoe UI" w:hAnsi="Segoe UI" w:cs="Segoe UI"/>
                <w:b/>
                <w:bCs/>
                <w:szCs w:val="22"/>
              </w:rPr>
              <w:t>Ηλεκτρονικά</w:t>
            </w:r>
            <w:proofErr w:type="spellEnd"/>
            <w:r w:rsidRPr="002D1433">
              <w:rPr>
                <w:rFonts w:ascii="Segoe UI" w:hAnsi="Segoe UI" w:cs="Segoe UI"/>
                <w:b/>
                <w:bCs/>
                <w:szCs w:val="22"/>
              </w:rPr>
              <w:t xml:space="preserve"> </w:t>
            </w:r>
            <w:proofErr w:type="spellStart"/>
            <w:r w:rsidRPr="002D1433">
              <w:rPr>
                <w:rFonts w:ascii="Segoe UI" w:hAnsi="Segoe UI" w:cs="Segoe UI"/>
                <w:b/>
                <w:bCs/>
                <w:szCs w:val="22"/>
              </w:rPr>
              <w:t>ελέγχου</w:t>
            </w:r>
            <w:proofErr w:type="spellEnd"/>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 xml:space="preserve">Αξονικό </w:t>
            </w:r>
            <w:proofErr w:type="spellStart"/>
            <w:r w:rsidRPr="002D1433">
              <w:rPr>
                <w:rFonts w:ascii="Segoe UI" w:hAnsi="Segoe UI" w:cs="Segoe UI"/>
                <w:szCs w:val="22"/>
                <w:lang w:val="el-GR"/>
              </w:rPr>
              <w:t>σερβο</w:t>
            </w:r>
            <w:proofErr w:type="spellEnd"/>
            <w:r w:rsidRPr="002D1433">
              <w:rPr>
                <w:rFonts w:ascii="Segoe UI" w:hAnsi="Segoe UI" w:cs="Segoe UI"/>
                <w:szCs w:val="22"/>
                <w:lang w:val="el-GR"/>
              </w:rPr>
              <w:t xml:space="preserve">-υδραυλικό πλαίσιο δύο στηλών. Μέγιστη δυναμική φόρτιση </w:t>
            </w:r>
            <w:r w:rsidRPr="002D1433">
              <w:rPr>
                <w:rFonts w:ascii="Segoe UI" w:hAnsi="Segoe UI" w:cs="Segoe UI"/>
                <w:position w:val="-4"/>
                <w:szCs w:val="22"/>
              </w:rPr>
              <w:object w:dxaOrig="220" w:dyaOrig="240">
                <v:shape id="_x0000_i1028" type="#_x0000_t75" style="width:11.25pt;height:12pt" o:ole="">
                  <v:imagedata r:id="rId9" o:title=""/>
                </v:shape>
                <o:OLEObject Type="Embed" ProgID="Equation.3" ShapeID="_x0000_i1028" DrawAspect="Content" ObjectID="_1616226211" r:id="rId10"/>
              </w:object>
            </w:r>
            <w:r w:rsidRPr="002D1433">
              <w:rPr>
                <w:rFonts w:ascii="Segoe UI" w:hAnsi="Segoe UI" w:cs="Segoe UI"/>
                <w:szCs w:val="22"/>
                <w:lang w:val="el-GR"/>
              </w:rPr>
              <w:t xml:space="preserve"> 100 ΚΝ. Το πλαίσιο να διαθέτει υψηλή στιβαρότητα, ευθυγράμμιση μεγάλης ακρίβειας, σταθερή κάτω πλάκα και ρυθμιζόμενη οριζόντια ράβδος.</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Υδραυλικοί σφικτήρες για τη σταθεροποίηση της οριζόντιας ράβδου και υδραυλικό σύστημα ανύψωσης. Με αυτόν τον τρόπο θα είναι δυνατή η ρύθμιση της θέσης της οριζόντιας ράβδου με τους υδραυλικούς κυλίνδρους ανύψωσης και η σταθεροποίηση της οριζόντιας ράβδου με τους υδραυλικούς σφικτήρες.</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Μέγιστο διαθέσιμο μήκος δοκιμής να είναι τουλάχιστον 1.250 χιλιοστά.</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Ψηφιακά ηλεκτρονικά ελέγχου και λογισμικό. Να συμπεριλαμβάνονται κανάλια διάταξης μετατροπής φορτίου και θέσης τα οποία να είναι εγκατεστημένα μέσα σε μια επιτραπέζια μικρών διαστάσεων μονάδα. Το λογισμικό παρέχει πλήρη έλεγχο του συστήματος από τον ηλεκτρονικό υπολογιστή μέσω κάρτας σύνδεσης του υπολογιστή και του συστήματος.</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Τα ηλεκτρονικά ελέγχου να συμπεριλαμβάνουν:</w:t>
            </w:r>
          </w:p>
          <w:p w:rsidR="001E4E45" w:rsidRPr="002D1433" w:rsidRDefault="001E4E45" w:rsidP="001E4E45">
            <w:pPr>
              <w:numPr>
                <w:ilvl w:val="1"/>
                <w:numId w:val="3"/>
              </w:numPr>
              <w:suppressAutoHyphens w:val="0"/>
              <w:spacing w:after="0"/>
              <w:rPr>
                <w:rFonts w:ascii="Segoe UI" w:hAnsi="Segoe UI" w:cs="Segoe UI"/>
                <w:lang w:val="el-GR"/>
              </w:rPr>
            </w:pPr>
            <w:r w:rsidRPr="002D1433">
              <w:rPr>
                <w:rFonts w:ascii="Segoe UI" w:hAnsi="Segoe UI" w:cs="Segoe UI"/>
                <w:szCs w:val="22"/>
                <w:lang w:val="el-GR"/>
              </w:rPr>
              <w:t xml:space="preserve">Ενημέρωση ελέγχου με συχνότητα 10 </w:t>
            </w:r>
            <w:proofErr w:type="spellStart"/>
            <w:r w:rsidRPr="002D1433">
              <w:rPr>
                <w:rFonts w:ascii="Segoe UI" w:hAnsi="Segoe UI" w:cs="Segoe UI"/>
                <w:szCs w:val="22"/>
                <w:lang w:val="el-GR"/>
              </w:rPr>
              <w:t>kHz</w:t>
            </w:r>
            <w:proofErr w:type="spellEnd"/>
          </w:p>
          <w:p w:rsidR="001E4E45" w:rsidRPr="002D1433" w:rsidRDefault="001E4E45" w:rsidP="001E4E45">
            <w:pPr>
              <w:numPr>
                <w:ilvl w:val="1"/>
                <w:numId w:val="3"/>
              </w:numPr>
              <w:suppressAutoHyphens w:val="0"/>
              <w:spacing w:after="0"/>
              <w:rPr>
                <w:rFonts w:ascii="Segoe UI" w:hAnsi="Segoe UI" w:cs="Segoe UI"/>
                <w:lang w:val="el-GR"/>
              </w:rPr>
            </w:pPr>
            <w:r w:rsidRPr="002D1433">
              <w:rPr>
                <w:rFonts w:ascii="Segoe UI" w:hAnsi="Segoe UI" w:cs="Segoe UI"/>
                <w:szCs w:val="22"/>
                <w:lang w:val="el-GR"/>
              </w:rPr>
              <w:t xml:space="preserve">Συνεχές σύγχρονο σύστημα καταγραφής δεδομένων στη συχνότητα των 10 </w:t>
            </w:r>
            <w:proofErr w:type="spellStart"/>
            <w:r w:rsidRPr="002D1433">
              <w:rPr>
                <w:rFonts w:ascii="Segoe UI" w:hAnsi="Segoe UI" w:cs="Segoe UI"/>
                <w:szCs w:val="22"/>
                <w:lang w:val="el-GR"/>
              </w:rPr>
              <w:t>KHz</w:t>
            </w:r>
            <w:proofErr w:type="spellEnd"/>
            <w:r w:rsidRPr="002D1433">
              <w:rPr>
                <w:rFonts w:ascii="Segoe UI" w:hAnsi="Segoe UI" w:cs="Segoe UI"/>
                <w:szCs w:val="22"/>
                <w:lang w:val="el-GR"/>
              </w:rPr>
              <w:t xml:space="preserve"> σε όλα τα κανάλια</w:t>
            </w:r>
          </w:p>
          <w:p w:rsidR="001E4E45" w:rsidRPr="002D1433" w:rsidRDefault="001E4E45" w:rsidP="001E4E45">
            <w:pPr>
              <w:numPr>
                <w:ilvl w:val="1"/>
                <w:numId w:val="3"/>
              </w:numPr>
              <w:suppressAutoHyphens w:val="0"/>
              <w:spacing w:after="0"/>
              <w:rPr>
                <w:rFonts w:ascii="Segoe UI" w:hAnsi="Segoe UI" w:cs="Segoe UI"/>
                <w:lang w:val="el-GR"/>
              </w:rPr>
            </w:pPr>
            <w:r w:rsidRPr="002D1433">
              <w:rPr>
                <w:rFonts w:ascii="Segoe UI" w:hAnsi="Segoe UI" w:cs="Segoe UI"/>
                <w:szCs w:val="22"/>
                <w:lang w:val="el-GR"/>
              </w:rPr>
              <w:t>Λειτουργία προστασίας δοκιμίου, η οποία να επιτρέπει το φορτίο που ασκείται στο δοκίμιο να διατηρείται μεταξύ των προκαθορισμένων ορίων.</w:t>
            </w:r>
          </w:p>
          <w:p w:rsidR="001E4E45" w:rsidRPr="002D1433" w:rsidRDefault="001E4E45" w:rsidP="001E4E45">
            <w:pPr>
              <w:numPr>
                <w:ilvl w:val="1"/>
                <w:numId w:val="3"/>
              </w:numPr>
              <w:suppressAutoHyphens w:val="0"/>
              <w:spacing w:after="0"/>
              <w:rPr>
                <w:rFonts w:ascii="Segoe UI" w:hAnsi="Segoe UI" w:cs="Segoe UI"/>
                <w:lang w:val="el-GR"/>
              </w:rPr>
            </w:pPr>
            <w:r w:rsidRPr="002D1433">
              <w:rPr>
                <w:rFonts w:ascii="Segoe UI" w:hAnsi="Segoe UI" w:cs="Segoe UI"/>
                <w:szCs w:val="22"/>
                <w:lang w:val="el-GR"/>
              </w:rPr>
              <w:t>Αυτόματη λειτουργία ρύθμισης των στοιχείων PID με βάση την ακαμψία του δείγματος.</w:t>
            </w:r>
          </w:p>
          <w:p w:rsidR="001E4E45" w:rsidRPr="002D1433" w:rsidRDefault="001E4E45" w:rsidP="001E4E45">
            <w:pPr>
              <w:numPr>
                <w:ilvl w:val="1"/>
                <w:numId w:val="3"/>
              </w:numPr>
              <w:suppressAutoHyphens w:val="0"/>
              <w:spacing w:after="0"/>
              <w:rPr>
                <w:rFonts w:ascii="Segoe UI" w:hAnsi="Segoe UI" w:cs="Segoe UI"/>
                <w:lang w:val="el-GR"/>
              </w:rPr>
            </w:pPr>
            <w:r w:rsidRPr="002D1433">
              <w:rPr>
                <w:rFonts w:ascii="Segoe UI" w:hAnsi="Segoe UI" w:cs="Segoe UI"/>
                <w:szCs w:val="22"/>
                <w:lang w:val="el-GR"/>
              </w:rPr>
              <w:t xml:space="preserve">Κάρτα σύνδεσης </w:t>
            </w:r>
            <w:proofErr w:type="spellStart"/>
            <w:r w:rsidRPr="002D1433">
              <w:rPr>
                <w:rFonts w:ascii="Segoe UI" w:hAnsi="Segoe UI" w:cs="Segoe UI"/>
                <w:szCs w:val="22"/>
                <w:lang w:val="el-GR"/>
              </w:rPr>
              <w:t>μηκυνσιομέτρου</w:t>
            </w:r>
            <w:proofErr w:type="spellEnd"/>
          </w:p>
          <w:p w:rsidR="001E4E45" w:rsidRPr="002D1433" w:rsidRDefault="001E4E45" w:rsidP="001E4E45">
            <w:pPr>
              <w:numPr>
                <w:ilvl w:val="1"/>
                <w:numId w:val="3"/>
              </w:numPr>
              <w:suppressAutoHyphens w:val="0"/>
              <w:spacing w:after="0"/>
              <w:rPr>
                <w:rFonts w:ascii="Segoe UI" w:hAnsi="Segoe UI" w:cs="Segoe UI"/>
                <w:lang w:val="el-GR"/>
              </w:rPr>
            </w:pPr>
            <w:r w:rsidRPr="002D1433">
              <w:rPr>
                <w:rFonts w:ascii="Segoe UI" w:hAnsi="Segoe UI" w:cs="Segoe UI"/>
                <w:szCs w:val="22"/>
                <w:lang w:val="el-GR"/>
              </w:rPr>
              <w:lastRenderedPageBreak/>
              <w:t>1 αναλογική είσοδο, 4 αναλογικές έξοδοι, 4 ψηφιακές είσοδοι, 4 ψηφιακές είσοδοι κατ’ ελάχιστο.</w:t>
            </w:r>
          </w:p>
          <w:p w:rsidR="001E4E45" w:rsidRPr="002D1433" w:rsidRDefault="001E4E45" w:rsidP="00A17392">
            <w:pPr>
              <w:jc w:val="left"/>
              <w:rPr>
                <w:rFonts w:ascii="Segoe UI" w:hAnsi="Segoe UI" w:cs="Segoe UI"/>
                <w:lang w:val="el-GR"/>
              </w:rPr>
            </w:pPr>
          </w:p>
          <w:p w:rsidR="001E4E45" w:rsidRPr="002D1433" w:rsidRDefault="001E4E45" w:rsidP="00A17392">
            <w:pPr>
              <w:tabs>
                <w:tab w:val="left" w:pos="709"/>
              </w:tabs>
              <w:jc w:val="left"/>
              <w:rPr>
                <w:rFonts w:ascii="Segoe UI" w:hAnsi="Segoe UI" w:cs="Segoe UI"/>
                <w:b/>
                <w:bCs/>
                <w:lang w:val="el-GR"/>
              </w:rPr>
            </w:pPr>
            <w:r w:rsidRPr="002D1433">
              <w:rPr>
                <w:rFonts w:ascii="Segoe UI" w:hAnsi="Segoe UI" w:cs="Segoe UI"/>
                <w:b/>
                <w:bCs/>
                <w:szCs w:val="22"/>
                <w:lang w:val="el-GR"/>
              </w:rPr>
              <w:t xml:space="preserve">2. </w:t>
            </w:r>
            <w:proofErr w:type="spellStart"/>
            <w:r w:rsidRPr="002D1433">
              <w:rPr>
                <w:rFonts w:ascii="Segoe UI" w:hAnsi="Segoe UI" w:cs="Segoe UI"/>
                <w:b/>
                <w:bCs/>
                <w:szCs w:val="22"/>
                <w:lang w:val="el-GR"/>
              </w:rPr>
              <w:t>Δυναμοκυψέλη</w:t>
            </w:r>
            <w:proofErr w:type="spellEnd"/>
            <w:r w:rsidRPr="002D1433">
              <w:rPr>
                <w:rFonts w:ascii="Segoe UI" w:hAnsi="Segoe UI" w:cs="Segoe UI"/>
                <w:b/>
                <w:bCs/>
                <w:szCs w:val="22"/>
                <w:lang w:val="el-GR"/>
              </w:rPr>
              <w:t xml:space="preserve"> κατάλληλη για δυναμικές φορτίσεις</w:t>
            </w:r>
          </w:p>
          <w:p w:rsidR="001E4E45" w:rsidRDefault="001E4E45" w:rsidP="00A17392">
            <w:pPr>
              <w:rPr>
                <w:rFonts w:ascii="Segoe UI" w:hAnsi="Segoe UI" w:cs="Segoe UI"/>
                <w:lang w:val="el-GR"/>
              </w:rPr>
            </w:pPr>
            <w:r w:rsidRPr="002D1433">
              <w:rPr>
                <w:rFonts w:ascii="Segoe UI" w:hAnsi="Segoe UI" w:cs="Segoe UI"/>
                <w:szCs w:val="22"/>
                <w:lang w:val="el-GR"/>
              </w:rPr>
              <w:t xml:space="preserve">Η </w:t>
            </w:r>
            <w:proofErr w:type="spellStart"/>
            <w:r w:rsidRPr="002D1433">
              <w:rPr>
                <w:rFonts w:ascii="Segoe UI" w:hAnsi="Segoe UI" w:cs="Segoe UI"/>
                <w:szCs w:val="22"/>
                <w:lang w:val="el-GR"/>
              </w:rPr>
              <w:t>δυναμοκυψέλη</w:t>
            </w:r>
            <w:proofErr w:type="spellEnd"/>
            <w:r w:rsidRPr="002D1433">
              <w:rPr>
                <w:rFonts w:ascii="Segoe UI" w:hAnsi="Segoe UI" w:cs="Segoe UI"/>
                <w:szCs w:val="22"/>
                <w:lang w:val="el-GR"/>
              </w:rPr>
              <w:t xml:space="preserve"> να έχει δυναμικότητα τουλάχιστον </w:t>
            </w:r>
            <w:r w:rsidRPr="002D1433">
              <w:rPr>
                <w:rFonts w:ascii="Segoe UI" w:hAnsi="Segoe UI" w:cs="Segoe UI"/>
                <w:position w:val="-4"/>
                <w:szCs w:val="22"/>
              </w:rPr>
              <w:object w:dxaOrig="220" w:dyaOrig="240">
                <v:shape id="_x0000_i1029" type="#_x0000_t75" style="width:11.25pt;height:12pt" o:ole="">
                  <v:imagedata r:id="rId11" o:title=""/>
                </v:shape>
                <o:OLEObject Type="Embed" ProgID="Equation.3" ShapeID="_x0000_i1029" DrawAspect="Content" ObjectID="_1616226212" r:id="rId12"/>
              </w:object>
            </w:r>
            <w:r w:rsidRPr="002D1433">
              <w:rPr>
                <w:rFonts w:ascii="Segoe UI" w:hAnsi="Segoe UI" w:cs="Segoe UI"/>
                <w:szCs w:val="22"/>
                <w:lang w:val="el-GR"/>
              </w:rPr>
              <w:t xml:space="preserve">100 ΚΝ να συμπεριλαμβάνει υποχρεωτικά </w:t>
            </w:r>
            <w:proofErr w:type="spellStart"/>
            <w:r w:rsidRPr="002D1433">
              <w:rPr>
                <w:rFonts w:ascii="Segoe UI" w:hAnsi="Segoe UI" w:cs="Segoe UI"/>
                <w:szCs w:val="22"/>
                <w:lang w:val="el-GR"/>
              </w:rPr>
              <w:t>επιταχυνσιόμετρο</w:t>
            </w:r>
            <w:proofErr w:type="spellEnd"/>
            <w:r w:rsidRPr="002D1433">
              <w:rPr>
                <w:rFonts w:ascii="Segoe UI" w:hAnsi="Segoe UI" w:cs="Segoe UI"/>
                <w:szCs w:val="22"/>
                <w:lang w:val="el-GR"/>
              </w:rPr>
              <w:t xml:space="preserve"> (</w:t>
            </w:r>
            <w:r w:rsidRPr="002D1433">
              <w:rPr>
                <w:rFonts w:ascii="Segoe UI" w:hAnsi="Segoe UI" w:cs="Segoe UI"/>
                <w:szCs w:val="22"/>
                <w:lang w:val="en-US"/>
              </w:rPr>
              <w:t>accelerometer</w:t>
            </w:r>
            <w:r w:rsidRPr="002D1433">
              <w:rPr>
                <w:rFonts w:ascii="Segoe UI" w:hAnsi="Segoe UI" w:cs="Segoe UI"/>
                <w:szCs w:val="22"/>
                <w:lang w:val="el-GR"/>
              </w:rPr>
              <w:t>) με δυνατότητα αυτόματης αντιστάθμισης για σφάλματα στις μετρήσεις φορτίου που προκύπτουν από την αδράνεια των στοιχείων φόρτισης (</w:t>
            </w:r>
            <w:r w:rsidRPr="002D1433">
              <w:rPr>
                <w:rFonts w:ascii="Segoe UI" w:hAnsi="Segoe UI" w:cs="Segoe UI"/>
                <w:szCs w:val="22"/>
                <w:lang w:val="en-US"/>
              </w:rPr>
              <w:t>Dynamic</w:t>
            </w:r>
            <w:r w:rsidRPr="002D1433">
              <w:rPr>
                <w:rFonts w:ascii="Segoe UI" w:hAnsi="Segoe UI" w:cs="Segoe UI"/>
                <w:szCs w:val="22"/>
                <w:lang w:val="el-GR"/>
              </w:rPr>
              <w:t xml:space="preserve"> </w:t>
            </w:r>
            <w:r w:rsidRPr="002D1433">
              <w:rPr>
                <w:rFonts w:ascii="Segoe UI" w:hAnsi="Segoe UI" w:cs="Segoe UI"/>
                <w:szCs w:val="22"/>
                <w:lang w:val="en-US"/>
              </w:rPr>
              <w:t>inertia</w:t>
            </w:r>
            <w:r w:rsidRPr="002D1433">
              <w:rPr>
                <w:rFonts w:ascii="Segoe UI" w:hAnsi="Segoe UI" w:cs="Segoe UI"/>
                <w:szCs w:val="22"/>
                <w:lang w:val="el-GR"/>
              </w:rPr>
              <w:t xml:space="preserve"> </w:t>
            </w:r>
            <w:r w:rsidRPr="002D1433">
              <w:rPr>
                <w:rFonts w:ascii="Segoe UI" w:hAnsi="Segoe UI" w:cs="Segoe UI"/>
                <w:szCs w:val="22"/>
                <w:lang w:val="en-US"/>
              </w:rPr>
              <w:t>compensation</w:t>
            </w:r>
            <w:r w:rsidRPr="002D1433">
              <w:rPr>
                <w:rFonts w:ascii="Segoe UI" w:hAnsi="Segoe UI" w:cs="Segoe UI"/>
                <w:szCs w:val="22"/>
                <w:lang w:val="el-GR"/>
              </w:rPr>
              <w:t>) και δυνατότητα μέτρησης με ακρίβεια 0,5% έως το 1/250 της δυναμικότητας.</w:t>
            </w:r>
          </w:p>
          <w:p w:rsidR="001E4E45" w:rsidRPr="002D1433" w:rsidRDefault="001E4E45" w:rsidP="00A17392">
            <w:pPr>
              <w:rPr>
                <w:rFonts w:ascii="Segoe UI" w:hAnsi="Segoe UI" w:cs="Segoe UI"/>
                <w:lang w:val="el-GR"/>
              </w:rPr>
            </w:pPr>
          </w:p>
          <w:p w:rsidR="001E4E45" w:rsidRPr="002D1433" w:rsidRDefault="001E4E45" w:rsidP="00A17392">
            <w:pPr>
              <w:jc w:val="left"/>
              <w:rPr>
                <w:rFonts w:ascii="Segoe UI" w:hAnsi="Segoe UI" w:cs="Segoe UI"/>
              </w:rPr>
            </w:pPr>
            <w:r w:rsidRPr="002D1433">
              <w:rPr>
                <w:rFonts w:ascii="Segoe UI" w:hAnsi="Segoe UI" w:cs="Segoe UI"/>
                <w:b/>
                <w:bCs/>
                <w:szCs w:val="22"/>
              </w:rPr>
              <w:t xml:space="preserve">3. </w:t>
            </w:r>
            <w:proofErr w:type="spellStart"/>
            <w:r w:rsidRPr="002D1433">
              <w:rPr>
                <w:rFonts w:ascii="Segoe UI" w:hAnsi="Segoe UI" w:cs="Segoe UI"/>
                <w:b/>
                <w:bCs/>
                <w:szCs w:val="22"/>
              </w:rPr>
              <w:t>Μονάδα</w:t>
            </w:r>
            <w:proofErr w:type="spellEnd"/>
            <w:r w:rsidRPr="002D1433">
              <w:rPr>
                <w:rFonts w:ascii="Segoe UI" w:hAnsi="Segoe UI" w:cs="Segoe UI"/>
                <w:b/>
                <w:bCs/>
                <w:szCs w:val="22"/>
              </w:rPr>
              <w:t xml:space="preserve"> </w:t>
            </w:r>
            <w:proofErr w:type="spellStart"/>
            <w:r w:rsidRPr="002D1433">
              <w:rPr>
                <w:rFonts w:ascii="Segoe UI" w:hAnsi="Segoe UI" w:cs="Segoe UI"/>
                <w:b/>
                <w:bCs/>
                <w:szCs w:val="22"/>
              </w:rPr>
              <w:t>παροχής</w:t>
            </w:r>
            <w:proofErr w:type="spellEnd"/>
            <w:r w:rsidRPr="002D1433">
              <w:rPr>
                <w:rFonts w:ascii="Segoe UI" w:hAnsi="Segoe UI" w:cs="Segoe UI"/>
                <w:b/>
                <w:bCs/>
                <w:szCs w:val="22"/>
              </w:rPr>
              <w:t xml:space="preserve"> </w:t>
            </w:r>
            <w:proofErr w:type="spellStart"/>
            <w:r w:rsidRPr="002D1433">
              <w:rPr>
                <w:rFonts w:ascii="Segoe UI" w:hAnsi="Segoe UI" w:cs="Segoe UI"/>
                <w:b/>
                <w:bCs/>
                <w:szCs w:val="22"/>
              </w:rPr>
              <w:t>υδραυλικής</w:t>
            </w:r>
            <w:proofErr w:type="spellEnd"/>
            <w:r w:rsidRPr="002D1433">
              <w:rPr>
                <w:rFonts w:ascii="Segoe UI" w:hAnsi="Segoe UI" w:cs="Segoe UI"/>
                <w:b/>
                <w:bCs/>
                <w:szCs w:val="22"/>
              </w:rPr>
              <w:t xml:space="preserve"> </w:t>
            </w:r>
            <w:proofErr w:type="spellStart"/>
            <w:r w:rsidRPr="002D1433">
              <w:rPr>
                <w:rFonts w:ascii="Segoe UI" w:hAnsi="Segoe UI" w:cs="Segoe UI"/>
                <w:b/>
                <w:bCs/>
                <w:szCs w:val="22"/>
              </w:rPr>
              <w:t>πίεσης</w:t>
            </w:r>
            <w:proofErr w:type="spellEnd"/>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Ροή τουλάχιστον 45 λίτρα ανά λεπτό</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 xml:space="preserve">Πίεση εξόδου τουλάχιστον 230 </w:t>
            </w:r>
            <w:proofErr w:type="spellStart"/>
            <w:r w:rsidRPr="002D1433">
              <w:rPr>
                <w:rFonts w:ascii="Segoe UI" w:hAnsi="Segoe UI" w:cs="Segoe UI"/>
                <w:szCs w:val="22"/>
                <w:lang w:val="el-GR"/>
              </w:rPr>
              <w:t>bar</w:t>
            </w:r>
            <w:proofErr w:type="spellEnd"/>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 xml:space="preserve">Ο χειρισμός να γίνεται με PLC </w:t>
            </w:r>
            <w:proofErr w:type="spellStart"/>
            <w:r w:rsidRPr="002D1433">
              <w:rPr>
                <w:rFonts w:ascii="Segoe UI" w:hAnsi="Segoe UI" w:cs="Segoe UI"/>
                <w:szCs w:val="22"/>
                <w:lang w:val="el-GR"/>
              </w:rPr>
              <w:t>operator</w:t>
            </w:r>
            <w:proofErr w:type="spellEnd"/>
            <w:r w:rsidRPr="002D1433">
              <w:rPr>
                <w:rFonts w:ascii="Segoe UI" w:hAnsi="Segoe UI" w:cs="Segoe UI"/>
                <w:szCs w:val="22"/>
                <w:lang w:val="el-GR"/>
              </w:rPr>
              <w:t xml:space="preserve"> με ψηφιακή ένδειξη για την πίεση και τη θερμοκρασία λαδιού</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Συσκευές προστασίας της συσκευής για τη θερμοκρασία λαδιού, πίεση λαδιού, στάθμη λαδιού, κατάσταση φίλτρου λαδιού και θερμοκρασία του κινητήρα</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Χωρητικότητα δεξαμενής τουλάχιστον 250 λίτρα</w:t>
            </w:r>
          </w:p>
          <w:p w:rsidR="001E4E45" w:rsidRPr="002D1433" w:rsidRDefault="001E4E45" w:rsidP="001E4E45">
            <w:pPr>
              <w:numPr>
                <w:ilvl w:val="0"/>
                <w:numId w:val="3"/>
              </w:numPr>
              <w:suppressAutoHyphens w:val="0"/>
              <w:spacing w:after="0"/>
              <w:rPr>
                <w:rFonts w:ascii="Segoe UI" w:hAnsi="Segoe UI" w:cs="Segoe UI"/>
                <w:lang w:val="el-GR"/>
              </w:rPr>
            </w:pPr>
            <w:proofErr w:type="spellStart"/>
            <w:r w:rsidRPr="002D1433">
              <w:rPr>
                <w:rFonts w:ascii="Segoe UI" w:hAnsi="Segoe UI" w:cs="Segoe UI"/>
                <w:szCs w:val="22"/>
                <w:lang w:val="el-GR"/>
              </w:rPr>
              <w:t>Υδρόψυξη</w:t>
            </w:r>
            <w:proofErr w:type="spellEnd"/>
            <w:r w:rsidRPr="002D1433">
              <w:rPr>
                <w:rFonts w:ascii="Segoe UI" w:hAnsi="Segoe UI" w:cs="Segoe UI"/>
                <w:szCs w:val="22"/>
                <w:lang w:val="el-GR"/>
              </w:rPr>
              <w:t xml:space="preserve"> μέσω </w:t>
            </w:r>
            <w:proofErr w:type="spellStart"/>
            <w:r w:rsidRPr="002D1433">
              <w:rPr>
                <w:rFonts w:ascii="Segoe UI" w:hAnsi="Segoe UI" w:cs="Segoe UI"/>
                <w:szCs w:val="22"/>
                <w:lang w:val="el-GR"/>
              </w:rPr>
              <w:t>εναλλάκτη</w:t>
            </w:r>
            <w:proofErr w:type="spellEnd"/>
            <w:r w:rsidRPr="002D1433">
              <w:rPr>
                <w:rFonts w:ascii="Segoe UI" w:hAnsi="Segoe UI" w:cs="Segoe UI"/>
                <w:szCs w:val="22"/>
                <w:lang w:val="el-GR"/>
              </w:rPr>
              <w:t xml:space="preserve"> θερμότητας</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 xml:space="preserve">Πλήρως ενσωματωμένο σύστημα μείωσης θορύβου λειτουργίας. Μέγιστα επιτρεπτά επίπεδα θορύβου 60 </w:t>
            </w:r>
            <w:proofErr w:type="spellStart"/>
            <w:r w:rsidRPr="002D1433">
              <w:rPr>
                <w:rFonts w:ascii="Segoe UI" w:hAnsi="Segoe UI" w:cs="Segoe UI"/>
                <w:szCs w:val="22"/>
                <w:lang w:val="el-GR"/>
              </w:rPr>
              <w:t>dB</w:t>
            </w:r>
            <w:proofErr w:type="spellEnd"/>
            <w:r w:rsidRPr="002D1433">
              <w:rPr>
                <w:rFonts w:ascii="Segoe UI" w:hAnsi="Segoe UI" w:cs="Segoe UI"/>
                <w:szCs w:val="22"/>
                <w:lang w:val="el-GR"/>
              </w:rPr>
              <w:t xml:space="preserve"> σε πλήρως αντισταθμισμένες συνθήκες ελεύθερου πεδίου. Στις μετρήσεις δεν λαμβάνεται υπόψη ο θόρυβος λειτουργίας της εξωτερικής ψυκτικής μονάδας.</w:t>
            </w:r>
          </w:p>
          <w:p w:rsidR="001E4E45" w:rsidRPr="002D1433" w:rsidRDefault="001E4E45" w:rsidP="00A17392">
            <w:pPr>
              <w:suppressAutoHyphens w:val="0"/>
              <w:spacing w:after="0"/>
              <w:ind w:left="1080"/>
              <w:jc w:val="left"/>
              <w:rPr>
                <w:rFonts w:ascii="Segoe UI" w:hAnsi="Segoe UI" w:cs="Segoe UI"/>
                <w:lang w:val="el-GR"/>
              </w:rPr>
            </w:pPr>
          </w:p>
          <w:p w:rsidR="001E4E45" w:rsidRPr="002D1433" w:rsidRDefault="001E4E45" w:rsidP="00A17392">
            <w:pPr>
              <w:jc w:val="left"/>
              <w:rPr>
                <w:rFonts w:ascii="Segoe UI" w:hAnsi="Segoe UI" w:cs="Segoe UI"/>
                <w:b/>
                <w:bCs/>
                <w:lang w:val="en-US"/>
              </w:rPr>
            </w:pPr>
            <w:r w:rsidRPr="002D1433">
              <w:rPr>
                <w:rFonts w:ascii="Segoe UI" w:hAnsi="Segoe UI" w:cs="Segoe UI"/>
                <w:b/>
                <w:bCs/>
                <w:szCs w:val="22"/>
              </w:rPr>
              <w:t xml:space="preserve">4. </w:t>
            </w:r>
            <w:proofErr w:type="spellStart"/>
            <w:r w:rsidRPr="002D1433">
              <w:rPr>
                <w:rFonts w:ascii="Segoe UI" w:hAnsi="Segoe UI" w:cs="Segoe UI"/>
                <w:b/>
                <w:bCs/>
                <w:szCs w:val="22"/>
              </w:rPr>
              <w:t>Μονάδα</w:t>
            </w:r>
            <w:proofErr w:type="spellEnd"/>
            <w:r w:rsidRPr="002D1433">
              <w:rPr>
                <w:rFonts w:ascii="Segoe UI" w:hAnsi="Segoe UI" w:cs="Segoe UI"/>
                <w:b/>
                <w:bCs/>
                <w:szCs w:val="22"/>
              </w:rPr>
              <w:t xml:space="preserve"> </w:t>
            </w:r>
            <w:proofErr w:type="spellStart"/>
            <w:r w:rsidRPr="002D1433">
              <w:rPr>
                <w:rFonts w:ascii="Segoe UI" w:hAnsi="Segoe UI" w:cs="Segoe UI"/>
                <w:b/>
                <w:bCs/>
                <w:szCs w:val="22"/>
              </w:rPr>
              <w:t>ψύξης</w:t>
            </w:r>
            <w:proofErr w:type="spellEnd"/>
            <w:r w:rsidRPr="002D1433">
              <w:rPr>
                <w:rFonts w:ascii="Segoe UI" w:hAnsi="Segoe UI" w:cs="Segoe UI"/>
                <w:b/>
                <w:bCs/>
                <w:szCs w:val="22"/>
              </w:rPr>
              <w:t xml:space="preserve"> (</w:t>
            </w:r>
            <w:r w:rsidRPr="002D1433">
              <w:rPr>
                <w:rFonts w:ascii="Segoe UI" w:hAnsi="Segoe UI" w:cs="Segoe UI"/>
                <w:b/>
                <w:bCs/>
                <w:szCs w:val="22"/>
                <w:lang w:val="en-US"/>
              </w:rPr>
              <w:t>chiller)</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Κατάλληλη μονάδα ψύξης (</w:t>
            </w:r>
            <w:proofErr w:type="spellStart"/>
            <w:r w:rsidRPr="002D1433">
              <w:rPr>
                <w:rFonts w:ascii="Segoe UI" w:hAnsi="Segoe UI" w:cs="Segoe UI"/>
                <w:szCs w:val="22"/>
                <w:lang w:val="el-GR"/>
              </w:rPr>
              <w:t>chiller</w:t>
            </w:r>
            <w:proofErr w:type="spellEnd"/>
            <w:r w:rsidRPr="002D1433">
              <w:rPr>
                <w:rFonts w:ascii="Segoe UI" w:hAnsi="Segoe UI" w:cs="Segoe UI"/>
                <w:szCs w:val="22"/>
                <w:lang w:val="el-GR"/>
              </w:rPr>
              <w:t>) για την ψύξη της μονάδας παροχής υδραυλικής πίεσης.</w:t>
            </w:r>
          </w:p>
          <w:p w:rsidR="001E4E45" w:rsidRPr="002D1433" w:rsidRDefault="001E4E45" w:rsidP="00A17392">
            <w:pPr>
              <w:ind w:left="720"/>
              <w:jc w:val="left"/>
              <w:rPr>
                <w:rFonts w:ascii="Segoe UI" w:hAnsi="Segoe UI" w:cs="Segoe UI"/>
                <w:lang w:val="el-GR"/>
              </w:rPr>
            </w:pPr>
          </w:p>
          <w:p w:rsidR="001E4E45" w:rsidRPr="002D1433" w:rsidRDefault="001E4E45" w:rsidP="00A17392">
            <w:pPr>
              <w:tabs>
                <w:tab w:val="left" w:pos="709"/>
                <w:tab w:val="left" w:pos="1134"/>
              </w:tabs>
              <w:jc w:val="left"/>
              <w:rPr>
                <w:rFonts w:ascii="Segoe UI" w:hAnsi="Segoe UI" w:cs="Segoe UI"/>
                <w:b/>
                <w:bCs/>
                <w:lang w:val="el-GR"/>
              </w:rPr>
            </w:pPr>
            <w:r w:rsidRPr="002D1433">
              <w:rPr>
                <w:rFonts w:ascii="Segoe UI" w:hAnsi="Segoe UI" w:cs="Segoe UI"/>
                <w:b/>
                <w:bCs/>
                <w:szCs w:val="22"/>
                <w:lang w:val="el-GR"/>
              </w:rPr>
              <w:t xml:space="preserve">5. </w:t>
            </w:r>
            <w:proofErr w:type="spellStart"/>
            <w:r w:rsidRPr="002D1433">
              <w:rPr>
                <w:rFonts w:ascii="Segoe UI" w:hAnsi="Segoe UI" w:cs="Segoe UI"/>
                <w:b/>
                <w:bCs/>
                <w:szCs w:val="22"/>
                <w:lang w:val="el-GR"/>
              </w:rPr>
              <w:t>Μηκυνσιόμετρο</w:t>
            </w:r>
            <w:proofErr w:type="spellEnd"/>
            <w:r w:rsidRPr="002D1433">
              <w:rPr>
                <w:rFonts w:ascii="Segoe UI" w:hAnsi="Segoe UI" w:cs="Segoe UI"/>
                <w:b/>
                <w:bCs/>
                <w:szCs w:val="22"/>
                <w:lang w:val="el-GR"/>
              </w:rPr>
              <w:t xml:space="preserve"> άνευ επαφής (</w:t>
            </w:r>
            <w:r w:rsidRPr="002D1433">
              <w:rPr>
                <w:rFonts w:ascii="Segoe UI" w:hAnsi="Segoe UI" w:cs="Segoe UI"/>
                <w:b/>
                <w:bCs/>
                <w:szCs w:val="22"/>
                <w:lang w:val="en-US"/>
              </w:rPr>
              <w:t>Non</w:t>
            </w:r>
            <w:r w:rsidRPr="002D1433">
              <w:rPr>
                <w:rFonts w:ascii="Segoe UI" w:hAnsi="Segoe UI" w:cs="Segoe UI"/>
                <w:b/>
                <w:bCs/>
                <w:szCs w:val="22"/>
                <w:lang w:val="el-GR"/>
              </w:rPr>
              <w:t>-</w:t>
            </w:r>
            <w:r w:rsidRPr="002D1433">
              <w:rPr>
                <w:rFonts w:ascii="Segoe UI" w:hAnsi="Segoe UI" w:cs="Segoe UI"/>
                <w:b/>
                <w:bCs/>
                <w:szCs w:val="22"/>
                <w:lang w:val="en-US"/>
              </w:rPr>
              <w:t>contact</w:t>
            </w:r>
            <w:r w:rsidRPr="002D1433">
              <w:rPr>
                <w:rFonts w:ascii="Segoe UI" w:hAnsi="Segoe UI" w:cs="Segoe UI"/>
                <w:b/>
                <w:bCs/>
                <w:szCs w:val="22"/>
                <w:lang w:val="el-GR"/>
              </w:rPr>
              <w:t xml:space="preserve"> </w:t>
            </w:r>
            <w:r w:rsidRPr="002D1433">
              <w:rPr>
                <w:rFonts w:ascii="Segoe UI" w:hAnsi="Segoe UI" w:cs="Segoe UI"/>
                <w:b/>
                <w:bCs/>
                <w:szCs w:val="22"/>
                <w:lang w:val="en-US"/>
              </w:rPr>
              <w:t>extensometer</w:t>
            </w:r>
            <w:r w:rsidRPr="002D1433">
              <w:rPr>
                <w:rFonts w:ascii="Segoe UI" w:hAnsi="Segoe UI" w:cs="Segoe UI"/>
                <w:b/>
                <w:bCs/>
                <w:szCs w:val="22"/>
                <w:lang w:val="el-GR"/>
              </w:rPr>
              <w:t xml:space="preserve">), κατάλληλο για στατικές και δυναμικές δοκιμές </w:t>
            </w:r>
          </w:p>
          <w:p w:rsidR="001E4E45" w:rsidRPr="002D1433" w:rsidRDefault="001E4E45" w:rsidP="00A17392">
            <w:pPr>
              <w:tabs>
                <w:tab w:val="left" w:pos="770"/>
                <w:tab w:val="left" w:pos="1134"/>
              </w:tabs>
              <w:suppressAutoHyphens w:val="0"/>
              <w:spacing w:after="0"/>
              <w:jc w:val="left"/>
              <w:rPr>
                <w:rFonts w:ascii="Segoe UI" w:hAnsi="Segoe UI" w:cs="Segoe UI"/>
                <w:lang w:val="el-GR"/>
              </w:rPr>
            </w:pPr>
            <w:proofErr w:type="spellStart"/>
            <w:r w:rsidRPr="002D1433">
              <w:rPr>
                <w:rFonts w:ascii="Segoe UI" w:hAnsi="Segoe UI" w:cs="Segoe UI"/>
                <w:szCs w:val="22"/>
                <w:lang w:val="el-GR"/>
              </w:rPr>
              <w:t>Μηκυνσιόμετρο</w:t>
            </w:r>
            <w:proofErr w:type="spellEnd"/>
            <w:r w:rsidRPr="002D1433">
              <w:rPr>
                <w:rFonts w:ascii="Segoe UI" w:hAnsi="Segoe UI" w:cs="Segoe UI"/>
                <w:szCs w:val="22"/>
                <w:lang w:val="el-GR"/>
              </w:rPr>
              <w:t xml:space="preserve"> άνευ επαφής τύπου </w:t>
            </w:r>
            <w:proofErr w:type="spellStart"/>
            <w:r w:rsidRPr="002D1433">
              <w:rPr>
                <w:rFonts w:ascii="Segoe UI" w:hAnsi="Segoe UI" w:cs="Segoe UI"/>
                <w:szCs w:val="22"/>
                <w:lang w:val="el-GR"/>
              </w:rPr>
              <w:t>video</w:t>
            </w:r>
            <w:proofErr w:type="spellEnd"/>
            <w:r w:rsidRPr="002D1433">
              <w:rPr>
                <w:rFonts w:ascii="Segoe UI" w:hAnsi="Segoe UI" w:cs="Segoe UI"/>
                <w:szCs w:val="22"/>
                <w:lang w:val="el-GR"/>
              </w:rPr>
              <w:t xml:space="preserve"> το οποίο να συμπεριλαμβάνει:</w:t>
            </w:r>
          </w:p>
          <w:p w:rsidR="001E4E45" w:rsidRPr="002D1433" w:rsidRDefault="001E4E45" w:rsidP="00A17392">
            <w:pPr>
              <w:tabs>
                <w:tab w:val="left" w:pos="770"/>
                <w:tab w:val="left" w:pos="1134"/>
              </w:tabs>
              <w:suppressAutoHyphens w:val="0"/>
              <w:spacing w:after="0"/>
              <w:ind w:left="1080"/>
              <w:jc w:val="left"/>
              <w:rPr>
                <w:rFonts w:ascii="Segoe UI" w:hAnsi="Segoe UI" w:cs="Segoe UI"/>
                <w:lang w:val="el-GR"/>
              </w:rPr>
            </w:pP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 xml:space="preserve">Ψηφιακή κάμερα, ολοκληρωμένη μονάδα φωτισμού, διάταξη βαθμονόμησης σε δύο διαστάσεις. </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Εύρος μέτρησης τουλάχιστον 240 mm στον κατακόρυφο άξονα.</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Δυνατότητα ελέγχου από τον Η/Υ μέσω κατάλληλου λογισμικού.</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Δυνατότητα πραγματοποίησης μετρήσεων παραμόρφωσης και ελέγχου της μηχανής δοκιμών σε δυναμικές και στατικές συνθήκες φόρτισης.</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 xml:space="preserve">Ακρίβεια μέτρησης 1 </w:t>
            </w:r>
            <w:proofErr w:type="spellStart"/>
            <w:r w:rsidRPr="002D1433">
              <w:rPr>
                <w:rFonts w:ascii="Segoe UI" w:hAnsi="Segoe UI" w:cs="Segoe UI"/>
                <w:szCs w:val="22"/>
                <w:lang w:val="el-GR"/>
              </w:rPr>
              <w:t>micron</w:t>
            </w:r>
            <w:proofErr w:type="spellEnd"/>
            <w:r w:rsidRPr="002D1433">
              <w:rPr>
                <w:rFonts w:ascii="Segoe UI" w:hAnsi="Segoe UI" w:cs="Segoe UI"/>
                <w:szCs w:val="22"/>
                <w:lang w:val="el-GR"/>
              </w:rPr>
              <w:t xml:space="preserve"> σε συνθήκες περιβάλλοντος.</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 xml:space="preserve">Συχνότητα συλλογής δεδομένων 480 </w:t>
            </w:r>
            <w:proofErr w:type="spellStart"/>
            <w:r w:rsidRPr="002D1433">
              <w:rPr>
                <w:rFonts w:ascii="Segoe UI" w:hAnsi="Segoe UI" w:cs="Segoe UI"/>
                <w:szCs w:val="22"/>
                <w:lang w:val="el-GR"/>
              </w:rPr>
              <w:t>Hz</w:t>
            </w:r>
            <w:proofErr w:type="spellEnd"/>
            <w:r w:rsidRPr="002D1433">
              <w:rPr>
                <w:rFonts w:ascii="Segoe UI" w:hAnsi="Segoe UI" w:cs="Segoe UI"/>
                <w:szCs w:val="22"/>
                <w:lang w:val="el-GR"/>
              </w:rPr>
              <w:t xml:space="preserve"> τουλάχιστον.</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 xml:space="preserve">Κατηγοριοποίηση με βάση το πρότυπο ISO 9513:2012 </w:t>
            </w:r>
            <w:proofErr w:type="spellStart"/>
            <w:r w:rsidRPr="002D1433">
              <w:rPr>
                <w:rFonts w:ascii="Segoe UI" w:hAnsi="Segoe UI" w:cs="Segoe UI"/>
                <w:szCs w:val="22"/>
                <w:lang w:val="el-GR"/>
              </w:rPr>
              <w:t>class</w:t>
            </w:r>
            <w:proofErr w:type="spellEnd"/>
            <w:r w:rsidRPr="002D1433">
              <w:rPr>
                <w:rFonts w:ascii="Segoe UI" w:hAnsi="Segoe UI" w:cs="Segoe UI"/>
                <w:szCs w:val="22"/>
                <w:lang w:val="el-GR"/>
              </w:rPr>
              <w:t xml:space="preserve"> 0.5</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 xml:space="preserve">Δυνατότητα μετρήσεων παραμόρφωσης στον κατακόρυφο άξονα. </w:t>
            </w:r>
          </w:p>
          <w:p w:rsidR="001E4E45" w:rsidRPr="002D1433" w:rsidRDefault="001E4E45" w:rsidP="00A17392">
            <w:pPr>
              <w:ind w:left="720"/>
              <w:jc w:val="left"/>
              <w:rPr>
                <w:rFonts w:ascii="Segoe UI" w:hAnsi="Segoe UI" w:cs="Segoe UI"/>
                <w:lang w:val="el-GR"/>
              </w:rPr>
            </w:pPr>
          </w:p>
          <w:p w:rsidR="001E4E45" w:rsidRPr="002D1433" w:rsidRDefault="001E4E45" w:rsidP="00A17392">
            <w:pPr>
              <w:jc w:val="left"/>
              <w:rPr>
                <w:rFonts w:ascii="Segoe UI" w:hAnsi="Segoe UI" w:cs="Segoe UI"/>
                <w:b/>
                <w:bCs/>
              </w:rPr>
            </w:pPr>
            <w:r w:rsidRPr="002D1433">
              <w:rPr>
                <w:rFonts w:ascii="Segoe UI" w:hAnsi="Segoe UI" w:cs="Segoe UI"/>
                <w:b/>
                <w:bCs/>
                <w:szCs w:val="22"/>
                <w:lang w:val="en-US"/>
              </w:rPr>
              <w:t>6</w:t>
            </w:r>
            <w:r w:rsidRPr="002D1433">
              <w:rPr>
                <w:rFonts w:ascii="Segoe UI" w:hAnsi="Segoe UI" w:cs="Segoe UI"/>
                <w:b/>
                <w:bCs/>
                <w:szCs w:val="22"/>
              </w:rPr>
              <w:t xml:space="preserve">. </w:t>
            </w:r>
            <w:proofErr w:type="spellStart"/>
            <w:r w:rsidRPr="002D1433">
              <w:rPr>
                <w:rFonts w:ascii="Segoe UI" w:hAnsi="Segoe UI" w:cs="Segoe UI"/>
                <w:b/>
                <w:bCs/>
                <w:szCs w:val="22"/>
              </w:rPr>
              <w:t>Υδραυλικές</w:t>
            </w:r>
            <w:proofErr w:type="spellEnd"/>
            <w:r w:rsidRPr="002D1433">
              <w:rPr>
                <w:rFonts w:ascii="Segoe UI" w:hAnsi="Segoe UI" w:cs="Segoe UI"/>
                <w:b/>
                <w:bCs/>
                <w:szCs w:val="22"/>
              </w:rPr>
              <w:t xml:space="preserve"> </w:t>
            </w:r>
            <w:proofErr w:type="spellStart"/>
            <w:r w:rsidRPr="002D1433">
              <w:rPr>
                <w:rFonts w:ascii="Segoe UI" w:hAnsi="Segoe UI" w:cs="Segoe UI"/>
                <w:b/>
                <w:bCs/>
                <w:szCs w:val="22"/>
              </w:rPr>
              <w:t>αρπάγες</w:t>
            </w:r>
            <w:proofErr w:type="spellEnd"/>
            <w:r w:rsidRPr="002D1433">
              <w:rPr>
                <w:rFonts w:ascii="Segoe UI" w:hAnsi="Segoe UI" w:cs="Segoe UI"/>
                <w:b/>
                <w:bCs/>
                <w:szCs w:val="22"/>
              </w:rPr>
              <w:t xml:space="preserve"> </w:t>
            </w:r>
            <w:proofErr w:type="spellStart"/>
            <w:r w:rsidRPr="002D1433">
              <w:rPr>
                <w:rFonts w:ascii="Segoe UI" w:hAnsi="Segoe UI" w:cs="Segoe UI"/>
                <w:b/>
                <w:bCs/>
                <w:szCs w:val="22"/>
              </w:rPr>
              <w:t>και</w:t>
            </w:r>
            <w:proofErr w:type="spellEnd"/>
            <w:r w:rsidRPr="002D1433">
              <w:rPr>
                <w:rFonts w:ascii="Segoe UI" w:hAnsi="Segoe UI" w:cs="Segoe UI"/>
                <w:b/>
                <w:bCs/>
                <w:szCs w:val="22"/>
              </w:rPr>
              <w:t xml:space="preserve"> </w:t>
            </w:r>
            <w:proofErr w:type="spellStart"/>
            <w:r w:rsidRPr="002D1433">
              <w:rPr>
                <w:rFonts w:ascii="Segoe UI" w:hAnsi="Segoe UI" w:cs="Segoe UI"/>
                <w:b/>
                <w:bCs/>
                <w:szCs w:val="22"/>
              </w:rPr>
              <w:t>σιαγόνες</w:t>
            </w:r>
            <w:proofErr w:type="spellEnd"/>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 xml:space="preserve">Υδραυλικές </w:t>
            </w:r>
            <w:proofErr w:type="spellStart"/>
            <w:r w:rsidRPr="002D1433">
              <w:rPr>
                <w:rFonts w:ascii="Segoe UI" w:hAnsi="Segoe UI" w:cs="Segoe UI"/>
                <w:szCs w:val="22"/>
                <w:lang w:val="el-GR"/>
              </w:rPr>
              <w:t>αρπάγες</w:t>
            </w:r>
            <w:proofErr w:type="spellEnd"/>
            <w:r w:rsidRPr="002D1433">
              <w:rPr>
                <w:rFonts w:ascii="Segoe UI" w:hAnsi="Segoe UI" w:cs="Segoe UI"/>
                <w:szCs w:val="22"/>
                <w:lang w:val="el-GR"/>
              </w:rPr>
              <w:t xml:space="preserve"> τύπου σφήνας δυναμικότητας </w:t>
            </w:r>
            <w:r w:rsidRPr="002D1433">
              <w:rPr>
                <w:rFonts w:ascii="Segoe UI" w:hAnsi="Segoe UI" w:cs="Segoe UI"/>
                <w:szCs w:val="22"/>
                <w:lang w:val="el-GR"/>
              </w:rPr>
              <w:object w:dxaOrig="220" w:dyaOrig="240">
                <v:shape id="_x0000_i1030" type="#_x0000_t75" style="width:11.25pt;height:12pt" o:ole="">
                  <v:imagedata r:id="rId13" o:title=""/>
                </v:shape>
                <o:OLEObject Type="Embed" ProgID="Equation.3" ShapeID="_x0000_i1030" DrawAspect="Content" ObjectID="_1616226213" r:id="rId14"/>
              </w:object>
            </w:r>
            <w:r w:rsidRPr="002D1433">
              <w:rPr>
                <w:rFonts w:ascii="Segoe UI" w:hAnsi="Segoe UI" w:cs="Segoe UI"/>
                <w:szCs w:val="22"/>
                <w:lang w:val="el-GR"/>
              </w:rPr>
              <w:t xml:space="preserve"> 100 ΚΝ, κατάλληλες για ορθογώνια δοκίμια. Οι </w:t>
            </w:r>
            <w:proofErr w:type="spellStart"/>
            <w:r w:rsidRPr="002D1433">
              <w:rPr>
                <w:rFonts w:ascii="Segoe UI" w:hAnsi="Segoe UI" w:cs="Segoe UI"/>
                <w:szCs w:val="22"/>
                <w:lang w:val="el-GR"/>
              </w:rPr>
              <w:t>αρπάγες</w:t>
            </w:r>
            <w:proofErr w:type="spellEnd"/>
            <w:r w:rsidRPr="002D1433">
              <w:rPr>
                <w:rFonts w:ascii="Segoe UI" w:hAnsi="Segoe UI" w:cs="Segoe UI"/>
                <w:szCs w:val="22"/>
                <w:lang w:val="el-GR"/>
              </w:rPr>
              <w:t xml:space="preserve"> να παρέχουν τη δυνατότητα πλήρης κυκλικής φόρτισης (εφελκυσμός και θλίψη)</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Σιαγόνες διαφόρων μεγεθών για ορθογώνια δοκίμια πάχους έως 15 mm τουλάχιστον.</w:t>
            </w:r>
          </w:p>
          <w:p w:rsidR="001E4E45" w:rsidRPr="002D1433" w:rsidRDefault="001E4E45" w:rsidP="00A17392">
            <w:pPr>
              <w:tabs>
                <w:tab w:val="left" w:pos="709"/>
                <w:tab w:val="left" w:pos="1134"/>
              </w:tabs>
              <w:ind w:left="720"/>
              <w:jc w:val="left"/>
              <w:rPr>
                <w:rFonts w:ascii="Segoe UI" w:hAnsi="Segoe UI" w:cs="Segoe UI"/>
                <w:lang w:val="el-GR"/>
              </w:rPr>
            </w:pPr>
          </w:p>
          <w:p w:rsidR="001E4E45" w:rsidRPr="002D1433" w:rsidRDefault="001E4E45" w:rsidP="00A17392">
            <w:pPr>
              <w:jc w:val="left"/>
              <w:rPr>
                <w:rFonts w:ascii="Segoe UI" w:hAnsi="Segoe UI" w:cs="Segoe UI"/>
                <w:b/>
                <w:bCs/>
                <w:lang w:val="el-GR"/>
              </w:rPr>
            </w:pPr>
            <w:r w:rsidRPr="002D1433">
              <w:rPr>
                <w:rFonts w:ascii="Segoe UI" w:hAnsi="Segoe UI" w:cs="Segoe UI"/>
                <w:b/>
                <w:bCs/>
                <w:szCs w:val="22"/>
                <w:lang w:val="el-GR"/>
              </w:rPr>
              <w:t>7. Λογισμικό εφαρμογών δυναμικών δοκιμών</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Λογισμικό συμβατό με Windows 7, 10.</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Το βασικό λογισμικό να περιλαμβάνει τουλάχιστον τα ακόλουθα χαρακτηριστικά:</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 xml:space="preserve">Βασικές και μη </w:t>
            </w:r>
            <w:proofErr w:type="spellStart"/>
            <w:r w:rsidRPr="002D1433">
              <w:rPr>
                <w:rFonts w:ascii="Segoe UI" w:hAnsi="Segoe UI" w:cs="Segoe UI"/>
                <w:szCs w:val="22"/>
                <w:lang w:val="el-GR"/>
              </w:rPr>
              <w:t>κυματομορφές</w:t>
            </w:r>
            <w:proofErr w:type="spellEnd"/>
            <w:r w:rsidRPr="002D1433">
              <w:rPr>
                <w:rFonts w:ascii="Segoe UI" w:hAnsi="Segoe UI" w:cs="Segoe UI"/>
                <w:szCs w:val="22"/>
                <w:lang w:val="el-GR"/>
              </w:rPr>
              <w:t xml:space="preserve"> ανάλογα με την προτίμηση του χειριστή. </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 xml:space="preserve">Να υπάρχει δυνατότητα δημιουργίας των ακόλουθων </w:t>
            </w:r>
            <w:proofErr w:type="spellStart"/>
            <w:r w:rsidRPr="002D1433">
              <w:rPr>
                <w:rFonts w:ascii="Segoe UI" w:hAnsi="Segoe UI" w:cs="Segoe UI"/>
                <w:szCs w:val="22"/>
                <w:lang w:val="el-GR"/>
              </w:rPr>
              <w:t>κυματομορφών</w:t>
            </w:r>
            <w:proofErr w:type="spellEnd"/>
            <w:r w:rsidRPr="002D1433">
              <w:rPr>
                <w:rFonts w:ascii="Segoe UI" w:hAnsi="Segoe UI" w:cs="Segoe UI"/>
                <w:szCs w:val="22"/>
                <w:lang w:val="el-GR"/>
              </w:rPr>
              <w:t>:</w:t>
            </w:r>
          </w:p>
          <w:p w:rsidR="001E4E45" w:rsidRPr="008C0A9F" w:rsidRDefault="001E4E45" w:rsidP="001E4E45">
            <w:pPr>
              <w:numPr>
                <w:ilvl w:val="0"/>
                <w:numId w:val="3"/>
              </w:numPr>
              <w:suppressAutoHyphens w:val="0"/>
              <w:spacing w:after="0"/>
              <w:rPr>
                <w:rFonts w:ascii="Segoe UI" w:hAnsi="Segoe UI" w:cs="Segoe UI"/>
                <w:lang w:val="en-US"/>
              </w:rPr>
            </w:pPr>
            <w:r w:rsidRPr="008C0A9F">
              <w:rPr>
                <w:rFonts w:ascii="Segoe UI" w:hAnsi="Segoe UI" w:cs="Segoe UI"/>
                <w:szCs w:val="22"/>
                <w:lang w:val="en-US"/>
              </w:rPr>
              <w:t xml:space="preserve">a)sine, b) square, c) triangle, d) </w:t>
            </w:r>
            <w:proofErr w:type="spellStart"/>
            <w:r w:rsidRPr="008C0A9F">
              <w:rPr>
                <w:rFonts w:ascii="Segoe UI" w:hAnsi="Segoe UI" w:cs="Segoe UI"/>
                <w:szCs w:val="22"/>
                <w:lang w:val="en-US"/>
              </w:rPr>
              <w:t>haversine</w:t>
            </w:r>
            <w:proofErr w:type="spellEnd"/>
            <w:r w:rsidRPr="008C0A9F">
              <w:rPr>
                <w:rFonts w:ascii="Segoe UI" w:hAnsi="Segoe UI" w:cs="Segoe UI"/>
                <w:szCs w:val="22"/>
                <w:lang w:val="en-US"/>
              </w:rPr>
              <w:t xml:space="preserve">, e) </w:t>
            </w:r>
            <w:proofErr w:type="spellStart"/>
            <w:r w:rsidRPr="008C0A9F">
              <w:rPr>
                <w:rFonts w:ascii="Segoe UI" w:hAnsi="Segoe UI" w:cs="Segoe UI"/>
                <w:szCs w:val="22"/>
                <w:lang w:val="en-US"/>
              </w:rPr>
              <w:t>haversquare</w:t>
            </w:r>
            <w:proofErr w:type="spellEnd"/>
            <w:r w:rsidRPr="008C0A9F">
              <w:rPr>
                <w:rFonts w:ascii="Segoe UI" w:hAnsi="Segoe UI" w:cs="Segoe UI"/>
                <w:szCs w:val="22"/>
                <w:lang w:val="en-US"/>
              </w:rPr>
              <w:t xml:space="preserve">, f) </w:t>
            </w:r>
            <w:proofErr w:type="spellStart"/>
            <w:r w:rsidRPr="008C0A9F">
              <w:rPr>
                <w:rFonts w:ascii="Segoe UI" w:hAnsi="Segoe UI" w:cs="Segoe UI"/>
                <w:szCs w:val="22"/>
                <w:lang w:val="en-US"/>
              </w:rPr>
              <w:t>havertriangle</w:t>
            </w:r>
            <w:proofErr w:type="spellEnd"/>
            <w:r w:rsidRPr="008C0A9F">
              <w:rPr>
                <w:rFonts w:ascii="Segoe UI" w:hAnsi="Segoe UI" w:cs="Segoe UI"/>
                <w:szCs w:val="22"/>
                <w:lang w:val="en-US"/>
              </w:rPr>
              <w:t>, g) single ramp, h) dual ramp j) trapezoid</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 xml:space="preserve">Δυνατότητα γρήγορου σχεδιασμού σε λίγα δευτερόλεπτα βασικών δοκιμών για ευκολία χειρισμού και εξοικονόμηση χρόνου και αύξηση παραγωγικότητας.    </w:t>
            </w:r>
            <w:r w:rsidRPr="002D1433">
              <w:rPr>
                <w:rFonts w:ascii="Segoe UI" w:hAnsi="Segoe UI" w:cs="Segoe UI"/>
                <w:szCs w:val="22"/>
                <w:lang w:val="el-GR"/>
              </w:rPr>
              <w:tab/>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Παράθυρο προεπισκόπησης της γραφικής παράστασης της δοκιμής</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 xml:space="preserve">Σύστημα συλλογής δεδομένων από έως τέσσερα κανάλια </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Αποθήκευση δεδομένων στον σκληρό δίσκο του υπολογιστή σε αρχεία τύπου ASCII</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 xml:space="preserve"> Συνεχής, περιοδική ή λογαριθμικά μειούμενη αποθήκευση δεδομένων</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Απεικόνιση τεσσάρων ανεξάρτητων γραφικών παραστάσεων σε πραγματικό χρόνο</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 xml:space="preserve">Δυνατότητα αλλαγών στη μορφή της </w:t>
            </w:r>
            <w:proofErr w:type="spellStart"/>
            <w:r w:rsidRPr="002D1433">
              <w:rPr>
                <w:rFonts w:ascii="Segoe UI" w:hAnsi="Segoe UI" w:cs="Segoe UI"/>
                <w:szCs w:val="22"/>
                <w:lang w:val="el-GR"/>
              </w:rPr>
              <w:t>κυματομορφής</w:t>
            </w:r>
            <w:proofErr w:type="spellEnd"/>
            <w:r w:rsidRPr="002D1433">
              <w:rPr>
                <w:rFonts w:ascii="Segoe UI" w:hAnsi="Segoe UI" w:cs="Segoe UI"/>
                <w:szCs w:val="22"/>
                <w:lang w:val="el-GR"/>
              </w:rPr>
              <w:t xml:space="preserve"> στη μέση και στη μέγιστη τιμή κατά τη διάρκεια τη δοκιμής</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Αποθήκευση / ανάκληση των παραμέτρων δοκιμής στο / από τον δίσκο του υπολογιστή</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 xml:space="preserve">Βοήθεια </w:t>
            </w:r>
            <w:proofErr w:type="spellStart"/>
            <w:r w:rsidRPr="002D1433">
              <w:rPr>
                <w:rFonts w:ascii="Segoe UI" w:hAnsi="Segoe UI" w:cs="Segoe UI"/>
                <w:szCs w:val="22"/>
                <w:lang w:val="el-GR"/>
              </w:rPr>
              <w:t>on</w:t>
            </w:r>
            <w:proofErr w:type="spellEnd"/>
            <w:r w:rsidRPr="002D1433">
              <w:rPr>
                <w:rFonts w:ascii="Segoe UI" w:hAnsi="Segoe UI" w:cs="Segoe UI"/>
                <w:szCs w:val="22"/>
                <w:lang w:val="el-GR"/>
              </w:rPr>
              <w:t>-</w:t>
            </w:r>
            <w:proofErr w:type="spellStart"/>
            <w:r w:rsidRPr="002D1433">
              <w:rPr>
                <w:rFonts w:ascii="Segoe UI" w:hAnsi="Segoe UI" w:cs="Segoe UI"/>
                <w:szCs w:val="22"/>
                <w:lang w:val="el-GR"/>
              </w:rPr>
              <w:t>line</w:t>
            </w:r>
            <w:proofErr w:type="spellEnd"/>
            <w:r w:rsidRPr="002D1433">
              <w:rPr>
                <w:rFonts w:ascii="Segoe UI" w:hAnsi="Segoe UI" w:cs="Segoe UI"/>
                <w:szCs w:val="22"/>
                <w:lang w:val="el-GR"/>
              </w:rPr>
              <w:t>.</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Βίντεο εκμάθησης για την πραγματοποίηση βασικών ρυθμίσεων της μηχανής όπως και αναφορές σε προηγμένα θέματα λειτουργικότητας και προγραμματισμού σύνθετων δοκιμών.</w:t>
            </w:r>
          </w:p>
          <w:p w:rsidR="001E4E45" w:rsidRPr="002D1433" w:rsidRDefault="001E4E45" w:rsidP="00A17392">
            <w:pPr>
              <w:suppressAutoHyphens w:val="0"/>
              <w:spacing w:after="0"/>
              <w:ind w:left="1134"/>
              <w:jc w:val="left"/>
              <w:rPr>
                <w:rFonts w:ascii="Segoe UI" w:hAnsi="Segoe UI" w:cs="Segoe UI"/>
                <w:lang w:val="el-GR"/>
              </w:rPr>
            </w:pPr>
          </w:p>
          <w:p w:rsidR="001E4E45" w:rsidRPr="002D1433" w:rsidRDefault="001E4E45" w:rsidP="00A17392">
            <w:pPr>
              <w:jc w:val="left"/>
              <w:rPr>
                <w:rFonts w:ascii="Segoe UI" w:hAnsi="Segoe UI" w:cs="Segoe UI"/>
                <w:b/>
                <w:bCs/>
                <w:lang w:val="el-GR"/>
              </w:rPr>
            </w:pPr>
            <w:r w:rsidRPr="002D1433">
              <w:rPr>
                <w:rFonts w:ascii="Segoe UI" w:hAnsi="Segoe UI" w:cs="Segoe UI"/>
                <w:b/>
                <w:bCs/>
                <w:szCs w:val="22"/>
                <w:lang w:val="el-GR"/>
              </w:rPr>
              <w:t>8.  Λογισμικό εφαρμογών στατικών δοκιμών</w:t>
            </w:r>
          </w:p>
          <w:p w:rsidR="001E4E45" w:rsidRPr="002D1433" w:rsidRDefault="001E4E45" w:rsidP="00A17392">
            <w:pPr>
              <w:jc w:val="left"/>
              <w:rPr>
                <w:rFonts w:ascii="Segoe UI" w:hAnsi="Segoe UI" w:cs="Segoe UI"/>
                <w:lang w:val="el-GR"/>
              </w:rPr>
            </w:pPr>
            <w:r w:rsidRPr="002D1433">
              <w:rPr>
                <w:rFonts w:ascii="Segoe UI" w:hAnsi="Segoe UI" w:cs="Segoe UI"/>
                <w:szCs w:val="22"/>
                <w:lang w:val="el-GR"/>
              </w:rPr>
              <w:t>Λογισμικό με δυνατότητα χειρισμού από οθόνες επαφής (</w:t>
            </w:r>
            <w:r w:rsidRPr="002D1433">
              <w:rPr>
                <w:rFonts w:ascii="Segoe UI" w:hAnsi="Segoe UI" w:cs="Segoe UI"/>
                <w:szCs w:val="22"/>
              </w:rPr>
              <w:t>touch</w:t>
            </w:r>
            <w:r w:rsidRPr="002D1433">
              <w:rPr>
                <w:rFonts w:ascii="Segoe UI" w:hAnsi="Segoe UI" w:cs="Segoe UI"/>
                <w:szCs w:val="22"/>
                <w:lang w:val="el-GR"/>
              </w:rPr>
              <w:t xml:space="preserve"> </w:t>
            </w:r>
            <w:r w:rsidRPr="002D1433">
              <w:rPr>
                <w:rFonts w:ascii="Segoe UI" w:hAnsi="Segoe UI" w:cs="Segoe UI"/>
                <w:szCs w:val="22"/>
              </w:rPr>
              <w:t>screens</w:t>
            </w:r>
            <w:r w:rsidRPr="002D1433">
              <w:rPr>
                <w:rFonts w:ascii="Segoe UI" w:hAnsi="Segoe UI" w:cs="Segoe UI"/>
                <w:szCs w:val="22"/>
                <w:lang w:val="el-GR"/>
              </w:rPr>
              <w:t xml:space="preserve">). Συμβατό με  </w:t>
            </w:r>
            <w:r w:rsidRPr="002D1433">
              <w:rPr>
                <w:rFonts w:ascii="Segoe UI" w:hAnsi="Segoe UI" w:cs="Segoe UI"/>
                <w:szCs w:val="22"/>
                <w:lang w:val="en-US"/>
              </w:rPr>
              <w:t>Windows</w:t>
            </w:r>
            <w:r w:rsidRPr="002D1433">
              <w:rPr>
                <w:rFonts w:ascii="Segoe UI" w:hAnsi="Segoe UI" w:cs="Segoe UI"/>
                <w:szCs w:val="22"/>
                <w:lang w:val="el-GR"/>
              </w:rPr>
              <w:t xml:space="preserve"> 7, 10 και με τα ακόλουθα χαρακτηριστικά:</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Το λογισμικό να επιτρέπει τον προσδιορισμό της αντοχής διαφόρων υλικών, τον έλεγχο της δοκιμής και τη δημιουργία εκθέσεων και να υποστηρίζει όλες τις δυνατότητες του συστήματος.</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Να διαθέτει τρία επίπεδα πρόσβασης και να επιτρέπεται η χρήση του μόνο με την εισαγωγή κωδικών ασφαλείας ανάλογα με τις αρμοδιότητες του κάθε χειριστή.</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lastRenderedPageBreak/>
              <w:t>Να υπάρχει δυνατότητα χρήσης διαφόρων γλωσσών μεταξύ των οποίων η Αγγλική και η Ελληνική.</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Το λογισμικό να επιτρέπει τη διεξαγωγή δοκιμών με καθοδήγηση σε κάθε στάδιο της πειραματικής διαδικασίας.</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 xml:space="preserve">Να υπάρχουν ψηφιακές ενδείξεις σε πραγματικό χρόνο με όλες τις φυσικές μετρήσεις κατά τη διάρκεια της δοκιμής, όπως φορτίο, μετατόπιση, παραμόρφωση σε μονάδες του μετρικού συστήματος, SI και US κατ’ επιλογή. </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Να υπάρχει η δυνατότητα ταυτόχρονης εμφάνισης πέντε ψηφιακών ενδείξεων σε πραγματικό χρόνο και να ορίζεται ο αριθμός δεκαδικών σημείων που θα χρησιμοποιούνται κάθε φορά.</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Να υπάρχει η δυνατότητα ελέγχου λειτουργιών όπως μηδενισμός φορτίου, παραμόρφωσης, αρχικού μήκους και μηδενισμός όλων των παραμέτρων ταυτόχρονα μέσω κομβίων ελέγχου.</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Το λογισμικό να επιτρέπει απευθείας την επισκόπηση των μετρήσεων (</w:t>
            </w:r>
            <w:proofErr w:type="spellStart"/>
            <w:r w:rsidRPr="002D1433">
              <w:rPr>
                <w:rFonts w:ascii="Segoe UI" w:hAnsi="Segoe UI" w:cs="Segoe UI"/>
                <w:szCs w:val="22"/>
                <w:lang w:val="el-GR"/>
              </w:rPr>
              <w:t>data</w:t>
            </w:r>
            <w:proofErr w:type="spellEnd"/>
            <w:r w:rsidRPr="002D1433">
              <w:rPr>
                <w:rFonts w:ascii="Segoe UI" w:hAnsi="Segoe UI" w:cs="Segoe UI"/>
                <w:szCs w:val="22"/>
                <w:lang w:val="el-GR"/>
              </w:rPr>
              <w:t xml:space="preserve"> </w:t>
            </w:r>
            <w:proofErr w:type="spellStart"/>
            <w:r w:rsidRPr="002D1433">
              <w:rPr>
                <w:rFonts w:ascii="Segoe UI" w:hAnsi="Segoe UI" w:cs="Segoe UI"/>
                <w:szCs w:val="22"/>
                <w:lang w:val="el-GR"/>
              </w:rPr>
              <w:t>points</w:t>
            </w:r>
            <w:proofErr w:type="spellEnd"/>
            <w:r w:rsidRPr="002D1433">
              <w:rPr>
                <w:rFonts w:ascii="Segoe UI" w:hAnsi="Segoe UI" w:cs="Segoe UI"/>
                <w:szCs w:val="22"/>
                <w:lang w:val="el-GR"/>
              </w:rPr>
              <w:t>) χωρίς να απαιτείται η χρήση άλλου προγράμματος.</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Η απεικόνιση των γραφημάτων να γίνεται σε πραγματικό χρόνο και η κλίμακα των αξόνων να ορίζεται αυτόματα.</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Να υποστηρίζεται μεγάλο εύρος δοκιμών όπως εφελκυσμός, θλίψη, κάμψη, αποφλοίωση, σχίσιμο, τριβή, ερπυσμός, χαλάρωση, κυκλική φόρτιση κ.α. και να υπάρχει η δυνατότητα επιλογής διαφορετικών τρόπων επιβολής φορτίου κατά τη διάρκεια της δοκιμής (φόρτιση, παύση, αποφόρτιση κλπ).</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Να είναι προ εγκατεστημένες μέθοδοι με βάση τα πρότυπα:</w:t>
            </w:r>
          </w:p>
          <w:p w:rsidR="001E4E45" w:rsidRPr="002D1433" w:rsidRDefault="001E4E45" w:rsidP="00A17392">
            <w:pPr>
              <w:ind w:left="1134"/>
              <w:jc w:val="left"/>
              <w:rPr>
                <w:rFonts w:ascii="Segoe UI" w:hAnsi="Segoe UI" w:cs="Segoe UI"/>
              </w:rPr>
            </w:pPr>
            <w:r w:rsidRPr="002D1433">
              <w:rPr>
                <w:rFonts w:ascii="Segoe UI" w:hAnsi="Segoe UI" w:cs="Segoe UI"/>
                <w:szCs w:val="22"/>
              </w:rPr>
              <w:t>Airbus AITM 1-0002 (Issue 3 November 1998), AITM 1-0005 (Issue 2 June 1994), AITM 1-0007 (Issue 3 Dec 2004), AITM 1-0008 (Issue 5 July 2012), AITM 1-0009 Issue 3 November 2003), AITM 1-0010 (Issue 3 October 2005), Airbus QVA-Z10-46-05 Issue No.: 2.0 28.10.05), ASTM C365-16, ASTM C1358-05, ASTM D1781-98(2012), ASTM D2344-16, ASTM D3039-14, ASTM D3410-16, ASTM D3518-13, ASTM D3846-08 (2015), ASTM D4018-17, ASTM D 5379-12, ASTM D5961-13 Procedure A &amp; B, ASTM D5766-11, ASTM</w:t>
            </w:r>
            <w:r w:rsidRPr="009D1800">
              <w:rPr>
                <w:rFonts w:ascii="Segoe UI" w:hAnsi="Segoe UI" w:cs="Segoe UI"/>
                <w:szCs w:val="22"/>
                <w:lang w:val="en-US"/>
              </w:rPr>
              <w:t xml:space="preserve"> </w:t>
            </w:r>
            <w:r w:rsidRPr="002D1433">
              <w:rPr>
                <w:rFonts w:ascii="Segoe UI" w:hAnsi="Segoe UI" w:cs="Segoe UI"/>
                <w:szCs w:val="22"/>
              </w:rPr>
              <w:t xml:space="preserve">D6641-16, ASTM D7137-12, EN 2243-3:2005, EN 2377:1989, EN 2561:1995, EN 2563 (1997), EN 2597:1998, ISO 527-4 (1997) &amp; ISO 527-5 (1997), ISO 14125:1998, ISO 14126:1999, ISO 14129:1997, ISO 14130:1997, EN 2850 (P2 November 1997), EN 6033 (December 1995), EN 6038 (P1 November 1995). </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Ο έλεγχος του συστήματος μέσω του λογισμικού να γίνεται με χρήση:</w:t>
            </w:r>
          </w:p>
          <w:p w:rsidR="001E4E45" w:rsidRPr="002D1433" w:rsidRDefault="001E4E45" w:rsidP="00A17392">
            <w:pPr>
              <w:suppressAutoHyphens w:val="0"/>
              <w:spacing w:after="0"/>
              <w:ind w:left="1134"/>
              <w:jc w:val="left"/>
              <w:rPr>
                <w:rFonts w:ascii="Segoe UI" w:hAnsi="Segoe UI" w:cs="Segoe UI"/>
                <w:lang w:val="el-GR"/>
              </w:rPr>
            </w:pPr>
            <w:r w:rsidRPr="002D1433">
              <w:rPr>
                <w:rFonts w:ascii="Segoe UI" w:hAnsi="Segoe UI" w:cs="Segoe UI"/>
                <w:szCs w:val="22"/>
                <w:lang w:val="el-GR"/>
              </w:rPr>
              <w:t xml:space="preserve">α) της </w:t>
            </w:r>
            <w:proofErr w:type="spellStart"/>
            <w:r w:rsidRPr="002D1433">
              <w:rPr>
                <w:rFonts w:ascii="Segoe UI" w:hAnsi="Segoe UI" w:cs="Segoe UI"/>
                <w:szCs w:val="22"/>
                <w:lang w:val="el-GR"/>
              </w:rPr>
              <w:t>δυναμοκυψέλης</w:t>
            </w:r>
            <w:proofErr w:type="spellEnd"/>
            <w:r w:rsidRPr="002D1433">
              <w:rPr>
                <w:rFonts w:ascii="Segoe UI" w:hAnsi="Segoe UI" w:cs="Segoe UI"/>
                <w:szCs w:val="22"/>
                <w:lang w:val="el-GR"/>
              </w:rPr>
              <w:t xml:space="preserve"> (έλεγχος φορτίου)</w:t>
            </w:r>
          </w:p>
          <w:p w:rsidR="001E4E45" w:rsidRPr="002D1433" w:rsidRDefault="001E4E45" w:rsidP="00A17392">
            <w:pPr>
              <w:suppressAutoHyphens w:val="0"/>
              <w:spacing w:after="0"/>
              <w:ind w:left="1134"/>
              <w:jc w:val="left"/>
              <w:rPr>
                <w:rFonts w:ascii="Segoe UI" w:hAnsi="Segoe UI" w:cs="Segoe UI"/>
                <w:lang w:val="el-GR"/>
              </w:rPr>
            </w:pPr>
            <w:r w:rsidRPr="002D1433">
              <w:rPr>
                <w:rFonts w:ascii="Segoe UI" w:hAnsi="Segoe UI" w:cs="Segoe UI"/>
                <w:szCs w:val="22"/>
                <w:lang w:val="el-GR"/>
              </w:rPr>
              <w:t>β) του αισθητήρα θέσης της κινούμενης κεφαλής (έλεγχος μετατόπισης)</w:t>
            </w:r>
          </w:p>
          <w:p w:rsidR="001E4E45" w:rsidRPr="002D1433" w:rsidRDefault="001E4E45" w:rsidP="00A17392">
            <w:pPr>
              <w:suppressAutoHyphens w:val="0"/>
              <w:spacing w:after="0"/>
              <w:ind w:left="1134"/>
              <w:jc w:val="left"/>
              <w:rPr>
                <w:rFonts w:ascii="Segoe UI" w:hAnsi="Segoe UI" w:cs="Segoe UI"/>
                <w:lang w:val="el-GR"/>
              </w:rPr>
            </w:pPr>
            <w:r w:rsidRPr="002D1433">
              <w:rPr>
                <w:rFonts w:ascii="Segoe UI" w:hAnsi="Segoe UI" w:cs="Segoe UI"/>
                <w:szCs w:val="22"/>
                <w:lang w:val="el-GR"/>
              </w:rPr>
              <w:t xml:space="preserve">γ) εξωτερικού αισθητήρα όπως </w:t>
            </w:r>
            <w:proofErr w:type="spellStart"/>
            <w:r w:rsidRPr="002D1433">
              <w:rPr>
                <w:rFonts w:ascii="Segoe UI" w:hAnsi="Segoe UI" w:cs="Segoe UI"/>
                <w:szCs w:val="22"/>
                <w:lang w:val="el-GR"/>
              </w:rPr>
              <w:t>μηκυνσιόμετρο</w:t>
            </w:r>
            <w:proofErr w:type="spellEnd"/>
            <w:r w:rsidRPr="002D1433">
              <w:rPr>
                <w:rFonts w:ascii="Segoe UI" w:hAnsi="Segoe UI" w:cs="Segoe UI"/>
                <w:szCs w:val="22"/>
                <w:lang w:val="el-GR"/>
              </w:rPr>
              <w:t xml:space="preserve">, LVDT κ.α. (έλεγχος παραμόρφωσης) </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Η λήξη της δοκιμής θα πρέπει να γίνεται με χρήση τεσσάρων τουλάχιστον κριτηρίων ταυτόχρονα.</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 xml:space="preserve">Να υπάρχει η δυνατότητα αποθήκευσης δεδομένων απευθείας στον σκληρό δίσκο του Η/Υ έτσι ώστε να αποφευχθεί το ενδεχόμενο </w:t>
            </w:r>
            <w:r w:rsidRPr="002D1433">
              <w:rPr>
                <w:rFonts w:ascii="Segoe UI" w:hAnsi="Segoe UI" w:cs="Segoe UI"/>
                <w:szCs w:val="22"/>
                <w:lang w:val="el-GR"/>
              </w:rPr>
              <w:lastRenderedPageBreak/>
              <w:t xml:space="preserve">απώλειας των μετρήσεων σε περίπτωση διακοπής ρεύματος. </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Να υπάρχει η δυνατότητα δημιουργίας τουλάχιστον δύο διαφορετικών πινάκων αποτελεσμάτων μετά το πέρας της δοκιμής.</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 xml:space="preserve">Οι διάφοροι υπολογισμοί να γίνονται με χρήση είτε </w:t>
            </w:r>
            <w:proofErr w:type="spellStart"/>
            <w:r w:rsidRPr="002D1433">
              <w:rPr>
                <w:rFonts w:ascii="Segoe UI" w:hAnsi="Segoe UI" w:cs="Segoe UI"/>
                <w:szCs w:val="22"/>
                <w:lang w:val="el-GR"/>
              </w:rPr>
              <w:t>προεγκατεστημένων</w:t>
            </w:r>
            <w:proofErr w:type="spellEnd"/>
            <w:r w:rsidRPr="002D1433">
              <w:rPr>
                <w:rFonts w:ascii="Segoe UI" w:hAnsi="Segoe UI" w:cs="Segoe UI"/>
                <w:szCs w:val="22"/>
                <w:lang w:val="el-GR"/>
              </w:rPr>
              <w:t xml:space="preserve"> εξισώσεων είτε με σχέσεις ορισμένες από τον χειριστή.</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Μεγέθη όπως το μέτρο ελαστικότητας, το όριο διαρροής, οι μέγιστες τιμές κ.α. να γίνονται σε πραγματικό χρόνο κατά τη διάρκεια της δοκιμής.</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Το λογισμικό να επιτρέπει τη δημιουργία εκθέσεων σε τύπους αρχείων όπως PDF, HTML, MS Word και την εξαγωγή των μετρήσεων σε αρχεία CSV.</w:t>
            </w:r>
          </w:p>
          <w:p w:rsidR="001E4E45" w:rsidRPr="002D1433" w:rsidRDefault="001E4E45" w:rsidP="001E4E45">
            <w:pPr>
              <w:numPr>
                <w:ilvl w:val="0"/>
                <w:numId w:val="3"/>
              </w:numPr>
              <w:suppressAutoHyphens w:val="0"/>
              <w:spacing w:after="0"/>
              <w:rPr>
                <w:rFonts w:ascii="Segoe UI" w:hAnsi="Segoe UI" w:cs="Segoe UI"/>
                <w:lang w:val="el-GR"/>
              </w:rPr>
            </w:pPr>
            <w:r w:rsidRPr="002D1433">
              <w:rPr>
                <w:rFonts w:ascii="Segoe UI" w:hAnsi="Segoe UI" w:cs="Segoe UI"/>
                <w:szCs w:val="22"/>
                <w:lang w:val="el-GR"/>
              </w:rPr>
              <w:t xml:space="preserve">Να υπάρχει εκτεταμένο μενού βοήθειας με οδηγίες για τη χρήση του λογισμικού και να συμπεριλαμβάνονται επεξηγήσεις σχετικά με τα διάφορους διαθέσιμους υπολογισμούς. </w:t>
            </w:r>
          </w:p>
          <w:p w:rsidR="001E4E45" w:rsidRPr="002D1433" w:rsidRDefault="001E4E45" w:rsidP="00A17392">
            <w:pPr>
              <w:suppressAutoHyphens w:val="0"/>
              <w:spacing w:after="0"/>
              <w:ind w:left="1134"/>
              <w:jc w:val="left"/>
              <w:rPr>
                <w:rFonts w:ascii="Segoe UI" w:hAnsi="Segoe UI" w:cs="Segoe UI"/>
                <w:lang w:val="el-GR"/>
              </w:rPr>
            </w:pPr>
          </w:p>
          <w:p w:rsidR="001E4E45" w:rsidRPr="002D1433" w:rsidRDefault="001E4E45" w:rsidP="00A17392">
            <w:pPr>
              <w:spacing w:line="360" w:lineRule="auto"/>
              <w:jc w:val="left"/>
              <w:rPr>
                <w:rFonts w:ascii="Segoe UI" w:hAnsi="Segoe UI" w:cs="Segoe UI"/>
                <w:b/>
                <w:bCs/>
                <w:lang w:val="el-GR"/>
              </w:rPr>
            </w:pPr>
            <w:r w:rsidRPr="002D1433">
              <w:rPr>
                <w:rFonts w:ascii="Segoe UI" w:hAnsi="Segoe UI" w:cs="Segoe UI"/>
                <w:b/>
                <w:bCs/>
                <w:szCs w:val="22"/>
                <w:lang w:val="el-GR"/>
              </w:rPr>
              <w:t>9. Ηλεκτρονικός υπολογιστής τρέχουσας τεχνολογίας</w:t>
            </w:r>
          </w:p>
          <w:p w:rsidR="001E4E45" w:rsidRPr="002D1433" w:rsidRDefault="001E4E45" w:rsidP="00A17392">
            <w:pPr>
              <w:suppressAutoHyphens w:val="0"/>
              <w:spacing w:after="0"/>
              <w:rPr>
                <w:rFonts w:ascii="Segoe UI" w:hAnsi="Segoe UI" w:cs="Segoe UI"/>
                <w:lang w:val="el-GR"/>
              </w:rPr>
            </w:pPr>
            <w:r w:rsidRPr="002D1433">
              <w:rPr>
                <w:rFonts w:ascii="Segoe UI" w:hAnsi="Segoe UI" w:cs="Segoe UI"/>
                <w:szCs w:val="22"/>
                <w:lang w:val="el-GR"/>
              </w:rPr>
              <w:t xml:space="preserve">Ηλεκτρονικός υπολογιστής τρέχουσας τεχνολογίας (κεντρική μονάδα με πληκτρολόγιο και οθόνη) με </w:t>
            </w:r>
            <w:proofErr w:type="spellStart"/>
            <w:r w:rsidRPr="002D1433">
              <w:rPr>
                <w:rFonts w:ascii="Segoe UI" w:hAnsi="Segoe UI" w:cs="Segoe UI"/>
                <w:szCs w:val="22"/>
                <w:lang w:val="el-GR"/>
              </w:rPr>
              <w:t>προεγκατεστημένα</w:t>
            </w:r>
            <w:proofErr w:type="spellEnd"/>
            <w:r w:rsidRPr="002D1433">
              <w:rPr>
                <w:rFonts w:ascii="Segoe UI" w:hAnsi="Segoe UI" w:cs="Segoe UI"/>
                <w:szCs w:val="22"/>
                <w:lang w:val="el-GR"/>
              </w:rPr>
              <w:t xml:space="preserve"> τα παραπάνω λογισμικά (δυναμικών και στατικών δοκιμών) για τον έλεγχο της μηχανής δοκιμών.</w:t>
            </w:r>
          </w:p>
          <w:p w:rsidR="001E4E45" w:rsidRPr="002D1433" w:rsidRDefault="001E4E45" w:rsidP="00A17392">
            <w:pPr>
              <w:tabs>
                <w:tab w:val="num" w:pos="1701"/>
              </w:tabs>
              <w:ind w:left="1134" w:hanging="360"/>
              <w:jc w:val="left"/>
              <w:rPr>
                <w:rFonts w:ascii="Segoe UI" w:hAnsi="Segoe UI" w:cs="Segoe UI"/>
                <w:lang w:val="el-GR"/>
              </w:rPr>
            </w:pPr>
          </w:p>
          <w:p w:rsidR="001E4E45" w:rsidRDefault="001E4E45" w:rsidP="00A17392">
            <w:pPr>
              <w:rPr>
                <w:rFonts w:ascii="Segoe UI" w:hAnsi="Segoe UI" w:cs="Segoe UI"/>
                <w:b/>
                <w:bCs/>
                <w:lang w:val="el-GR"/>
              </w:rPr>
            </w:pPr>
            <w:r w:rsidRPr="004102D6">
              <w:rPr>
                <w:rFonts w:ascii="Segoe UI" w:hAnsi="Segoe UI" w:cs="Segoe UI"/>
                <w:b/>
                <w:bCs/>
                <w:szCs w:val="22"/>
                <w:lang w:val="el-GR"/>
              </w:rPr>
              <w:t xml:space="preserve">10. Συμβατότητα με τον υπάρχοντα θάλαμο υψηλών και χαμηλών θερμοκρασιών τύπου INSTRON </w:t>
            </w:r>
            <w:proofErr w:type="spellStart"/>
            <w:r w:rsidRPr="004102D6">
              <w:rPr>
                <w:rFonts w:ascii="Segoe UI" w:hAnsi="Segoe UI" w:cs="Segoe UI"/>
                <w:b/>
                <w:bCs/>
                <w:szCs w:val="22"/>
                <w:lang w:val="el-GR"/>
              </w:rPr>
              <w:t>Model</w:t>
            </w:r>
            <w:proofErr w:type="spellEnd"/>
            <w:r w:rsidRPr="004102D6">
              <w:rPr>
                <w:rFonts w:ascii="Segoe UI" w:hAnsi="Segoe UI" w:cs="Segoe UI"/>
                <w:b/>
                <w:bCs/>
                <w:szCs w:val="22"/>
                <w:lang w:val="el-GR"/>
              </w:rPr>
              <w:t xml:space="preserve"> </w:t>
            </w:r>
            <w:proofErr w:type="spellStart"/>
            <w:r w:rsidRPr="004102D6">
              <w:rPr>
                <w:rFonts w:ascii="Segoe UI" w:hAnsi="Segoe UI" w:cs="Segoe UI"/>
                <w:b/>
                <w:bCs/>
                <w:szCs w:val="22"/>
                <w:lang w:val="el-GR"/>
              </w:rPr>
              <w:t>No</w:t>
            </w:r>
            <w:proofErr w:type="spellEnd"/>
            <w:r w:rsidRPr="004102D6">
              <w:rPr>
                <w:rFonts w:ascii="Segoe UI" w:hAnsi="Segoe UI" w:cs="Segoe UI"/>
                <w:b/>
                <w:bCs/>
                <w:szCs w:val="22"/>
                <w:lang w:val="el-GR"/>
              </w:rPr>
              <w:t xml:space="preserve"> 3119-406 (230V, 50/60 </w:t>
            </w:r>
            <w:proofErr w:type="spellStart"/>
            <w:r w:rsidRPr="004102D6">
              <w:rPr>
                <w:rFonts w:ascii="Segoe UI" w:hAnsi="Segoe UI" w:cs="Segoe UI"/>
                <w:b/>
                <w:bCs/>
                <w:szCs w:val="22"/>
                <w:lang w:val="el-GR"/>
              </w:rPr>
              <w:t>Hz</w:t>
            </w:r>
            <w:proofErr w:type="spellEnd"/>
            <w:r w:rsidRPr="004102D6">
              <w:rPr>
                <w:rFonts w:ascii="Segoe UI" w:hAnsi="Segoe UI" w:cs="Segoe UI"/>
                <w:b/>
                <w:bCs/>
                <w:szCs w:val="22"/>
                <w:lang w:val="el-GR"/>
              </w:rPr>
              <w:t>, 11AMPS) και των εξαρτημάτων του.</w:t>
            </w:r>
          </w:p>
          <w:p w:rsidR="001E4E45" w:rsidRPr="002D1433" w:rsidRDefault="001E4E45" w:rsidP="00A17392">
            <w:pPr>
              <w:rPr>
                <w:rFonts w:ascii="Segoe UI" w:hAnsi="Segoe UI" w:cs="Segoe UI"/>
                <w:b/>
                <w:bCs/>
                <w:lang w:val="el-GR"/>
              </w:rPr>
            </w:pPr>
          </w:p>
          <w:p w:rsidR="001E4E45" w:rsidRPr="002D1433" w:rsidRDefault="001E4E45" w:rsidP="00A17392">
            <w:pPr>
              <w:jc w:val="left"/>
              <w:rPr>
                <w:rFonts w:ascii="Segoe UI" w:hAnsi="Segoe UI" w:cs="Segoe UI"/>
                <w:b/>
                <w:bCs/>
                <w:lang w:val="el-GR"/>
              </w:rPr>
            </w:pPr>
            <w:r w:rsidRPr="002D1433">
              <w:rPr>
                <w:rFonts w:ascii="Segoe UI" w:hAnsi="Segoe UI" w:cs="Segoe UI"/>
                <w:b/>
                <w:bCs/>
                <w:szCs w:val="22"/>
              </w:rPr>
              <w:t xml:space="preserve">11. </w:t>
            </w:r>
            <w:proofErr w:type="spellStart"/>
            <w:r w:rsidRPr="002D1433">
              <w:rPr>
                <w:rFonts w:ascii="Segoe UI" w:hAnsi="Segoe UI" w:cs="Segoe UI"/>
                <w:b/>
                <w:bCs/>
                <w:szCs w:val="22"/>
              </w:rPr>
              <w:t>Εγκατάσταση</w:t>
            </w:r>
            <w:proofErr w:type="spellEnd"/>
            <w:r w:rsidRPr="002D1433">
              <w:rPr>
                <w:rFonts w:ascii="Segoe UI" w:hAnsi="Segoe UI" w:cs="Segoe UI"/>
                <w:b/>
                <w:bCs/>
                <w:szCs w:val="22"/>
              </w:rPr>
              <w:t xml:space="preserve">, </w:t>
            </w:r>
            <w:proofErr w:type="spellStart"/>
            <w:r w:rsidRPr="002D1433">
              <w:rPr>
                <w:rFonts w:ascii="Segoe UI" w:hAnsi="Segoe UI" w:cs="Segoe UI"/>
                <w:b/>
                <w:bCs/>
                <w:szCs w:val="22"/>
              </w:rPr>
              <w:t>εκπαίδευση</w:t>
            </w:r>
            <w:proofErr w:type="spellEnd"/>
            <w:r w:rsidRPr="002D1433">
              <w:rPr>
                <w:rFonts w:ascii="Segoe UI" w:hAnsi="Segoe UI" w:cs="Segoe UI"/>
                <w:b/>
                <w:bCs/>
                <w:szCs w:val="22"/>
              </w:rPr>
              <w:t xml:space="preserve">, </w:t>
            </w:r>
            <w:proofErr w:type="spellStart"/>
            <w:r w:rsidRPr="002D1433">
              <w:rPr>
                <w:rFonts w:ascii="Segoe UI" w:hAnsi="Segoe UI" w:cs="Segoe UI"/>
                <w:b/>
                <w:bCs/>
                <w:szCs w:val="22"/>
              </w:rPr>
              <w:t>τεχνική</w:t>
            </w:r>
            <w:proofErr w:type="spellEnd"/>
            <w:r w:rsidRPr="002D1433">
              <w:rPr>
                <w:rFonts w:ascii="Segoe UI" w:hAnsi="Segoe UI" w:cs="Segoe UI"/>
                <w:b/>
                <w:bCs/>
                <w:szCs w:val="22"/>
              </w:rPr>
              <w:t xml:space="preserve"> </w:t>
            </w:r>
            <w:proofErr w:type="spellStart"/>
            <w:r w:rsidRPr="002D1433">
              <w:rPr>
                <w:rFonts w:ascii="Segoe UI" w:hAnsi="Segoe UI" w:cs="Segoe UI"/>
                <w:b/>
                <w:bCs/>
                <w:szCs w:val="22"/>
              </w:rPr>
              <w:t>υποστήριξη</w:t>
            </w:r>
            <w:proofErr w:type="spellEnd"/>
          </w:p>
          <w:p w:rsidR="001E4E45" w:rsidRPr="009D1800" w:rsidRDefault="001E4E45" w:rsidP="001E4E45">
            <w:pPr>
              <w:numPr>
                <w:ilvl w:val="0"/>
                <w:numId w:val="3"/>
              </w:numPr>
              <w:suppressAutoHyphens w:val="0"/>
              <w:spacing w:after="0"/>
              <w:rPr>
                <w:rFonts w:ascii="Segoe UI" w:hAnsi="Segoe UI" w:cs="Segoe UI"/>
                <w:lang w:val="el-GR"/>
              </w:rPr>
            </w:pPr>
            <w:r w:rsidRPr="009D1800">
              <w:rPr>
                <w:rFonts w:ascii="Segoe UI" w:hAnsi="Segoe UI" w:cs="Segoe UI"/>
                <w:szCs w:val="22"/>
                <w:lang w:val="el-GR"/>
              </w:rPr>
              <w:t>Ο χρόνος παράδοσης και εγκατάστασης του συστήματος να μην υπερβαίνει τους τέσσερις (4) μήνες από την υπογραφή της σχετικής σύμβασης.</w:t>
            </w:r>
          </w:p>
          <w:p w:rsidR="001E4E45" w:rsidRPr="009D1800" w:rsidRDefault="001E4E45" w:rsidP="001E4E45">
            <w:pPr>
              <w:numPr>
                <w:ilvl w:val="0"/>
                <w:numId w:val="3"/>
              </w:numPr>
              <w:suppressAutoHyphens w:val="0"/>
              <w:spacing w:after="0"/>
              <w:rPr>
                <w:rFonts w:ascii="Segoe UI" w:hAnsi="Segoe UI" w:cs="Segoe UI"/>
                <w:lang w:val="el-GR"/>
              </w:rPr>
            </w:pPr>
            <w:r w:rsidRPr="009D1800">
              <w:rPr>
                <w:rFonts w:ascii="Segoe UI" w:hAnsi="Segoe UI" w:cs="Segoe UI"/>
                <w:szCs w:val="22"/>
                <w:lang w:val="el-GR"/>
              </w:rPr>
              <w:t>Εγκατάσταση του συστήματος από ειδικευμένο τεχνικό του προμηθευτή, εκπαιδευμένο στις εγκαταστάσεις του κατασκευαστικού οίκου. Να προσκομιστούν πιστοποιητικά εκπαίδευσης.</w:t>
            </w:r>
          </w:p>
          <w:p w:rsidR="001E4E45" w:rsidRPr="009D1800" w:rsidRDefault="001E4E45" w:rsidP="001E4E45">
            <w:pPr>
              <w:numPr>
                <w:ilvl w:val="0"/>
                <w:numId w:val="3"/>
              </w:numPr>
              <w:suppressAutoHyphens w:val="0"/>
              <w:spacing w:after="0"/>
              <w:rPr>
                <w:rFonts w:ascii="Segoe UI" w:hAnsi="Segoe UI" w:cs="Segoe UI"/>
                <w:lang w:val="el-GR"/>
              </w:rPr>
            </w:pPr>
            <w:r w:rsidRPr="009D1800">
              <w:rPr>
                <w:rFonts w:ascii="Segoe UI" w:hAnsi="Segoe UI" w:cs="Segoe UI"/>
                <w:szCs w:val="22"/>
                <w:lang w:val="el-GR"/>
              </w:rPr>
              <w:t>Εκπαίδευση επί τόπου τουλάχιστον 2 χειριστών του εργαστηρίου στη χρήση και συντήρηση του συστήματος.</w:t>
            </w:r>
          </w:p>
          <w:p w:rsidR="001E4E45" w:rsidRPr="009D1800" w:rsidRDefault="001E4E45" w:rsidP="001E4E45">
            <w:pPr>
              <w:numPr>
                <w:ilvl w:val="0"/>
                <w:numId w:val="3"/>
              </w:numPr>
              <w:suppressAutoHyphens w:val="0"/>
              <w:spacing w:after="0"/>
              <w:rPr>
                <w:rFonts w:ascii="Segoe UI" w:hAnsi="Segoe UI" w:cs="Segoe UI"/>
                <w:lang w:val="el-GR"/>
              </w:rPr>
            </w:pPr>
            <w:r w:rsidRPr="009D1800">
              <w:rPr>
                <w:rFonts w:ascii="Segoe UI" w:hAnsi="Segoe UI" w:cs="Segoe UI"/>
                <w:szCs w:val="22"/>
                <w:lang w:val="el-GR"/>
              </w:rPr>
              <w:t>Παροχή τεχνικής υποστήριξης από ειδικευμένους τεχνικούς του κατασκευαστή ή του επίσημου αντιπροσώπου στην Ελλάδα.</w:t>
            </w:r>
          </w:p>
          <w:p w:rsidR="001E4E45" w:rsidRPr="009D1800" w:rsidRDefault="001E4E45" w:rsidP="001E4E45">
            <w:pPr>
              <w:numPr>
                <w:ilvl w:val="0"/>
                <w:numId w:val="3"/>
              </w:numPr>
              <w:suppressAutoHyphens w:val="0"/>
              <w:spacing w:after="0"/>
              <w:rPr>
                <w:rFonts w:ascii="Segoe UI" w:hAnsi="Segoe UI" w:cs="Segoe UI"/>
                <w:lang w:val="el-GR"/>
              </w:rPr>
            </w:pPr>
            <w:r w:rsidRPr="009D1800">
              <w:rPr>
                <w:rFonts w:ascii="Segoe UI" w:hAnsi="Segoe UI" w:cs="Segoe UI"/>
                <w:szCs w:val="22"/>
                <w:lang w:val="el-GR"/>
              </w:rPr>
              <w:t>Δυνατότητα συντήρησης μετά την λήξη του χρόνου εγγύησης.</w:t>
            </w:r>
          </w:p>
          <w:p w:rsidR="001E4E45" w:rsidRPr="002D1433" w:rsidRDefault="001E4E45" w:rsidP="00A17392">
            <w:pPr>
              <w:jc w:val="left"/>
              <w:rPr>
                <w:rFonts w:ascii="Segoe UI" w:hAnsi="Segoe UI" w:cs="Segoe UI"/>
                <w:lang w:val="el-GR"/>
              </w:rPr>
            </w:pPr>
          </w:p>
          <w:p w:rsidR="001E4E45" w:rsidRPr="002D1433" w:rsidRDefault="001E4E45" w:rsidP="00A17392">
            <w:pPr>
              <w:jc w:val="left"/>
              <w:rPr>
                <w:rFonts w:ascii="Segoe UI" w:hAnsi="Segoe UI" w:cs="Segoe UI"/>
                <w:b/>
                <w:bCs/>
                <w:lang w:val="el-GR"/>
              </w:rPr>
            </w:pPr>
            <w:r w:rsidRPr="002D1433">
              <w:rPr>
                <w:rFonts w:ascii="Segoe UI" w:hAnsi="Segoe UI" w:cs="Segoe UI"/>
                <w:b/>
                <w:bCs/>
                <w:szCs w:val="22"/>
              </w:rPr>
              <w:t>1</w:t>
            </w:r>
            <w:r w:rsidRPr="002D1433">
              <w:rPr>
                <w:rFonts w:ascii="Segoe UI" w:hAnsi="Segoe UI" w:cs="Segoe UI"/>
                <w:b/>
                <w:bCs/>
                <w:szCs w:val="22"/>
                <w:lang w:val="el-GR"/>
              </w:rPr>
              <w:t>2</w:t>
            </w:r>
            <w:r w:rsidRPr="002D1433">
              <w:rPr>
                <w:rFonts w:ascii="Segoe UI" w:hAnsi="Segoe UI" w:cs="Segoe UI"/>
                <w:b/>
                <w:bCs/>
                <w:szCs w:val="22"/>
              </w:rPr>
              <w:t xml:space="preserve">. </w:t>
            </w:r>
            <w:proofErr w:type="spellStart"/>
            <w:r w:rsidRPr="002D1433">
              <w:rPr>
                <w:rFonts w:ascii="Segoe UI" w:hAnsi="Segoe UI" w:cs="Segoe UI"/>
                <w:b/>
                <w:bCs/>
                <w:szCs w:val="22"/>
              </w:rPr>
              <w:t>Εγγυήσεις</w:t>
            </w:r>
            <w:proofErr w:type="spellEnd"/>
          </w:p>
          <w:p w:rsidR="001E4E45" w:rsidRPr="004102D6" w:rsidRDefault="001E4E45" w:rsidP="001E4E45">
            <w:pPr>
              <w:numPr>
                <w:ilvl w:val="0"/>
                <w:numId w:val="3"/>
              </w:numPr>
              <w:suppressAutoHyphens w:val="0"/>
              <w:spacing w:after="0"/>
              <w:rPr>
                <w:rFonts w:ascii="Segoe UI" w:hAnsi="Segoe UI" w:cs="Segoe UI"/>
                <w:lang w:val="el-GR"/>
              </w:rPr>
            </w:pPr>
            <w:r w:rsidRPr="004102D6">
              <w:rPr>
                <w:rFonts w:ascii="Segoe UI" w:hAnsi="Segoe UI" w:cs="Segoe UI"/>
                <w:szCs w:val="22"/>
                <w:lang w:val="el-GR"/>
              </w:rPr>
              <w:t>Εγγύηση καλής λειτουργίας επί 1 έτος μετά την παράδοση του συστήματος.</w:t>
            </w:r>
          </w:p>
          <w:p w:rsidR="001E4E45" w:rsidRPr="004102D6" w:rsidRDefault="001E4E45" w:rsidP="001E4E45">
            <w:pPr>
              <w:numPr>
                <w:ilvl w:val="0"/>
                <w:numId w:val="3"/>
              </w:numPr>
              <w:suppressAutoHyphens w:val="0"/>
              <w:spacing w:after="0"/>
              <w:rPr>
                <w:rFonts w:ascii="Segoe UI" w:hAnsi="Segoe UI" w:cs="Segoe UI"/>
                <w:lang w:val="el-GR"/>
              </w:rPr>
            </w:pPr>
            <w:r w:rsidRPr="004102D6">
              <w:rPr>
                <w:rFonts w:ascii="Segoe UI" w:hAnsi="Segoe UI" w:cs="Segoe UI"/>
                <w:szCs w:val="22"/>
                <w:lang w:val="el-GR"/>
              </w:rPr>
              <w:t>Εγγύηση παροχής ανταλλακτικών τουλάχιστον μία δεκαετία μετά την αγορά του συστήματος.</w:t>
            </w:r>
          </w:p>
          <w:p w:rsidR="001E4E45" w:rsidRPr="009D1800" w:rsidRDefault="001E4E45" w:rsidP="001E4E45">
            <w:pPr>
              <w:numPr>
                <w:ilvl w:val="0"/>
                <w:numId w:val="3"/>
              </w:numPr>
              <w:suppressAutoHyphens w:val="0"/>
              <w:spacing w:after="0"/>
              <w:rPr>
                <w:rFonts w:ascii="Segoe UI" w:hAnsi="Segoe UI" w:cs="Segoe UI"/>
                <w:lang w:val="el-GR"/>
              </w:rPr>
            </w:pPr>
            <w:r w:rsidRPr="009D1800">
              <w:rPr>
                <w:rFonts w:ascii="Segoe UI" w:hAnsi="Segoe UI" w:cs="Segoe UI"/>
                <w:szCs w:val="22"/>
                <w:lang w:val="el-GR"/>
              </w:rPr>
              <w:t>Εγγύηση παροχής τεχνικής υποστήριξης τουλάχιστον μία δεκαετία μετά την αγορά του συστήματος.</w:t>
            </w:r>
          </w:p>
          <w:p w:rsidR="001E4E45" w:rsidRPr="002D1433" w:rsidRDefault="001E4E45" w:rsidP="00A17392">
            <w:pPr>
              <w:ind w:left="720"/>
              <w:jc w:val="left"/>
              <w:rPr>
                <w:rFonts w:ascii="Segoe UI" w:hAnsi="Segoe UI" w:cs="Segoe UI"/>
                <w:lang w:val="el-GR"/>
              </w:rPr>
            </w:pPr>
          </w:p>
          <w:p w:rsidR="001E4E45" w:rsidRPr="002D1433" w:rsidRDefault="001E4E45" w:rsidP="00A17392">
            <w:pPr>
              <w:jc w:val="left"/>
              <w:rPr>
                <w:rFonts w:ascii="Segoe UI" w:hAnsi="Segoe UI" w:cs="Segoe UI"/>
                <w:b/>
                <w:bCs/>
                <w:lang w:val="el-GR"/>
              </w:rPr>
            </w:pPr>
            <w:r w:rsidRPr="002D1433">
              <w:rPr>
                <w:rFonts w:ascii="Segoe UI" w:hAnsi="Segoe UI" w:cs="Segoe UI"/>
                <w:b/>
                <w:bCs/>
                <w:szCs w:val="22"/>
                <w:lang w:val="el-GR"/>
              </w:rPr>
              <w:t>1</w:t>
            </w:r>
            <w:r>
              <w:rPr>
                <w:rFonts w:ascii="Segoe UI" w:hAnsi="Segoe UI" w:cs="Segoe UI"/>
                <w:b/>
                <w:bCs/>
                <w:szCs w:val="22"/>
                <w:lang w:val="el-GR"/>
              </w:rPr>
              <w:t>3</w:t>
            </w:r>
            <w:r w:rsidRPr="002D1433">
              <w:rPr>
                <w:rFonts w:ascii="Segoe UI" w:hAnsi="Segoe UI" w:cs="Segoe UI"/>
                <w:b/>
                <w:bCs/>
                <w:szCs w:val="22"/>
                <w:lang w:val="el-GR"/>
              </w:rPr>
              <w:t>. Φύλλο συμμόρφωσης</w:t>
            </w:r>
          </w:p>
          <w:p w:rsidR="001E4E45" w:rsidRPr="002D1433" w:rsidRDefault="001E4E45" w:rsidP="00A17392">
            <w:pPr>
              <w:rPr>
                <w:rFonts w:ascii="Segoe UI" w:hAnsi="Segoe UI" w:cs="Segoe UI"/>
                <w:lang w:val="el-GR"/>
              </w:rPr>
            </w:pPr>
            <w:r w:rsidRPr="002D1433">
              <w:rPr>
                <w:rFonts w:ascii="Segoe UI" w:hAnsi="Segoe UI" w:cs="Segoe UI"/>
                <w:szCs w:val="22"/>
                <w:lang w:val="el-GR"/>
              </w:rPr>
              <w:t>Να δοθεί ο τύπος και το μοντέλο του προσφερόμενου είδους (τεχνικό φυλλάδιο) και η προσφορά να συνοδεύεται από αναλυτικό φύλλο συμμόρφωσης προς τις προδιαγραφές, σημείο προς σημείο</w:t>
            </w:r>
            <w:r>
              <w:rPr>
                <w:rFonts w:ascii="Segoe UI" w:hAnsi="Segoe UI" w:cs="Segoe UI"/>
                <w:szCs w:val="22"/>
                <w:lang w:val="el-GR"/>
              </w:rPr>
              <w:t>.</w:t>
            </w:r>
          </w:p>
        </w:tc>
        <w:tc>
          <w:tcPr>
            <w:tcW w:w="992" w:type="dxa"/>
            <w:tcBorders>
              <w:top w:val="single" w:sz="4" w:space="0" w:color="000000"/>
              <w:left w:val="single" w:sz="4" w:space="0" w:color="000000"/>
              <w:bottom w:val="single" w:sz="4" w:space="0" w:color="000000"/>
            </w:tcBorders>
            <w:shd w:val="clear" w:color="auto" w:fill="auto"/>
            <w:vAlign w:val="center"/>
          </w:tcPr>
          <w:p w:rsidR="001E4E45" w:rsidRPr="002D1433" w:rsidRDefault="001E4E45" w:rsidP="00A17392">
            <w:pPr>
              <w:spacing w:after="0"/>
              <w:jc w:val="center"/>
              <w:rPr>
                <w:rFonts w:ascii="Segoe UI" w:hAnsi="Segoe UI" w:cs="Segoe UI"/>
              </w:rPr>
            </w:pPr>
            <w:r w:rsidRPr="002D1433">
              <w:rPr>
                <w:rFonts w:ascii="Segoe UI" w:hAnsi="Segoe UI" w:cs="Segoe UI"/>
                <w:szCs w:val="22"/>
              </w:rPr>
              <w:lastRenderedPageBreak/>
              <w:t>ΝΑΙ</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E45" w:rsidRPr="002D1433" w:rsidRDefault="001E4E45" w:rsidP="00A17392">
            <w:pPr>
              <w:snapToGrid w:val="0"/>
              <w:spacing w:after="0"/>
              <w:jc w:val="center"/>
              <w:rPr>
                <w:rFonts w:ascii="Segoe UI" w:hAnsi="Segoe UI" w:cs="Segoe UI"/>
              </w:rPr>
            </w:pPr>
          </w:p>
        </w:tc>
      </w:tr>
      <w:tr w:rsidR="001E4E45" w:rsidRPr="002D1433" w:rsidTr="00A17392">
        <w:trPr>
          <w:trHeight w:val="60"/>
          <w:jc w:val="center"/>
        </w:trPr>
        <w:tc>
          <w:tcPr>
            <w:tcW w:w="4833" w:type="dxa"/>
            <w:gridSpan w:val="2"/>
            <w:tcBorders>
              <w:top w:val="single" w:sz="4" w:space="0" w:color="000000"/>
              <w:left w:val="single" w:sz="4" w:space="0" w:color="000000"/>
              <w:bottom w:val="single" w:sz="4" w:space="0" w:color="000000"/>
            </w:tcBorders>
            <w:shd w:val="clear" w:color="auto" w:fill="FFFF99"/>
            <w:vAlign w:val="center"/>
          </w:tcPr>
          <w:p w:rsidR="001E4E45" w:rsidRPr="002D1433" w:rsidRDefault="001E4E45" w:rsidP="00A17392">
            <w:pPr>
              <w:spacing w:after="0"/>
              <w:jc w:val="center"/>
              <w:rPr>
                <w:rFonts w:ascii="Segoe UI" w:hAnsi="Segoe UI" w:cs="Segoe UI"/>
                <w:b/>
              </w:rPr>
            </w:pPr>
            <w:proofErr w:type="spellStart"/>
            <w:r w:rsidRPr="002D1433">
              <w:rPr>
                <w:rFonts w:ascii="Segoe UI" w:hAnsi="Segoe UI" w:cs="Segoe UI"/>
                <w:b/>
                <w:szCs w:val="22"/>
              </w:rPr>
              <w:lastRenderedPageBreak/>
              <w:t>Χώρος</w:t>
            </w:r>
            <w:proofErr w:type="spellEnd"/>
            <w:r w:rsidRPr="002D1433">
              <w:rPr>
                <w:rFonts w:ascii="Segoe UI" w:hAnsi="Segoe UI" w:cs="Segoe UI"/>
                <w:b/>
                <w:szCs w:val="22"/>
              </w:rPr>
              <w:t xml:space="preserve"> </w:t>
            </w:r>
            <w:proofErr w:type="spellStart"/>
            <w:r w:rsidRPr="002D1433">
              <w:rPr>
                <w:rFonts w:ascii="Segoe UI" w:hAnsi="Segoe UI" w:cs="Segoe UI"/>
                <w:b/>
                <w:szCs w:val="22"/>
              </w:rPr>
              <w:t>Παράδοσης</w:t>
            </w:r>
            <w:proofErr w:type="spellEnd"/>
            <w:r w:rsidRPr="002D1433">
              <w:rPr>
                <w:rFonts w:ascii="Segoe UI" w:hAnsi="Segoe UI" w:cs="Segoe UI"/>
                <w:b/>
                <w:szCs w:val="22"/>
              </w:rPr>
              <w:t xml:space="preserve"> – </w:t>
            </w:r>
            <w:proofErr w:type="spellStart"/>
            <w:r w:rsidRPr="002D1433">
              <w:rPr>
                <w:rFonts w:ascii="Segoe UI" w:hAnsi="Segoe UI" w:cs="Segoe UI"/>
                <w:b/>
                <w:szCs w:val="22"/>
              </w:rPr>
              <w:t>Εγκατάστασης</w:t>
            </w:r>
            <w:proofErr w:type="spellEnd"/>
          </w:p>
        </w:tc>
        <w:tc>
          <w:tcPr>
            <w:tcW w:w="2953" w:type="dxa"/>
            <w:tcBorders>
              <w:top w:val="single" w:sz="4" w:space="0" w:color="000000"/>
              <w:left w:val="single" w:sz="4" w:space="0" w:color="000000"/>
              <w:bottom w:val="single" w:sz="4" w:space="0" w:color="000000"/>
            </w:tcBorders>
            <w:shd w:val="clear" w:color="auto" w:fill="FFFF99"/>
            <w:vAlign w:val="center"/>
          </w:tcPr>
          <w:p w:rsidR="001E4E45" w:rsidRPr="002D1433" w:rsidRDefault="001E4E45" w:rsidP="00A17392">
            <w:pPr>
              <w:spacing w:after="0"/>
              <w:jc w:val="center"/>
              <w:rPr>
                <w:rFonts w:ascii="Segoe UI" w:hAnsi="Segoe UI" w:cs="Segoe UI"/>
                <w:b/>
                <w:lang w:val="el-GR"/>
              </w:rPr>
            </w:pPr>
            <w:proofErr w:type="spellStart"/>
            <w:r w:rsidRPr="002D1433">
              <w:rPr>
                <w:rFonts w:ascii="Segoe UI" w:hAnsi="Segoe UI" w:cs="Segoe UI"/>
                <w:b/>
                <w:szCs w:val="22"/>
              </w:rPr>
              <w:t>Υπεύθυνος</w:t>
            </w:r>
            <w:proofErr w:type="spellEnd"/>
            <w:r w:rsidRPr="002D1433">
              <w:rPr>
                <w:rFonts w:ascii="Segoe UI" w:hAnsi="Segoe UI" w:cs="Segoe UI"/>
                <w:b/>
                <w:szCs w:val="22"/>
              </w:rPr>
              <w:t xml:space="preserve"> </w:t>
            </w:r>
            <w:proofErr w:type="spellStart"/>
            <w:r w:rsidRPr="002D1433">
              <w:rPr>
                <w:rFonts w:ascii="Segoe UI" w:hAnsi="Segoe UI" w:cs="Segoe UI"/>
                <w:b/>
                <w:szCs w:val="22"/>
              </w:rPr>
              <w:t>για</w:t>
            </w:r>
            <w:proofErr w:type="spellEnd"/>
            <w:r w:rsidRPr="002D1433">
              <w:rPr>
                <w:rFonts w:ascii="Segoe UI" w:hAnsi="Segoe UI" w:cs="Segoe UI"/>
                <w:b/>
                <w:szCs w:val="22"/>
              </w:rPr>
              <w:t xml:space="preserve"> </w:t>
            </w:r>
            <w:proofErr w:type="spellStart"/>
            <w:r w:rsidRPr="002D1433">
              <w:rPr>
                <w:rFonts w:ascii="Segoe UI" w:hAnsi="Segoe UI" w:cs="Segoe UI"/>
                <w:b/>
                <w:szCs w:val="22"/>
              </w:rPr>
              <w:t>Πληροφορ</w:t>
            </w:r>
            <w:r w:rsidRPr="002D1433">
              <w:rPr>
                <w:rFonts w:ascii="Segoe UI" w:hAnsi="Segoe UI" w:cs="Segoe UI"/>
                <w:b/>
                <w:szCs w:val="22"/>
                <w:lang w:val="el-GR"/>
              </w:rPr>
              <w:t>ίες</w:t>
            </w:r>
            <w:proofErr w:type="spellEnd"/>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1E4E45" w:rsidRPr="002D1433" w:rsidRDefault="001E4E45" w:rsidP="00A17392">
            <w:pPr>
              <w:spacing w:after="0"/>
              <w:jc w:val="center"/>
              <w:rPr>
                <w:rFonts w:ascii="Segoe UI" w:hAnsi="Segoe UI" w:cs="Segoe UI"/>
              </w:rPr>
            </w:pPr>
            <w:proofErr w:type="spellStart"/>
            <w:r w:rsidRPr="002D1433">
              <w:rPr>
                <w:rFonts w:ascii="Segoe UI" w:hAnsi="Segoe UI" w:cs="Segoe UI"/>
                <w:b/>
                <w:szCs w:val="22"/>
              </w:rPr>
              <w:t>Τηλ</w:t>
            </w:r>
            <w:proofErr w:type="spellEnd"/>
            <w:r w:rsidRPr="002D1433">
              <w:rPr>
                <w:rFonts w:ascii="Segoe UI" w:hAnsi="Segoe UI" w:cs="Segoe UI"/>
                <w:b/>
                <w:szCs w:val="22"/>
              </w:rPr>
              <w:t xml:space="preserve">. </w:t>
            </w:r>
            <w:proofErr w:type="spellStart"/>
            <w:r w:rsidRPr="002D1433">
              <w:rPr>
                <w:rFonts w:ascii="Segoe UI" w:hAnsi="Segoe UI" w:cs="Segoe UI"/>
                <w:b/>
                <w:szCs w:val="22"/>
              </w:rPr>
              <w:t>Υπευθύνου</w:t>
            </w:r>
            <w:proofErr w:type="spellEnd"/>
          </w:p>
        </w:tc>
      </w:tr>
      <w:tr w:rsidR="001E4E45" w:rsidRPr="002D1433" w:rsidTr="00A17392">
        <w:trPr>
          <w:trHeight w:val="60"/>
          <w:jc w:val="center"/>
        </w:trPr>
        <w:tc>
          <w:tcPr>
            <w:tcW w:w="4833" w:type="dxa"/>
            <w:gridSpan w:val="2"/>
            <w:tcBorders>
              <w:top w:val="single" w:sz="4" w:space="0" w:color="000000"/>
              <w:left w:val="single" w:sz="4" w:space="0" w:color="000000"/>
              <w:bottom w:val="single" w:sz="4" w:space="0" w:color="000000"/>
            </w:tcBorders>
            <w:shd w:val="clear" w:color="auto" w:fill="auto"/>
            <w:vAlign w:val="center"/>
          </w:tcPr>
          <w:p w:rsidR="001E4E45" w:rsidRPr="002D1433" w:rsidRDefault="001E4E45" w:rsidP="00A17392">
            <w:pPr>
              <w:spacing w:after="0"/>
              <w:jc w:val="center"/>
              <w:rPr>
                <w:rFonts w:ascii="Segoe UI" w:hAnsi="Segoe UI" w:cs="Segoe UI"/>
                <w:lang w:val="el-GR"/>
              </w:rPr>
            </w:pPr>
            <w:r w:rsidRPr="002D1433">
              <w:rPr>
                <w:rFonts w:ascii="Segoe UI" w:hAnsi="Segoe UI" w:cs="Segoe UI"/>
                <w:szCs w:val="22"/>
                <w:lang w:val="el-GR"/>
              </w:rPr>
              <w:t xml:space="preserve">Εργαστήριο Μηχανικής Σύνθετων και Ευφυών Υλικών </w:t>
            </w:r>
            <w:r>
              <w:rPr>
                <w:rFonts w:ascii="Segoe UI" w:hAnsi="Segoe UI" w:cs="Segoe UI"/>
                <w:szCs w:val="22"/>
                <w:lang w:val="el-GR"/>
              </w:rPr>
              <w:t>–</w:t>
            </w:r>
            <w:r w:rsidRPr="002D1433">
              <w:rPr>
                <w:rFonts w:ascii="Segoe UI" w:hAnsi="Segoe UI" w:cs="Segoe UI"/>
                <w:szCs w:val="22"/>
                <w:lang w:val="el-GR"/>
              </w:rPr>
              <w:t xml:space="preserve"> Τ</w:t>
            </w:r>
            <w:r>
              <w:rPr>
                <w:rFonts w:ascii="Segoe UI" w:hAnsi="Segoe UI" w:cs="Segoe UI"/>
                <w:szCs w:val="22"/>
                <w:lang w:val="el-GR"/>
              </w:rPr>
              <w:t>μήμα Μηχανικών Επιστήμης Υλικών</w:t>
            </w:r>
            <w:r w:rsidRPr="002D1433">
              <w:rPr>
                <w:rFonts w:ascii="Segoe UI" w:hAnsi="Segoe UI" w:cs="Segoe UI"/>
                <w:szCs w:val="22"/>
                <w:lang w:val="el-GR"/>
              </w:rPr>
              <w:t xml:space="preserve"> </w:t>
            </w:r>
            <w:r>
              <w:rPr>
                <w:rFonts w:ascii="Segoe UI" w:hAnsi="Segoe UI" w:cs="Segoe UI"/>
                <w:szCs w:val="22"/>
                <w:lang w:val="el-GR"/>
              </w:rPr>
              <w:t>–</w:t>
            </w:r>
            <w:r w:rsidRPr="002D1433">
              <w:rPr>
                <w:rFonts w:ascii="Segoe UI" w:hAnsi="Segoe UI" w:cs="Segoe UI"/>
                <w:szCs w:val="22"/>
                <w:lang w:val="el-GR"/>
              </w:rPr>
              <w:t xml:space="preserve"> Π</w:t>
            </w:r>
            <w:r>
              <w:rPr>
                <w:rFonts w:ascii="Segoe UI" w:hAnsi="Segoe UI" w:cs="Segoe UI"/>
                <w:szCs w:val="22"/>
                <w:lang w:val="el-GR"/>
              </w:rPr>
              <w:t>ανεπιστήμιο Ιωαννίνων</w:t>
            </w:r>
          </w:p>
        </w:tc>
        <w:tc>
          <w:tcPr>
            <w:tcW w:w="2953" w:type="dxa"/>
            <w:tcBorders>
              <w:top w:val="single" w:sz="4" w:space="0" w:color="000000"/>
              <w:left w:val="single" w:sz="4" w:space="0" w:color="000000"/>
              <w:bottom w:val="single" w:sz="4" w:space="0" w:color="000000"/>
            </w:tcBorders>
            <w:shd w:val="clear" w:color="auto" w:fill="auto"/>
            <w:vAlign w:val="center"/>
          </w:tcPr>
          <w:p w:rsidR="001E4E45" w:rsidRPr="002D1433" w:rsidRDefault="001E4E45" w:rsidP="00A17392">
            <w:pPr>
              <w:spacing w:after="0"/>
              <w:jc w:val="center"/>
              <w:rPr>
                <w:rFonts w:ascii="Segoe UI" w:hAnsi="Segoe UI" w:cs="Segoe UI"/>
                <w:lang w:val="el-GR"/>
              </w:rPr>
            </w:pPr>
            <w:r w:rsidRPr="002D1433">
              <w:rPr>
                <w:rFonts w:ascii="Segoe UI" w:hAnsi="Segoe UI" w:cs="Segoe UI"/>
                <w:szCs w:val="22"/>
                <w:lang w:val="el-GR"/>
              </w:rPr>
              <w:t>ΚΑΘΗΓΗΤΗΣ ΑΛΚΙΒΙΑΔΗΣ ΠΑΪΠΕΤΗΣ</w:t>
            </w:r>
          </w:p>
        </w:tc>
        <w:tc>
          <w:tcPr>
            <w:tcW w:w="21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4E45" w:rsidRPr="002D1433" w:rsidRDefault="001E4E45" w:rsidP="00A17392">
            <w:pPr>
              <w:spacing w:after="0"/>
              <w:jc w:val="center"/>
              <w:rPr>
                <w:rFonts w:ascii="Segoe UI" w:hAnsi="Segoe UI" w:cs="Segoe UI"/>
                <w:lang w:val="el-GR"/>
              </w:rPr>
            </w:pPr>
            <w:r w:rsidRPr="002D1433">
              <w:rPr>
                <w:rFonts w:ascii="Segoe UI" w:hAnsi="Segoe UI" w:cs="Segoe UI"/>
                <w:szCs w:val="22"/>
                <w:lang w:val="el-GR"/>
              </w:rPr>
              <w:t>2651008001</w:t>
            </w:r>
          </w:p>
        </w:tc>
      </w:tr>
    </w:tbl>
    <w:p w:rsidR="001E4E45" w:rsidRPr="002D1433" w:rsidRDefault="001E4E45" w:rsidP="001E4E45">
      <w:pPr>
        <w:jc w:val="left"/>
        <w:rPr>
          <w:rFonts w:ascii="Segoe UI" w:hAnsi="Segoe UI" w:cs="Segoe UI"/>
          <w:szCs w:val="22"/>
          <w:lang w:val="en-US"/>
        </w:rPr>
      </w:pPr>
    </w:p>
    <w:p w:rsidR="001E2145" w:rsidRDefault="001E2145"/>
    <w:sectPr w:rsidR="001E2145" w:rsidSect="001E4E4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049A9"/>
    <w:multiLevelType w:val="singleLevel"/>
    <w:tmpl w:val="9B34AF1A"/>
    <w:lvl w:ilvl="0">
      <w:start w:val="6"/>
      <w:numFmt w:val="bullet"/>
      <w:lvlText w:val="-"/>
      <w:lvlJc w:val="left"/>
      <w:pPr>
        <w:tabs>
          <w:tab w:val="num" w:pos="360"/>
        </w:tabs>
        <w:ind w:left="360" w:hanging="360"/>
      </w:pPr>
      <w:rPr>
        <w:rFonts w:ascii="Times New Roman" w:hAnsi="Times New Roman" w:hint="default"/>
      </w:rPr>
    </w:lvl>
  </w:abstractNum>
  <w:abstractNum w:abstractNumId="1">
    <w:nsid w:val="53192F3B"/>
    <w:multiLevelType w:val="multilevel"/>
    <w:tmpl w:val="6ACEBA4A"/>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753E242E"/>
    <w:multiLevelType w:val="hybridMultilevel"/>
    <w:tmpl w:val="71A4FED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E45"/>
    <w:rsid w:val="000600D1"/>
    <w:rsid w:val="000B6678"/>
    <w:rsid w:val="001E2145"/>
    <w:rsid w:val="001E4E45"/>
    <w:rsid w:val="005855E4"/>
    <w:rsid w:val="00F87D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45"/>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E4E45"/>
    <w:pPr>
      <w:spacing w:after="240"/>
    </w:pPr>
    <w:rPr>
      <w:rFonts w:cs="Times New Roman"/>
    </w:rPr>
  </w:style>
  <w:style w:type="character" w:customStyle="1" w:styleId="Char">
    <w:name w:val="Σώμα κειμένου Char"/>
    <w:basedOn w:val="a0"/>
    <w:link w:val="a3"/>
    <w:rsid w:val="001E4E45"/>
    <w:rPr>
      <w:rFonts w:ascii="Calibri" w:eastAsia="Times New Roman" w:hAnsi="Calibri" w:cs="Times New Roman"/>
      <w:szCs w:val="24"/>
      <w:lang w:val="en-GB" w:eastAsia="ar-SA"/>
    </w:rPr>
  </w:style>
  <w:style w:type="paragraph" w:customStyle="1" w:styleId="normalwithoutspacing">
    <w:name w:val="normal_without_spacing"/>
    <w:basedOn w:val="a"/>
    <w:rsid w:val="001E4E45"/>
    <w:pPr>
      <w:spacing w:after="60"/>
    </w:pPr>
    <w:rPr>
      <w:lang w:val="el-GR"/>
    </w:rPr>
  </w:style>
  <w:style w:type="paragraph" w:styleId="2">
    <w:name w:val="Body Text 2"/>
    <w:basedOn w:val="a"/>
    <w:link w:val="2Char1"/>
    <w:uiPriority w:val="99"/>
    <w:semiHidden/>
    <w:unhideWhenUsed/>
    <w:rsid w:val="001E4E45"/>
    <w:pPr>
      <w:spacing w:line="480" w:lineRule="auto"/>
    </w:pPr>
  </w:style>
  <w:style w:type="character" w:customStyle="1" w:styleId="2Char">
    <w:name w:val="Σώμα κείμενου 2 Char"/>
    <w:basedOn w:val="a0"/>
    <w:link w:val="2"/>
    <w:uiPriority w:val="99"/>
    <w:semiHidden/>
    <w:rsid w:val="001E4E45"/>
    <w:rPr>
      <w:rFonts w:ascii="Calibri" w:eastAsia="Times New Roman" w:hAnsi="Calibri" w:cs="Calibri"/>
      <w:szCs w:val="24"/>
      <w:lang w:val="en-GB" w:eastAsia="ar-SA"/>
    </w:rPr>
  </w:style>
  <w:style w:type="character" w:customStyle="1" w:styleId="2Char1">
    <w:name w:val="Σώμα κείμενου 2 Char1"/>
    <w:basedOn w:val="a0"/>
    <w:link w:val="2"/>
    <w:uiPriority w:val="99"/>
    <w:semiHidden/>
    <w:rsid w:val="001E4E45"/>
    <w:rPr>
      <w:rFonts w:ascii="Calibri" w:eastAsia="Times New Roman" w:hAnsi="Calibri" w:cs="Calibri"/>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6.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1771</Words>
  <Characters>9565</Characters>
  <Application>Microsoft Office Word</Application>
  <DocSecurity>0</DocSecurity>
  <Lines>79</Lines>
  <Paragraphs>22</Paragraphs>
  <ScaleCrop>false</ScaleCrop>
  <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3</cp:revision>
  <dcterms:created xsi:type="dcterms:W3CDTF">2019-04-05T11:55:00Z</dcterms:created>
  <dcterms:modified xsi:type="dcterms:W3CDTF">2019-04-08T07:57:00Z</dcterms:modified>
</cp:coreProperties>
</file>