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14" w:rsidRDefault="007E7D7B" w:rsidP="004714C5">
      <w:pPr>
        <w:spacing w:after="0" w:line="240" w:lineRule="auto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07275B8" wp14:editId="321ACDEA">
            <wp:simplePos x="0" y="0"/>
            <wp:positionH relativeFrom="column">
              <wp:posOffset>650240</wp:posOffset>
            </wp:positionH>
            <wp:positionV relativeFrom="paragraph">
              <wp:posOffset>-253365</wp:posOffset>
            </wp:positionV>
            <wp:extent cx="4586605" cy="753110"/>
            <wp:effectExtent l="0" t="0" r="4445" b="8890"/>
            <wp:wrapThrough wrapText="bothSides">
              <wp:wrapPolygon edited="0">
                <wp:start x="0" y="0"/>
                <wp:lineTo x="0" y="21309"/>
                <wp:lineTo x="21531" y="21309"/>
                <wp:lineTo x="21531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789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9F2" w:rsidRDefault="00AF49F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</w:p>
    <w:p w:rsidR="00AF49F2" w:rsidRDefault="00AF49F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</w:p>
    <w:p w:rsidR="002E1931" w:rsidRPr="00A87510" w:rsidRDefault="002E1931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INFO-DAY ON PROJECT </w:t>
      </w:r>
      <w:r w:rsidR="006C6A49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IMPLEMENTATION</w:t>
      </w:r>
    </w:p>
    <w:p w:rsidR="002E1931" w:rsidRPr="00A87510" w:rsidRDefault="00392441" w:rsidP="00A450D1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4</w:t>
      </w:r>
      <w:r w:rsidRP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6C6A49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CALL PROJECTS</w:t>
      </w:r>
    </w:p>
    <w:p w:rsidR="00A92675" w:rsidRDefault="00D4142F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VENUE:</w:t>
      </w:r>
      <w:r w:rsidR="000D4DB9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5521A4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Grand </w:t>
      </w:r>
      <w:proofErr w:type="spellStart"/>
      <w:r w:rsidR="005521A4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Serai</w:t>
      </w:r>
      <w:proofErr w:type="spellEnd"/>
      <w:r w:rsidR="005521A4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hotel</w:t>
      </w:r>
      <w:r w:rsidR="005521A4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, </w:t>
      </w:r>
      <w:r w:rsidR="005521A4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Ioannina, </w:t>
      </w:r>
      <w:r w:rsidR="005521A4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Greece</w:t>
      </w:r>
    </w:p>
    <w:p w:rsidR="00D4142F" w:rsidRPr="00A87510" w:rsidRDefault="002E1931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DATE:</w:t>
      </w:r>
      <w:r w:rsidR="00E04178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5521A4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18</w:t>
      </w:r>
      <w:r w:rsidR="00711417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/0</w:t>
      </w:r>
      <w:r w:rsid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</w:t>
      </w:r>
      <w:r w:rsidR="00711417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/</w:t>
      </w:r>
      <w:r w:rsidR="00466E75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20</w:t>
      </w:r>
      <w:r w:rsid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20</w:t>
      </w:r>
    </w:p>
    <w:p w:rsidR="00D4142F" w:rsidRPr="00A87510" w:rsidRDefault="0039450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DRAFT </w:t>
      </w:r>
      <w:r w:rsidR="00D4142F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AGENDA</w:t>
      </w:r>
    </w:p>
    <w:tbl>
      <w:tblPr>
        <w:tblStyle w:val="-1"/>
        <w:tblpPr w:leftFromText="180" w:rightFromText="180" w:vertAnchor="text" w:horzAnchor="margin" w:tblpXSpec="center" w:tblpY="79"/>
        <w:tblW w:w="9576" w:type="dxa"/>
        <w:tblLook w:val="04A0" w:firstRow="1" w:lastRow="0" w:firstColumn="1" w:lastColumn="0" w:noHBand="0" w:noVBand="1"/>
      </w:tblPr>
      <w:tblGrid>
        <w:gridCol w:w="1462"/>
        <w:gridCol w:w="5309"/>
        <w:gridCol w:w="2805"/>
      </w:tblGrid>
      <w:tr w:rsidR="00711417" w:rsidRPr="00394502" w:rsidTr="00B40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392441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</w:t>
            </w:r>
            <w:r w:rsidR="00711417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00</w:t>
            </w:r>
            <w:r w:rsidR="00711417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9: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711417" w:rsidRPr="00A87510" w:rsidRDefault="00711417" w:rsidP="00B40DBA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szCs w:val="22"/>
              </w:rPr>
            </w:pPr>
            <w:r w:rsidRPr="00A87510">
              <w:rPr>
                <w:rFonts w:asciiTheme="minorHAnsi" w:eastAsia="Calibri" w:hAnsiTheme="minorHAnsi" w:cstheme="minorHAnsi"/>
                <w:bCs w:val="0"/>
                <w:szCs w:val="22"/>
              </w:rPr>
              <w:t>Arrival of Participants – Registration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</w:p>
        </w:tc>
      </w:tr>
      <w:tr w:rsidR="00711417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711417" w:rsidP="00B40DBA">
            <w:pPr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9:</w:t>
            </w:r>
            <w:r w:rsidR="00022C37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30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 xml:space="preserve"> – 9:</w:t>
            </w:r>
            <w:r w:rsidR="00022C37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4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Pr="009E0F6E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9E0F6E">
              <w:rPr>
                <w:rFonts w:asciiTheme="minorHAnsi" w:eastAsia="Calibri" w:hAnsiTheme="minorHAnsi" w:cstheme="minorHAnsi"/>
                <w:b/>
                <w:szCs w:val="22"/>
                <w:lang w:val="en-GB"/>
              </w:rPr>
              <w:t xml:space="preserve">Official welcome </w:t>
            </w:r>
          </w:p>
        </w:tc>
        <w:tc>
          <w:tcPr>
            <w:tcW w:w="2805" w:type="dxa"/>
            <w:vAlign w:val="center"/>
          </w:tcPr>
          <w:p w:rsidR="00711417" w:rsidRPr="00711417" w:rsidRDefault="00022C3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Cs w:val="22"/>
              </w:rPr>
              <w:t>Managing Authority</w:t>
            </w:r>
            <w:r w:rsidR="00913CFD">
              <w:rPr>
                <w:rFonts w:asciiTheme="minorHAnsi" w:eastAsia="Calibri" w:hAnsiTheme="minorHAnsi" w:cstheme="minorHAnsi"/>
                <w:i/>
                <w:szCs w:val="22"/>
              </w:rPr>
              <w:t xml:space="preserve"> Unit B2</w:t>
            </w:r>
          </w:p>
        </w:tc>
      </w:tr>
      <w:tr w:rsidR="00D46E9F" w:rsidRPr="00394502" w:rsidTr="00B40DB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4C46CB" w:rsidRDefault="00D46E9F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9:4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5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D46E9F" w:rsidRPr="00394502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</w:rPr>
              <w:t>4</w:t>
            </w:r>
            <w:r w:rsidRPr="00D46E9F">
              <w:rPr>
                <w:rFonts w:asciiTheme="minorHAnsi" w:eastAsia="Calibri" w:hAnsiTheme="minorHAnsi" w:cstheme="minorHAnsi"/>
                <w:b/>
                <w:szCs w:val="22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szCs w:val="22"/>
              </w:rPr>
              <w:t xml:space="preserve"> Call State of Play</w:t>
            </w:r>
          </w:p>
        </w:tc>
        <w:tc>
          <w:tcPr>
            <w:tcW w:w="2805" w:type="dxa"/>
            <w:vAlign w:val="center"/>
          </w:tcPr>
          <w:p w:rsidR="00D46E9F" w:rsidRPr="00B40DBA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Joint Secretariat </w:t>
            </w:r>
          </w:p>
        </w:tc>
      </w:tr>
      <w:tr w:rsidR="00711417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394502" w:rsidRDefault="00711417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711417" w:rsidRPr="00394502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Topics on Project Implementation 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Cs w:val="22"/>
              </w:rPr>
            </w:pPr>
          </w:p>
        </w:tc>
      </w:tr>
      <w:tr w:rsidR="00711417" w:rsidRPr="00394502" w:rsidTr="00B40DBA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9E0F6E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Cs w:val="22"/>
              </w:rPr>
              <w:t>09</w:t>
            </w:r>
            <w:r w:rsidR="009E0F6E" w:rsidRPr="009E0F6E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  <w:r w:rsidR="009E0F6E" w:rsidRPr="009E0F6E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CD63E3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Default="00711417" w:rsidP="00B40DBA">
            <w:pPr>
              <w:pStyle w:val="a4"/>
              <w:numPr>
                <w:ilvl w:val="1"/>
                <w:numId w:val="6"/>
              </w:numPr>
              <w:ind w:left="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>Start-up procedures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(Milestones, Management team, Procurement Plans, etc</w:t>
            </w:r>
            <w:r w:rsidR="00D46E9F">
              <w:rPr>
                <w:rFonts w:asciiTheme="minorHAnsi" w:hAnsiTheme="minorHAnsi" w:cstheme="minorHAnsi"/>
                <w:i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  <w:p w:rsidR="00711417" w:rsidRPr="009E0F6E" w:rsidRDefault="009E0F6E" w:rsidP="00B40DBA">
            <w:pPr>
              <w:pStyle w:val="a4"/>
              <w:numPr>
                <w:ilvl w:val="1"/>
                <w:numId w:val="6"/>
              </w:numPr>
              <w:ind w:left="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>Programme eligibility rules</w:t>
            </w:r>
            <w:r w:rsidRPr="00051174"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Preparation and Management Costs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Activities outside Programme area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Staff and O&amp;A costs: options and restrictions</w:t>
            </w:r>
            <w:r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  <w:r w:rsidR="00BC6F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</w:tc>
      </w:tr>
      <w:tr w:rsidR="00D46E9F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0 – 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D46E9F" w:rsidRPr="00D46E9F" w:rsidRDefault="00D46E9F" w:rsidP="00B40DBA">
            <w:pPr>
              <w:pStyle w:val="a4"/>
              <w:numPr>
                <w:ilvl w:val="1"/>
                <w:numId w:val="6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single"/>
              </w:rPr>
              <w:t>L</w:t>
            </w: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ead Partner Principle  </w:t>
            </w:r>
          </w:p>
        </w:tc>
        <w:tc>
          <w:tcPr>
            <w:tcW w:w="2805" w:type="dxa"/>
            <w:vAlign w:val="center"/>
          </w:tcPr>
          <w:p w:rsidR="00D46E9F" w:rsidRPr="00051174" w:rsidRDefault="00D46E9F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Joint Secretariat </w:t>
            </w:r>
          </w:p>
        </w:tc>
      </w:tr>
      <w:tr w:rsidR="00D46E9F" w:rsidRPr="00394502" w:rsidTr="004C46C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</w:p>
        </w:tc>
        <w:tc>
          <w:tcPr>
            <w:tcW w:w="5309" w:type="dxa"/>
            <w:vAlign w:val="center"/>
          </w:tcPr>
          <w:p w:rsidR="00D46E9F" w:rsidRDefault="00D46E9F" w:rsidP="007B06C8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single"/>
              </w:rPr>
              <w:t>Project Modification Procedure</w:t>
            </w:r>
          </w:p>
          <w:p w:rsidR="005521A4" w:rsidRPr="007B06C8" w:rsidRDefault="005521A4" w:rsidP="007B06C8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single"/>
              </w:rPr>
              <w:t>Managing Authority Pre-Approvals</w:t>
            </w:r>
          </w:p>
        </w:tc>
        <w:tc>
          <w:tcPr>
            <w:tcW w:w="2805" w:type="dxa"/>
            <w:vAlign w:val="center"/>
          </w:tcPr>
          <w:p w:rsidR="00D46E9F" w:rsidRPr="00051174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Managing Authority</w:t>
            </w:r>
            <w:r w:rsidR="00913CFD">
              <w:rPr>
                <w:rFonts w:asciiTheme="minorHAnsi" w:hAnsiTheme="minorHAnsi" w:cstheme="minorHAnsi"/>
                <w:i/>
                <w:szCs w:val="22"/>
              </w:rPr>
              <w:t xml:space="preserve"> Unit B2</w:t>
            </w:r>
          </w:p>
        </w:tc>
      </w:tr>
      <w:tr w:rsidR="00711417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B40DBA" w:rsidRDefault="009E0F6E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 w:rsidR="0058269D"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15</w:t>
            </w:r>
          </w:p>
        </w:tc>
        <w:tc>
          <w:tcPr>
            <w:tcW w:w="5309" w:type="dxa"/>
            <w:vAlign w:val="center"/>
          </w:tcPr>
          <w:p w:rsidR="009E0F6E" w:rsidRPr="00B40DBA" w:rsidRDefault="009E0F6E" w:rsidP="005521A4">
            <w:pPr>
              <w:pStyle w:val="a4"/>
              <w:numPr>
                <w:ilvl w:val="1"/>
                <w:numId w:val="6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>Project Funding</w:t>
            </w:r>
            <w:r w:rsidR="00D46E9F"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 for </w:t>
            </w:r>
            <w:r w:rsidR="005521A4">
              <w:rPr>
                <w:rFonts w:asciiTheme="minorHAnsi" w:hAnsiTheme="minorHAnsi" w:cstheme="minorHAnsi"/>
                <w:i/>
                <w:szCs w:val="22"/>
                <w:u w:val="single"/>
              </w:rPr>
              <w:t>Greek</w:t>
            </w:r>
            <w:r w:rsidR="00D46E9F"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 Beneficiaries</w:t>
            </w:r>
          </w:p>
        </w:tc>
        <w:tc>
          <w:tcPr>
            <w:tcW w:w="2805" w:type="dxa"/>
            <w:vAlign w:val="center"/>
          </w:tcPr>
          <w:p w:rsidR="009E0F6E" w:rsidRPr="00B40DBA" w:rsidRDefault="00051174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</w:p>
        </w:tc>
      </w:tr>
      <w:tr w:rsidR="00D46E9F" w:rsidRPr="00394502" w:rsidTr="004C46C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11: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15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D46E9F" w:rsidRPr="00B40DBA" w:rsidRDefault="00D46E9F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>Information &amp; Publicity / Capitalization</w:t>
            </w:r>
          </w:p>
        </w:tc>
        <w:tc>
          <w:tcPr>
            <w:tcW w:w="2805" w:type="dxa"/>
            <w:vAlign w:val="center"/>
          </w:tcPr>
          <w:p w:rsidR="00D46E9F" w:rsidRPr="00B40DBA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</w:p>
        </w:tc>
      </w:tr>
      <w:tr w:rsidR="00D46E9F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4C46CB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11:30 – 12:00</w:t>
            </w:r>
          </w:p>
        </w:tc>
        <w:tc>
          <w:tcPr>
            <w:tcW w:w="5309" w:type="dxa"/>
            <w:vAlign w:val="center"/>
          </w:tcPr>
          <w:p w:rsidR="00D46E9F" w:rsidRPr="009E0F6E" w:rsidRDefault="00D46E9F" w:rsidP="00B40DBA">
            <w:pPr>
              <w:pStyle w:val="a4"/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Q&amp;A</w:t>
            </w:r>
          </w:p>
        </w:tc>
        <w:tc>
          <w:tcPr>
            <w:tcW w:w="2805" w:type="dxa"/>
            <w:vAlign w:val="center"/>
          </w:tcPr>
          <w:p w:rsidR="00D46E9F" w:rsidRPr="00711417" w:rsidRDefault="00D46E9F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711417" w:rsidRPr="00394502" w:rsidTr="00B40DB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9E0F6E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2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 – 1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2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3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Pr="009E0F6E" w:rsidRDefault="00913CFD" w:rsidP="00B40DBA">
            <w:pPr>
              <w:pStyle w:val="a4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Coffee </w:t>
            </w:r>
            <w:r w:rsidR="009E0F6E" w:rsidRPr="009E0F6E">
              <w:rPr>
                <w:rFonts w:asciiTheme="minorHAnsi" w:hAnsiTheme="minorHAnsi" w:cstheme="minorHAnsi"/>
                <w:i/>
                <w:szCs w:val="22"/>
              </w:rPr>
              <w:t>Break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bookmarkStart w:id="0" w:name="_GoBack"/>
            <w:bookmarkEnd w:id="0"/>
          </w:p>
        </w:tc>
      </w:tr>
      <w:tr w:rsidR="000D4DB9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0D4DB9" w:rsidRPr="00394502" w:rsidRDefault="000D4DB9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0D4DB9" w:rsidRPr="00B40DBA" w:rsidRDefault="00B37466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B40DBA">
              <w:rPr>
                <w:rFonts w:asciiTheme="minorHAnsi" w:hAnsiTheme="minorHAnsi" w:cstheme="minorHAnsi"/>
                <w:b/>
                <w:szCs w:val="22"/>
              </w:rPr>
              <w:t>Management Information System - MIS</w:t>
            </w:r>
          </w:p>
        </w:tc>
        <w:tc>
          <w:tcPr>
            <w:tcW w:w="2805" w:type="dxa"/>
            <w:vAlign w:val="center"/>
          </w:tcPr>
          <w:p w:rsidR="000D4DB9" w:rsidRPr="00913CFD" w:rsidRDefault="000D4DB9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0D4DB9" w:rsidRPr="00394502" w:rsidTr="00B40DBA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0D4DB9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12:30 – 13:30</w:t>
            </w:r>
          </w:p>
        </w:tc>
        <w:tc>
          <w:tcPr>
            <w:tcW w:w="5309" w:type="dxa"/>
            <w:vAlign w:val="center"/>
          </w:tcPr>
          <w:p w:rsidR="000D4DB9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Modification of Application Form</w:t>
            </w:r>
          </w:p>
          <w:p w:rsidR="00B37466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Progress Report</w:t>
            </w:r>
          </w:p>
          <w:p w:rsidR="00B37466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Table of Expenditure</w:t>
            </w:r>
          </w:p>
          <w:p w:rsidR="00B37466" w:rsidRPr="006C52F9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Funding Requests for Greek Beneficiaries</w:t>
            </w:r>
          </w:p>
        </w:tc>
        <w:tc>
          <w:tcPr>
            <w:tcW w:w="2805" w:type="dxa"/>
            <w:vAlign w:val="center"/>
          </w:tcPr>
          <w:p w:rsidR="000D4DB9" w:rsidRDefault="00CC5DC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>Managing Authority Unit D</w:t>
            </w:r>
          </w:p>
          <w:p w:rsidR="00474009" w:rsidRPr="00711417" w:rsidRDefault="00474009" w:rsidP="0047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 xml:space="preserve">Managing Authority Unit </w:t>
            </w:r>
            <w:r>
              <w:rPr>
                <w:rFonts w:asciiTheme="minorHAnsi" w:hAnsiTheme="minorHAnsi" w:cstheme="minorHAnsi"/>
                <w:i/>
                <w:szCs w:val="22"/>
              </w:rPr>
              <w:t>C</w:t>
            </w:r>
          </w:p>
        </w:tc>
      </w:tr>
      <w:tr w:rsidR="00CD63E3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D63E3" w:rsidRPr="00394502" w:rsidRDefault="00CD63E3" w:rsidP="005521A4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CD63E3" w:rsidRPr="00394502" w:rsidRDefault="00CD63E3" w:rsidP="00552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Topics on </w:t>
            </w:r>
            <w:r>
              <w:rPr>
                <w:rFonts w:asciiTheme="minorHAnsi" w:eastAsia="Calibri" w:hAnsiTheme="minorHAnsi" w:cstheme="minorHAnsi"/>
                <w:b/>
                <w:szCs w:val="22"/>
              </w:rPr>
              <w:t>First Level Control</w:t>
            </w: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CD63E3" w:rsidRPr="00711417" w:rsidRDefault="00CD63E3" w:rsidP="00552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</w:p>
        </w:tc>
      </w:tr>
      <w:tr w:rsidR="005521A4" w:rsidRPr="00394502" w:rsidTr="00EF484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5521A4" w:rsidRPr="0058269D" w:rsidRDefault="005521A4" w:rsidP="005521A4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45</w:t>
            </w:r>
          </w:p>
        </w:tc>
        <w:tc>
          <w:tcPr>
            <w:tcW w:w="5309" w:type="dxa"/>
          </w:tcPr>
          <w:p w:rsidR="005521A4" w:rsidRPr="0058269D" w:rsidRDefault="005521A4" w:rsidP="005521A4">
            <w:pPr>
              <w:pStyle w:val="a4"/>
              <w:numPr>
                <w:ilvl w:val="0"/>
                <w:numId w:val="7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58269D">
              <w:rPr>
                <w:rFonts w:asciiTheme="minorHAnsi" w:hAnsiTheme="minorHAnsi" w:cstheme="minorHAnsi"/>
                <w:szCs w:val="22"/>
              </w:rPr>
              <w:t>Part A - General guidelines - Procedures</w:t>
            </w:r>
          </w:p>
        </w:tc>
        <w:tc>
          <w:tcPr>
            <w:tcW w:w="2805" w:type="dxa"/>
            <w:vAlign w:val="center"/>
          </w:tcPr>
          <w:p w:rsidR="005521A4" w:rsidRPr="00711417" w:rsidRDefault="00CC5DCF" w:rsidP="00552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 xml:space="preserve">Managing Authority Unit </w:t>
            </w:r>
            <w:r>
              <w:rPr>
                <w:rFonts w:asciiTheme="minorHAnsi" w:hAnsiTheme="minorHAnsi" w:cstheme="minorHAnsi"/>
                <w:i/>
                <w:szCs w:val="22"/>
              </w:rPr>
              <w:t>C</w:t>
            </w:r>
          </w:p>
        </w:tc>
      </w:tr>
      <w:tr w:rsidR="005521A4" w:rsidRPr="00394502" w:rsidTr="0055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5521A4" w:rsidRPr="005521A4" w:rsidRDefault="005521A4" w:rsidP="005521A4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5521A4">
              <w:rPr>
                <w:rFonts w:asciiTheme="minorHAnsi" w:eastAsia="Calibri" w:hAnsiTheme="minorHAnsi" w:cstheme="minorHAnsi"/>
                <w:b w:val="0"/>
                <w:szCs w:val="22"/>
              </w:rPr>
              <w:t>13:45 – 14:15</w:t>
            </w:r>
          </w:p>
        </w:tc>
        <w:tc>
          <w:tcPr>
            <w:tcW w:w="5309" w:type="dxa"/>
          </w:tcPr>
          <w:p w:rsidR="005521A4" w:rsidRPr="0058269D" w:rsidRDefault="005521A4" w:rsidP="005521A4">
            <w:pPr>
              <w:pStyle w:val="a4"/>
              <w:numPr>
                <w:ilvl w:val="0"/>
                <w:numId w:val="7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58269D">
              <w:rPr>
                <w:rFonts w:asciiTheme="minorHAnsi" w:hAnsiTheme="minorHAnsi" w:cstheme="minorHAnsi"/>
                <w:szCs w:val="22"/>
              </w:rPr>
              <w:t>Part B - Eligibility of expenditure - National legislation regarding public procurement procedures</w:t>
            </w:r>
          </w:p>
        </w:tc>
        <w:tc>
          <w:tcPr>
            <w:tcW w:w="2805" w:type="dxa"/>
            <w:vAlign w:val="center"/>
          </w:tcPr>
          <w:p w:rsidR="005521A4" w:rsidRPr="00711417" w:rsidRDefault="00CC5DCF" w:rsidP="00552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 xml:space="preserve">Managing Authority Unit </w:t>
            </w:r>
            <w:r>
              <w:rPr>
                <w:rFonts w:asciiTheme="minorHAnsi" w:hAnsiTheme="minorHAnsi" w:cstheme="minorHAnsi"/>
                <w:i/>
                <w:szCs w:val="22"/>
              </w:rPr>
              <w:t>C</w:t>
            </w:r>
          </w:p>
        </w:tc>
      </w:tr>
      <w:tr w:rsidR="00913CFD" w:rsidRPr="00394502" w:rsidTr="00B40DB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913CFD" w:rsidRPr="00913CFD" w:rsidRDefault="00913CFD" w:rsidP="005521A4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913CFD">
              <w:rPr>
                <w:rFonts w:asciiTheme="minorHAnsi" w:eastAsia="Calibri" w:hAnsiTheme="minorHAnsi" w:cstheme="minorHAnsi"/>
                <w:b w:val="0"/>
                <w:szCs w:val="22"/>
              </w:rPr>
              <w:t>14:15 – 14:45</w:t>
            </w:r>
          </w:p>
        </w:tc>
        <w:tc>
          <w:tcPr>
            <w:tcW w:w="5309" w:type="dxa"/>
            <w:vAlign w:val="center"/>
          </w:tcPr>
          <w:p w:rsidR="00913CFD" w:rsidRPr="009E0F6E" w:rsidRDefault="00913CFD" w:rsidP="005521A4">
            <w:pPr>
              <w:pStyle w:val="a4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Q&amp;A – End of session</w:t>
            </w:r>
          </w:p>
        </w:tc>
        <w:tc>
          <w:tcPr>
            <w:tcW w:w="2805" w:type="dxa"/>
            <w:vAlign w:val="center"/>
          </w:tcPr>
          <w:p w:rsidR="00913CFD" w:rsidRPr="00711417" w:rsidRDefault="00913CFD" w:rsidP="00552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913CFD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913CFD" w:rsidRPr="00913CFD" w:rsidRDefault="00913CFD" w:rsidP="005521A4">
            <w:pPr>
              <w:jc w:val="center"/>
              <w:rPr>
                <w:rFonts w:asciiTheme="minorHAnsi" w:eastAsia="Calibri" w:hAnsiTheme="minorHAnsi" w:cstheme="minorHAnsi"/>
                <w:b w:val="0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15:00</w:t>
            </w:r>
          </w:p>
        </w:tc>
        <w:tc>
          <w:tcPr>
            <w:tcW w:w="5309" w:type="dxa"/>
            <w:vAlign w:val="center"/>
          </w:tcPr>
          <w:p w:rsidR="00913CFD" w:rsidRDefault="00913CFD" w:rsidP="005521A4">
            <w:pPr>
              <w:pStyle w:val="a4"/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Light lunch</w:t>
            </w:r>
          </w:p>
        </w:tc>
        <w:tc>
          <w:tcPr>
            <w:tcW w:w="2805" w:type="dxa"/>
            <w:vAlign w:val="center"/>
          </w:tcPr>
          <w:p w:rsidR="00913CFD" w:rsidRPr="00711417" w:rsidRDefault="00913CFD" w:rsidP="00552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D4142F" w:rsidRPr="00DF111C" w:rsidRDefault="00D4142F">
      <w:pPr>
        <w:rPr>
          <w:lang w:val="en-GB"/>
        </w:rPr>
      </w:pPr>
    </w:p>
    <w:sectPr w:rsidR="00D4142F" w:rsidRPr="00DF111C" w:rsidSect="00394502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31" w:rsidRDefault="002E1931" w:rsidP="003D1C70">
      <w:pPr>
        <w:spacing w:after="0" w:line="240" w:lineRule="auto"/>
      </w:pPr>
      <w:r>
        <w:separator/>
      </w:r>
    </w:p>
  </w:endnote>
  <w:endnote w:type="continuationSeparator" w:id="0">
    <w:p w:rsidR="002E1931" w:rsidRDefault="002E1931" w:rsidP="003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31" w:rsidRPr="00E04178" w:rsidRDefault="00E04178" w:rsidP="00E04178">
    <w:pPr>
      <w:pStyle w:val="a8"/>
    </w:pPr>
    <w:r>
      <w:rPr>
        <w:noProof/>
        <w:lang w:val="el-GR" w:eastAsia="el-GR"/>
      </w:rPr>
      <w:drawing>
        <wp:inline distT="0" distB="0" distL="0" distR="0" wp14:anchorId="26439501" wp14:editId="09B81511">
          <wp:extent cx="5934075" cy="485775"/>
          <wp:effectExtent l="0" t="0" r="9525" b="9525"/>
          <wp:docPr id="3" name="Εικόνα 3" descr="powerPlo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powerPlo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31" w:rsidRDefault="002E1931" w:rsidP="003D1C70">
      <w:pPr>
        <w:spacing w:after="0" w:line="240" w:lineRule="auto"/>
      </w:pPr>
      <w:r>
        <w:separator/>
      </w:r>
    </w:p>
  </w:footnote>
  <w:footnote w:type="continuationSeparator" w:id="0">
    <w:p w:rsidR="002E1931" w:rsidRDefault="002E1931" w:rsidP="003D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B89"/>
    <w:multiLevelType w:val="hybridMultilevel"/>
    <w:tmpl w:val="0C4E8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1E04"/>
    <w:multiLevelType w:val="hybridMultilevel"/>
    <w:tmpl w:val="8F1EED68"/>
    <w:lvl w:ilvl="0" w:tplc="0EAC28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4601"/>
    <w:multiLevelType w:val="hybridMultilevel"/>
    <w:tmpl w:val="D4122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049"/>
    <w:multiLevelType w:val="hybridMultilevel"/>
    <w:tmpl w:val="A91C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2E53"/>
    <w:multiLevelType w:val="hybridMultilevel"/>
    <w:tmpl w:val="5C4C43C6"/>
    <w:lvl w:ilvl="0" w:tplc="F580E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22D91"/>
    <w:multiLevelType w:val="hybridMultilevel"/>
    <w:tmpl w:val="8A8A4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672A"/>
    <w:multiLevelType w:val="hybridMultilevel"/>
    <w:tmpl w:val="2D2C6D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4"/>
    <w:rsid w:val="00022C37"/>
    <w:rsid w:val="00051174"/>
    <w:rsid w:val="00075C00"/>
    <w:rsid w:val="000D41A5"/>
    <w:rsid w:val="000D4DB9"/>
    <w:rsid w:val="00142ED1"/>
    <w:rsid w:val="00273FEA"/>
    <w:rsid w:val="002A20C1"/>
    <w:rsid w:val="002B63D2"/>
    <w:rsid w:val="002E1931"/>
    <w:rsid w:val="002E1991"/>
    <w:rsid w:val="00302918"/>
    <w:rsid w:val="00354C22"/>
    <w:rsid w:val="003831FC"/>
    <w:rsid w:val="00390F19"/>
    <w:rsid w:val="00392441"/>
    <w:rsid w:val="00394502"/>
    <w:rsid w:val="003B6579"/>
    <w:rsid w:val="003C5DAE"/>
    <w:rsid w:val="003D1C70"/>
    <w:rsid w:val="003E6F95"/>
    <w:rsid w:val="004136B8"/>
    <w:rsid w:val="00466E75"/>
    <w:rsid w:val="004713BD"/>
    <w:rsid w:val="004714C5"/>
    <w:rsid w:val="00474009"/>
    <w:rsid w:val="004C46CB"/>
    <w:rsid w:val="005521A4"/>
    <w:rsid w:val="00562737"/>
    <w:rsid w:val="0058269D"/>
    <w:rsid w:val="005B638E"/>
    <w:rsid w:val="006475F8"/>
    <w:rsid w:val="00652332"/>
    <w:rsid w:val="00652CFB"/>
    <w:rsid w:val="00687208"/>
    <w:rsid w:val="006A3CE7"/>
    <w:rsid w:val="006B7A36"/>
    <w:rsid w:val="006C52F9"/>
    <w:rsid w:val="006C6A49"/>
    <w:rsid w:val="006E5351"/>
    <w:rsid w:val="00711417"/>
    <w:rsid w:val="007265BE"/>
    <w:rsid w:val="00733D1B"/>
    <w:rsid w:val="00762B24"/>
    <w:rsid w:val="007B06C8"/>
    <w:rsid w:val="007E7D7B"/>
    <w:rsid w:val="0089405F"/>
    <w:rsid w:val="008A00B9"/>
    <w:rsid w:val="008C27DA"/>
    <w:rsid w:val="009123C4"/>
    <w:rsid w:val="00913CFD"/>
    <w:rsid w:val="00933DC4"/>
    <w:rsid w:val="00934914"/>
    <w:rsid w:val="00952C93"/>
    <w:rsid w:val="009B1F8D"/>
    <w:rsid w:val="009C71E1"/>
    <w:rsid w:val="009E0F6E"/>
    <w:rsid w:val="00A450D1"/>
    <w:rsid w:val="00A87510"/>
    <w:rsid w:val="00A924EF"/>
    <w:rsid w:val="00A92675"/>
    <w:rsid w:val="00AA30D3"/>
    <w:rsid w:val="00AF49F2"/>
    <w:rsid w:val="00B2366E"/>
    <w:rsid w:val="00B37466"/>
    <w:rsid w:val="00B40DBA"/>
    <w:rsid w:val="00B804A1"/>
    <w:rsid w:val="00BA6F69"/>
    <w:rsid w:val="00BB0099"/>
    <w:rsid w:val="00BC2444"/>
    <w:rsid w:val="00BC5F9F"/>
    <w:rsid w:val="00BC6F2C"/>
    <w:rsid w:val="00C17A98"/>
    <w:rsid w:val="00C2397D"/>
    <w:rsid w:val="00CA174D"/>
    <w:rsid w:val="00CA596C"/>
    <w:rsid w:val="00CC5DCF"/>
    <w:rsid w:val="00CD63E3"/>
    <w:rsid w:val="00CF4608"/>
    <w:rsid w:val="00D4142F"/>
    <w:rsid w:val="00D46E9F"/>
    <w:rsid w:val="00D51601"/>
    <w:rsid w:val="00D51E73"/>
    <w:rsid w:val="00D7465B"/>
    <w:rsid w:val="00DD1A23"/>
    <w:rsid w:val="00DE2362"/>
    <w:rsid w:val="00DF111C"/>
    <w:rsid w:val="00E04178"/>
    <w:rsid w:val="00E6718C"/>
    <w:rsid w:val="00E837D1"/>
    <w:rsid w:val="00EF5CF3"/>
    <w:rsid w:val="00F03215"/>
    <w:rsid w:val="00F213EE"/>
    <w:rsid w:val="00F2664D"/>
    <w:rsid w:val="00F368AE"/>
    <w:rsid w:val="00F77EF7"/>
    <w:rsid w:val="00F95DE1"/>
    <w:rsid w:val="00FA5049"/>
    <w:rsid w:val="00FB0EE6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D"/>
    <w:rPr>
      <w:rFonts w:ascii="Calibri Light" w:hAnsi="Calibri Light" w:cs="Arial"/>
      <w:szCs w:val="24"/>
    </w:rPr>
  </w:style>
  <w:style w:type="paragraph" w:styleId="1">
    <w:name w:val="heading 1"/>
    <w:aliases w:val="Heading 1 - 16"/>
    <w:basedOn w:val="a"/>
    <w:next w:val="a"/>
    <w:link w:val="1Char"/>
    <w:uiPriority w:val="9"/>
    <w:qFormat/>
    <w:rsid w:val="00CA174D"/>
    <w:pPr>
      <w:spacing w:before="480" w:after="240" w:line="360" w:lineRule="auto"/>
      <w:contextualSpacing/>
      <w:jc w:val="center"/>
      <w:outlineLvl w:val="0"/>
    </w:pPr>
    <w:rPr>
      <w:rFonts w:eastAsia="Times New Roman"/>
      <w:caps/>
      <w:spacing w:val="10"/>
      <w:sz w:val="32"/>
      <w:szCs w:val="22"/>
    </w:rPr>
  </w:style>
  <w:style w:type="paragraph" w:styleId="2">
    <w:name w:val="heading 2"/>
    <w:aliases w:val="Heading 2 - 14"/>
    <w:basedOn w:val="a"/>
    <w:next w:val="a"/>
    <w:link w:val="2Char"/>
    <w:uiPriority w:val="9"/>
    <w:unhideWhenUsed/>
    <w:qFormat/>
    <w:rsid w:val="00CA174D"/>
    <w:pPr>
      <w:spacing w:before="240" w:line="288" w:lineRule="auto"/>
      <w:ind w:left="576" w:hanging="576"/>
      <w:outlineLvl w:val="1"/>
    </w:pPr>
    <w:rPr>
      <w:rFonts w:eastAsia="Times New Roman"/>
      <w:sz w:val="28"/>
      <w:szCs w:val="22"/>
    </w:rPr>
  </w:style>
  <w:style w:type="paragraph" w:styleId="3">
    <w:name w:val="heading 3"/>
    <w:aliases w:val="Heading 3 - 12"/>
    <w:basedOn w:val="a"/>
    <w:next w:val="a"/>
    <w:link w:val="3Char"/>
    <w:uiPriority w:val="9"/>
    <w:unhideWhenUsed/>
    <w:qFormat/>
    <w:rsid w:val="00CA174D"/>
    <w:pPr>
      <w:spacing w:before="80" w:line="300" w:lineRule="exact"/>
      <w:ind w:left="576" w:hanging="576"/>
      <w:outlineLvl w:val="2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- 16 Char"/>
    <w:basedOn w:val="a0"/>
    <w:link w:val="1"/>
    <w:uiPriority w:val="9"/>
    <w:rsid w:val="00CA174D"/>
    <w:rPr>
      <w:rFonts w:ascii="Calibri Light" w:eastAsia="Times New Roman" w:hAnsi="Calibri Light" w:cs="Arial"/>
      <w:caps/>
      <w:spacing w:val="10"/>
      <w:sz w:val="32"/>
      <w:lang w:val="sq-AL"/>
    </w:rPr>
  </w:style>
  <w:style w:type="character" w:customStyle="1" w:styleId="2Char">
    <w:name w:val="Επικεφαλίδα 2 Char"/>
    <w:aliases w:val="Heading 2 - 14 Char"/>
    <w:basedOn w:val="a0"/>
    <w:link w:val="2"/>
    <w:uiPriority w:val="9"/>
    <w:rsid w:val="00CA174D"/>
    <w:rPr>
      <w:rFonts w:ascii="Calibri Light" w:eastAsia="Times New Roman" w:hAnsi="Calibri Light" w:cs="Arial"/>
      <w:sz w:val="28"/>
      <w:lang w:val="sq-AL"/>
    </w:rPr>
  </w:style>
  <w:style w:type="character" w:customStyle="1" w:styleId="3Char">
    <w:name w:val="Επικεφαλίδα 3 Char"/>
    <w:aliases w:val="Heading 3 - 12 Char"/>
    <w:basedOn w:val="a0"/>
    <w:link w:val="3"/>
    <w:uiPriority w:val="9"/>
    <w:rsid w:val="00CA174D"/>
    <w:rPr>
      <w:rFonts w:ascii="Calibri Light" w:eastAsia="Times New Roman" w:hAnsi="Calibri Light" w:cs="Arial"/>
      <w:sz w:val="24"/>
      <w:lang w:val="sq-AL"/>
    </w:rPr>
  </w:style>
  <w:style w:type="paragraph" w:styleId="a3">
    <w:name w:val="Title"/>
    <w:basedOn w:val="1"/>
    <w:next w:val="a"/>
    <w:link w:val="Char"/>
    <w:uiPriority w:val="10"/>
    <w:qFormat/>
    <w:rsid w:val="00CA174D"/>
    <w:pPr>
      <w:pBdr>
        <w:bottom w:val="single" w:sz="4" w:space="1" w:color="auto"/>
      </w:pBdr>
      <w:spacing w:before="240" w:after="0" w:line="240" w:lineRule="auto"/>
      <w:jc w:val="left"/>
    </w:pPr>
    <w:rPr>
      <w:rFonts w:ascii="Arial" w:hAnsi="Arial"/>
      <w:b/>
      <w:sz w:val="40"/>
      <w:szCs w:val="40"/>
    </w:rPr>
  </w:style>
  <w:style w:type="character" w:customStyle="1" w:styleId="Char">
    <w:name w:val="Τίτλος Char"/>
    <w:basedOn w:val="a0"/>
    <w:link w:val="a3"/>
    <w:uiPriority w:val="10"/>
    <w:rsid w:val="00CA174D"/>
    <w:rPr>
      <w:rFonts w:ascii="Arial" w:eastAsia="Times New Roman" w:hAnsi="Arial" w:cs="Arial"/>
      <w:b/>
      <w:caps/>
      <w:spacing w:val="10"/>
      <w:sz w:val="40"/>
      <w:szCs w:val="40"/>
      <w:lang w:val="sq-AL"/>
    </w:rPr>
  </w:style>
  <w:style w:type="paragraph" w:styleId="a4">
    <w:name w:val="List Paragraph"/>
    <w:basedOn w:val="a"/>
    <w:uiPriority w:val="34"/>
    <w:qFormat/>
    <w:rsid w:val="00CA174D"/>
    <w:pPr>
      <w:ind w:left="720"/>
    </w:pPr>
    <w:rPr>
      <w:rFonts w:eastAsia="Calibri"/>
    </w:rPr>
  </w:style>
  <w:style w:type="paragraph" w:styleId="a5">
    <w:name w:val="Balloon Text"/>
    <w:basedOn w:val="a"/>
    <w:link w:val="Char0"/>
    <w:uiPriority w:val="99"/>
    <w:semiHidden/>
    <w:unhideWhenUsed/>
    <w:rsid w:val="0093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491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EA"/>
    <w:rPr>
      <w:i/>
      <w:iCs/>
    </w:rPr>
  </w:style>
  <w:style w:type="paragraph" w:styleId="a7">
    <w:name w:val="header"/>
    <w:basedOn w:val="a"/>
    <w:link w:val="Char1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D1C70"/>
    <w:rPr>
      <w:rFonts w:ascii="Calibri Light" w:hAnsi="Calibri Light" w:cs="Arial"/>
      <w:szCs w:val="24"/>
    </w:rPr>
  </w:style>
  <w:style w:type="paragraph" w:styleId="a8">
    <w:name w:val="footer"/>
    <w:basedOn w:val="a"/>
    <w:link w:val="Char2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D1C70"/>
    <w:rPr>
      <w:rFonts w:ascii="Calibri Light" w:hAnsi="Calibri Light" w:cs="Arial"/>
      <w:szCs w:val="24"/>
    </w:rPr>
  </w:style>
  <w:style w:type="paragraph" w:styleId="Web">
    <w:name w:val="Normal (Web)"/>
    <w:basedOn w:val="a"/>
    <w:uiPriority w:val="99"/>
    <w:unhideWhenUsed/>
    <w:rsid w:val="00F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l-GR" w:eastAsia="el-GR"/>
    </w:rPr>
  </w:style>
  <w:style w:type="table" w:styleId="a9">
    <w:name w:val="Light Shading"/>
    <w:basedOn w:val="a1"/>
    <w:uiPriority w:val="60"/>
    <w:rsid w:val="00471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4713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A8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D"/>
    <w:rPr>
      <w:rFonts w:ascii="Calibri Light" w:hAnsi="Calibri Light" w:cs="Arial"/>
      <w:szCs w:val="24"/>
    </w:rPr>
  </w:style>
  <w:style w:type="paragraph" w:styleId="1">
    <w:name w:val="heading 1"/>
    <w:aliases w:val="Heading 1 - 16"/>
    <w:basedOn w:val="a"/>
    <w:next w:val="a"/>
    <w:link w:val="1Char"/>
    <w:uiPriority w:val="9"/>
    <w:qFormat/>
    <w:rsid w:val="00CA174D"/>
    <w:pPr>
      <w:spacing w:before="480" w:after="240" w:line="360" w:lineRule="auto"/>
      <w:contextualSpacing/>
      <w:jc w:val="center"/>
      <w:outlineLvl w:val="0"/>
    </w:pPr>
    <w:rPr>
      <w:rFonts w:eastAsia="Times New Roman"/>
      <w:caps/>
      <w:spacing w:val="10"/>
      <w:sz w:val="32"/>
      <w:szCs w:val="22"/>
    </w:rPr>
  </w:style>
  <w:style w:type="paragraph" w:styleId="2">
    <w:name w:val="heading 2"/>
    <w:aliases w:val="Heading 2 - 14"/>
    <w:basedOn w:val="a"/>
    <w:next w:val="a"/>
    <w:link w:val="2Char"/>
    <w:uiPriority w:val="9"/>
    <w:unhideWhenUsed/>
    <w:qFormat/>
    <w:rsid w:val="00CA174D"/>
    <w:pPr>
      <w:spacing w:before="240" w:line="288" w:lineRule="auto"/>
      <w:ind w:left="576" w:hanging="576"/>
      <w:outlineLvl w:val="1"/>
    </w:pPr>
    <w:rPr>
      <w:rFonts w:eastAsia="Times New Roman"/>
      <w:sz w:val="28"/>
      <w:szCs w:val="22"/>
    </w:rPr>
  </w:style>
  <w:style w:type="paragraph" w:styleId="3">
    <w:name w:val="heading 3"/>
    <w:aliases w:val="Heading 3 - 12"/>
    <w:basedOn w:val="a"/>
    <w:next w:val="a"/>
    <w:link w:val="3Char"/>
    <w:uiPriority w:val="9"/>
    <w:unhideWhenUsed/>
    <w:qFormat/>
    <w:rsid w:val="00CA174D"/>
    <w:pPr>
      <w:spacing w:before="80" w:line="300" w:lineRule="exact"/>
      <w:ind w:left="576" w:hanging="576"/>
      <w:outlineLvl w:val="2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- 16 Char"/>
    <w:basedOn w:val="a0"/>
    <w:link w:val="1"/>
    <w:uiPriority w:val="9"/>
    <w:rsid w:val="00CA174D"/>
    <w:rPr>
      <w:rFonts w:ascii="Calibri Light" w:eastAsia="Times New Roman" w:hAnsi="Calibri Light" w:cs="Arial"/>
      <w:caps/>
      <w:spacing w:val="10"/>
      <w:sz w:val="32"/>
      <w:lang w:val="sq-AL"/>
    </w:rPr>
  </w:style>
  <w:style w:type="character" w:customStyle="1" w:styleId="2Char">
    <w:name w:val="Επικεφαλίδα 2 Char"/>
    <w:aliases w:val="Heading 2 - 14 Char"/>
    <w:basedOn w:val="a0"/>
    <w:link w:val="2"/>
    <w:uiPriority w:val="9"/>
    <w:rsid w:val="00CA174D"/>
    <w:rPr>
      <w:rFonts w:ascii="Calibri Light" w:eastAsia="Times New Roman" w:hAnsi="Calibri Light" w:cs="Arial"/>
      <w:sz w:val="28"/>
      <w:lang w:val="sq-AL"/>
    </w:rPr>
  </w:style>
  <w:style w:type="character" w:customStyle="1" w:styleId="3Char">
    <w:name w:val="Επικεφαλίδα 3 Char"/>
    <w:aliases w:val="Heading 3 - 12 Char"/>
    <w:basedOn w:val="a0"/>
    <w:link w:val="3"/>
    <w:uiPriority w:val="9"/>
    <w:rsid w:val="00CA174D"/>
    <w:rPr>
      <w:rFonts w:ascii="Calibri Light" w:eastAsia="Times New Roman" w:hAnsi="Calibri Light" w:cs="Arial"/>
      <w:sz w:val="24"/>
      <w:lang w:val="sq-AL"/>
    </w:rPr>
  </w:style>
  <w:style w:type="paragraph" w:styleId="a3">
    <w:name w:val="Title"/>
    <w:basedOn w:val="1"/>
    <w:next w:val="a"/>
    <w:link w:val="Char"/>
    <w:uiPriority w:val="10"/>
    <w:qFormat/>
    <w:rsid w:val="00CA174D"/>
    <w:pPr>
      <w:pBdr>
        <w:bottom w:val="single" w:sz="4" w:space="1" w:color="auto"/>
      </w:pBdr>
      <w:spacing w:before="240" w:after="0" w:line="240" w:lineRule="auto"/>
      <w:jc w:val="left"/>
    </w:pPr>
    <w:rPr>
      <w:rFonts w:ascii="Arial" w:hAnsi="Arial"/>
      <w:b/>
      <w:sz w:val="40"/>
      <w:szCs w:val="40"/>
    </w:rPr>
  </w:style>
  <w:style w:type="character" w:customStyle="1" w:styleId="Char">
    <w:name w:val="Τίτλος Char"/>
    <w:basedOn w:val="a0"/>
    <w:link w:val="a3"/>
    <w:uiPriority w:val="10"/>
    <w:rsid w:val="00CA174D"/>
    <w:rPr>
      <w:rFonts w:ascii="Arial" w:eastAsia="Times New Roman" w:hAnsi="Arial" w:cs="Arial"/>
      <w:b/>
      <w:caps/>
      <w:spacing w:val="10"/>
      <w:sz w:val="40"/>
      <w:szCs w:val="40"/>
      <w:lang w:val="sq-AL"/>
    </w:rPr>
  </w:style>
  <w:style w:type="paragraph" w:styleId="a4">
    <w:name w:val="List Paragraph"/>
    <w:basedOn w:val="a"/>
    <w:uiPriority w:val="34"/>
    <w:qFormat/>
    <w:rsid w:val="00CA174D"/>
    <w:pPr>
      <w:ind w:left="720"/>
    </w:pPr>
    <w:rPr>
      <w:rFonts w:eastAsia="Calibri"/>
    </w:rPr>
  </w:style>
  <w:style w:type="paragraph" w:styleId="a5">
    <w:name w:val="Balloon Text"/>
    <w:basedOn w:val="a"/>
    <w:link w:val="Char0"/>
    <w:uiPriority w:val="99"/>
    <w:semiHidden/>
    <w:unhideWhenUsed/>
    <w:rsid w:val="0093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491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EA"/>
    <w:rPr>
      <w:i/>
      <w:iCs/>
    </w:rPr>
  </w:style>
  <w:style w:type="paragraph" w:styleId="a7">
    <w:name w:val="header"/>
    <w:basedOn w:val="a"/>
    <w:link w:val="Char1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D1C70"/>
    <w:rPr>
      <w:rFonts w:ascii="Calibri Light" w:hAnsi="Calibri Light" w:cs="Arial"/>
      <w:szCs w:val="24"/>
    </w:rPr>
  </w:style>
  <w:style w:type="paragraph" w:styleId="a8">
    <w:name w:val="footer"/>
    <w:basedOn w:val="a"/>
    <w:link w:val="Char2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D1C70"/>
    <w:rPr>
      <w:rFonts w:ascii="Calibri Light" w:hAnsi="Calibri Light" w:cs="Arial"/>
      <w:szCs w:val="24"/>
    </w:rPr>
  </w:style>
  <w:style w:type="paragraph" w:styleId="Web">
    <w:name w:val="Normal (Web)"/>
    <w:basedOn w:val="a"/>
    <w:uiPriority w:val="99"/>
    <w:unhideWhenUsed/>
    <w:rsid w:val="00F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l-GR" w:eastAsia="el-GR"/>
    </w:rPr>
  </w:style>
  <w:style w:type="table" w:styleId="a9">
    <w:name w:val="Light Shading"/>
    <w:basedOn w:val="a1"/>
    <w:uiPriority w:val="60"/>
    <w:rsid w:val="00471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4713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A8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Gentian Xhaxhiu</dc:creator>
  <cp:lastModifiedBy>ΠΑΠΑΔΟΠΟΥΛΟΣ ΓΙΩΡΓΟΣ (PAPADOPOULOS GIORGOS)</cp:lastModifiedBy>
  <cp:revision>8</cp:revision>
  <cp:lastPrinted>2016-06-27T08:49:00Z</cp:lastPrinted>
  <dcterms:created xsi:type="dcterms:W3CDTF">2020-02-07T10:02:00Z</dcterms:created>
  <dcterms:modified xsi:type="dcterms:W3CDTF">2020-02-07T12:09:00Z</dcterms:modified>
</cp:coreProperties>
</file>